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charts/chart1.xml" ContentType="application/vnd.openxmlformats-officedocument.drawingml.chart+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word/webSettings.xml" ContentType="application/vnd.openxmlformats-officedocument.wordprocessingml.webSettings+xml"/>
  <Override PartName="/docProps/custom.xml" ContentType="application/vnd.openxmlformats-officedocument.custom-properties+xml"/>
  <Override PartName="/word/numbering.xml" ContentType="application/vnd.openxmlformats-officedocument.wordprocessingml.numbering+xml"/>
  <Override PartName="/customXml/itemProps2.xml" ContentType="application/vnd.openxmlformats-officedocument.customXmlProperties+xml"/>
  <Override PartName="/word/styles.xml" ContentType="application/vnd.openxmlformats-officedocument.wordprocessingml.styles+xml"/>
  <Override PartName="/docProps/app.xml" ContentType="application/vnd.openxmlformats-officedocument.extended-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D8A9D5" w14:textId="7AE06DA7" w:rsidR="008E3557" w:rsidRPr="007C00BB" w:rsidRDefault="008E3557" w:rsidP="008A26E0">
      <w:pPr>
        <w:spacing w:before="2"/>
        <w:rPr>
          <w:rStyle w:val="Kpr"/>
          <w:rFonts w:ascii="Comic Sans MS" w:hAnsi="Comic Sans MS"/>
          <w:b/>
          <w:color w:val="auto"/>
          <w:sz w:val="20"/>
          <w:szCs w:val="20"/>
          <w:u w:val="none"/>
          <w:lang w:val="tr-TR"/>
        </w:rPr>
      </w:pPr>
      <w:r>
        <w:rPr>
          <w:rFonts w:ascii="Comic Sans MS" w:hAnsi="Comic Sans MS"/>
          <w:b/>
          <w:sz w:val="24"/>
          <w:szCs w:val="24"/>
        </w:rPr>
        <w:t xml:space="preserve">   </w:t>
      </w:r>
      <w:r w:rsidR="0034065A">
        <w:rPr>
          <w:rFonts w:ascii="Comic Sans MS" w:hAnsi="Comic Sans MS"/>
          <w:b/>
          <w:noProof/>
          <w:sz w:val="24"/>
          <w:szCs w:val="24"/>
        </w:rPr>
        <w:drawing>
          <wp:inline distT="0" distB="0" distL="0" distR="0" wp14:anchorId="0EDBA711" wp14:editId="5DA2A8D7">
            <wp:extent cx="5981700" cy="5667375"/>
            <wp:effectExtent l="0" t="0" r="0" b="9525"/>
            <wp:docPr id="712805904" name="Resim 2" descr="metin, harita, ekran görüntüsü, atla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805904" name="Resim 2" descr="metin, harita, ekran görüntüsü, atlas içeren bir resim&#10;&#10;Açıklama otomatik olarak oluşturuldu"/>
                    <pic:cNvPicPr/>
                  </pic:nvPicPr>
                  <pic:blipFill>
                    <a:blip r:embed="rId9">
                      <a:extLst>
                        <a:ext uri="{28A0092B-C50C-407E-A947-70E740481C1C}">
                          <a14:useLocalDpi xmlns:a14="http://schemas.microsoft.com/office/drawing/2010/main" val="0"/>
                        </a:ext>
                      </a:extLst>
                    </a:blip>
                    <a:stretch>
                      <a:fillRect/>
                    </a:stretch>
                  </pic:blipFill>
                  <pic:spPr>
                    <a:xfrm>
                      <a:off x="0" y="0"/>
                      <a:ext cx="5981700" cy="5667375"/>
                    </a:xfrm>
                    <a:prstGeom prst="rect">
                      <a:avLst/>
                    </a:prstGeom>
                  </pic:spPr>
                </pic:pic>
              </a:graphicData>
            </a:graphic>
          </wp:inline>
        </w:drawing>
      </w:r>
      <w:r>
        <w:rPr>
          <w:rFonts w:ascii="Comic Sans MS" w:hAnsi="Comic Sans MS"/>
          <w:b/>
          <w:sz w:val="24"/>
          <w:szCs w:val="24"/>
        </w:rPr>
        <w:t xml:space="preserve">  </w:t>
      </w:r>
      <w:r w:rsidR="008A26E0">
        <w:rPr>
          <w:rFonts w:ascii="Comic Sans MS" w:hAnsi="Comic Sans MS"/>
          <w:b/>
          <w:sz w:val="20"/>
          <w:szCs w:val="20"/>
        </w:rPr>
        <w:t xml:space="preserve"> </w:t>
      </w:r>
    </w:p>
    <w:p w14:paraId="55F81157" w14:textId="1F3FAD08" w:rsidR="00E76E5F" w:rsidRDefault="00E76E5F" w:rsidP="008E3557">
      <w:pPr>
        <w:spacing w:after="80" w:line="276" w:lineRule="auto"/>
        <w:rPr>
          <w:rStyle w:val="Kpr"/>
          <w:rFonts w:ascii="Comic Sans MS" w:hAnsi="Comic Sans MS"/>
          <w:b/>
          <w:sz w:val="24"/>
          <w:szCs w:val="24"/>
          <w:lang w:val="tr-TR"/>
        </w:rPr>
      </w:pPr>
    </w:p>
    <w:p w14:paraId="68DDD795" w14:textId="21A45A81" w:rsidR="004F3594" w:rsidRDefault="004F3594" w:rsidP="008E3557">
      <w:pPr>
        <w:spacing w:after="80" w:line="276" w:lineRule="auto"/>
        <w:rPr>
          <w:rStyle w:val="Kpr"/>
          <w:rFonts w:ascii="Comic Sans MS" w:hAnsi="Comic Sans MS"/>
          <w:b/>
          <w:sz w:val="24"/>
          <w:szCs w:val="24"/>
          <w:lang w:val="tr-TR"/>
        </w:rPr>
      </w:pPr>
    </w:p>
    <w:p w14:paraId="3930C581" w14:textId="1F15BA03" w:rsidR="004F3594" w:rsidRDefault="004F3594" w:rsidP="008E3557">
      <w:pPr>
        <w:spacing w:after="80" w:line="276" w:lineRule="auto"/>
        <w:rPr>
          <w:rStyle w:val="Kpr"/>
          <w:rFonts w:ascii="Comic Sans MS" w:hAnsi="Comic Sans MS"/>
          <w:b/>
          <w:sz w:val="24"/>
          <w:szCs w:val="24"/>
          <w:lang w:val="tr-TR"/>
        </w:rPr>
      </w:pPr>
    </w:p>
    <w:p w14:paraId="1F8DB7E5" w14:textId="1AD48584" w:rsidR="004F3594" w:rsidRDefault="004F3594" w:rsidP="008E3557">
      <w:pPr>
        <w:spacing w:after="80" w:line="276" w:lineRule="auto"/>
        <w:rPr>
          <w:rStyle w:val="Kpr"/>
          <w:rFonts w:ascii="Comic Sans MS" w:hAnsi="Comic Sans MS"/>
          <w:b/>
          <w:sz w:val="24"/>
          <w:szCs w:val="24"/>
          <w:lang w:val="tr-TR"/>
        </w:rPr>
      </w:pPr>
    </w:p>
    <w:p w14:paraId="28BE22F4" w14:textId="4C7CB804" w:rsidR="008D6DEE" w:rsidRDefault="00FE6EC0" w:rsidP="00764132">
      <w:pPr>
        <w:spacing w:after="80" w:line="276" w:lineRule="auto"/>
        <w:ind w:right="1760"/>
        <w:jc w:val="center"/>
        <w:rPr>
          <w:rStyle w:val="Kpr"/>
          <w:rFonts w:ascii="Comic Sans MS" w:hAnsi="Comic Sans MS"/>
          <w:b/>
          <w:sz w:val="24"/>
          <w:szCs w:val="24"/>
          <w:lang w:val="tr-TR"/>
        </w:rPr>
      </w:pPr>
      <w:r w:rsidRPr="00573741">
        <w:rPr>
          <w:rFonts w:ascii="Comic Sans MS" w:hAnsi="Comic Sans MS"/>
          <w:b/>
          <w:noProof/>
          <w:color w:val="0000FF" w:themeColor="hyperlink"/>
          <w:sz w:val="24"/>
          <w:szCs w:val="24"/>
          <w:lang w:val="tr-TR"/>
        </w:rPr>
        <w:drawing>
          <wp:inline distT="0" distB="0" distL="0" distR="0" wp14:anchorId="67AC5FBC" wp14:editId="039DD60C">
            <wp:extent cx="5772150" cy="1482999"/>
            <wp:effectExtent l="76200" t="76200" r="114300" b="11747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sim 27"/>
                    <pic:cNvPicPr/>
                  </pic:nvPicPr>
                  <pic:blipFill>
                    <a:blip r:embed="rId10">
                      <a:extLst>
                        <a:ext uri="{28A0092B-C50C-407E-A947-70E740481C1C}">
                          <a14:useLocalDpi xmlns:a14="http://schemas.microsoft.com/office/drawing/2010/main" val="0"/>
                        </a:ext>
                      </a:extLst>
                    </a:blip>
                    <a:stretch>
                      <a:fillRect/>
                    </a:stretch>
                  </pic:blipFill>
                  <pic:spPr>
                    <a:xfrm>
                      <a:off x="0" y="0"/>
                      <a:ext cx="5785721" cy="1486486"/>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14FB725" w14:textId="77777777" w:rsidR="008D6DEE" w:rsidRDefault="008D6DEE" w:rsidP="008E3557">
      <w:pPr>
        <w:spacing w:after="80" w:line="276" w:lineRule="auto"/>
        <w:ind w:left="1401" w:right="1760"/>
        <w:jc w:val="center"/>
        <w:rPr>
          <w:rStyle w:val="Kpr"/>
          <w:rFonts w:ascii="Comic Sans MS" w:hAnsi="Comic Sans MS"/>
          <w:b/>
          <w:sz w:val="24"/>
          <w:szCs w:val="24"/>
          <w:lang w:val="tr-TR"/>
        </w:rPr>
      </w:pPr>
    </w:p>
    <w:p w14:paraId="7F9681CF" w14:textId="0D237107" w:rsidR="00D24317" w:rsidRDefault="00D24317">
      <w:pPr>
        <w:rPr>
          <w:rFonts w:ascii="Times New Roman" w:eastAsia="Calibri" w:hAnsi="Times New Roman" w:cs="Times New Roman"/>
          <w:b/>
          <w:sz w:val="24"/>
          <w:szCs w:val="24"/>
          <w:lang w:val="tr-TR"/>
        </w:rPr>
      </w:pPr>
    </w:p>
    <w:sdt>
      <w:sdtPr>
        <w:rPr>
          <w:rFonts w:asciiTheme="minorHAnsi" w:eastAsiaTheme="minorHAnsi" w:hAnsiTheme="minorHAnsi" w:cstheme="minorBidi"/>
          <w:color w:val="0000FF" w:themeColor="hyperlink"/>
          <w:sz w:val="22"/>
          <w:szCs w:val="22"/>
          <w:u w:val="single"/>
          <w:lang w:val="en-US" w:eastAsia="en-US"/>
        </w:rPr>
        <w:id w:val="-132177361"/>
        <w:docPartObj>
          <w:docPartGallery w:val="Table of Contents"/>
          <w:docPartUnique/>
        </w:docPartObj>
      </w:sdtPr>
      <w:sdtEndPr>
        <w:rPr>
          <w:rFonts w:ascii="Times New Roman" w:hAnsi="Times New Roman" w:cs="Times New Roman"/>
          <w:b/>
          <w:bCs/>
          <w:color w:val="auto"/>
          <w:sz w:val="24"/>
          <w:szCs w:val="24"/>
          <w:u w:val="none"/>
        </w:rPr>
      </w:sdtEndPr>
      <w:sdtContent>
        <w:p w14:paraId="02DFA52C" w14:textId="011F7D11" w:rsidR="005E75E4" w:rsidRPr="006B099A" w:rsidRDefault="00B223BD">
          <w:pPr>
            <w:pStyle w:val="TBal"/>
            <w:rPr>
              <w:rFonts w:ascii="Times New Roman" w:hAnsi="Times New Roman" w:cs="Times New Roman"/>
              <w:b/>
              <w:color w:val="auto"/>
              <w:sz w:val="28"/>
              <w:szCs w:val="28"/>
            </w:rPr>
          </w:pPr>
          <w:r w:rsidRPr="006B099A">
            <w:rPr>
              <w:rFonts w:ascii="Times New Roman" w:hAnsi="Times New Roman" w:cs="Times New Roman"/>
              <w:b/>
              <w:color w:val="auto"/>
              <w:sz w:val="28"/>
              <w:szCs w:val="28"/>
            </w:rPr>
            <w:t>İÇİNDEKİLER</w:t>
          </w:r>
        </w:p>
        <w:p w14:paraId="12E254EF" w14:textId="277CA5DE" w:rsidR="006B099A" w:rsidRPr="006B099A" w:rsidRDefault="005E75E4">
          <w:pPr>
            <w:pStyle w:val="T1"/>
            <w:tabs>
              <w:tab w:val="left" w:pos="440"/>
              <w:tab w:val="right" w:leader="dot" w:pos="9487"/>
            </w:tabs>
            <w:rPr>
              <w:rFonts w:eastAsiaTheme="minorEastAsia"/>
              <w:b/>
              <w:noProof/>
              <w:kern w:val="2"/>
              <w:lang w:val="tr-TR" w:eastAsia="tr-TR"/>
              <w14:ligatures w14:val="standardContextual"/>
            </w:rPr>
          </w:pPr>
          <w:r w:rsidRPr="006B099A">
            <w:rPr>
              <w:rFonts w:ascii="Times New Roman" w:hAnsi="Times New Roman" w:cs="Times New Roman"/>
              <w:b/>
              <w:sz w:val="24"/>
              <w:szCs w:val="24"/>
            </w:rPr>
            <w:fldChar w:fldCharType="begin"/>
          </w:r>
          <w:r w:rsidRPr="006B099A">
            <w:rPr>
              <w:rFonts w:ascii="Times New Roman" w:hAnsi="Times New Roman" w:cs="Times New Roman"/>
              <w:b/>
              <w:sz w:val="24"/>
              <w:szCs w:val="24"/>
            </w:rPr>
            <w:instrText xml:space="preserve"> TOC \o "1-3" \h \z \u </w:instrText>
          </w:r>
          <w:r w:rsidRPr="006B099A">
            <w:rPr>
              <w:rFonts w:ascii="Times New Roman" w:hAnsi="Times New Roman" w:cs="Times New Roman"/>
              <w:b/>
              <w:sz w:val="24"/>
              <w:szCs w:val="24"/>
            </w:rPr>
            <w:fldChar w:fldCharType="separate"/>
          </w:r>
          <w:hyperlink w:anchor="_Toc157156800" w:history="1">
            <w:r w:rsidR="006B099A" w:rsidRPr="006B099A">
              <w:rPr>
                <w:rStyle w:val="Kpr"/>
                <w:rFonts w:ascii="Times New Roman" w:hAnsi="Times New Roman" w:cs="Times New Roman"/>
                <w:b/>
                <w:noProof/>
              </w:rPr>
              <w:t>A.</w:t>
            </w:r>
            <w:r w:rsidR="006B099A" w:rsidRPr="006B099A">
              <w:rPr>
                <w:rFonts w:eastAsiaTheme="minorEastAsia"/>
                <w:b/>
                <w:noProof/>
                <w:kern w:val="2"/>
                <w:lang w:val="tr-TR" w:eastAsia="tr-TR"/>
                <w14:ligatures w14:val="standardContextual"/>
              </w:rPr>
              <w:tab/>
            </w:r>
            <w:r w:rsidR="006B099A" w:rsidRPr="006B099A">
              <w:rPr>
                <w:rStyle w:val="Kpr"/>
                <w:rFonts w:ascii="Times New Roman" w:hAnsi="Times New Roman" w:cs="Times New Roman"/>
                <w:b/>
                <w:noProof/>
              </w:rPr>
              <w:t>PLANLAMA   KONUSU</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_Toc157156800 \h </w:instrText>
            </w:r>
            <w:r w:rsidR="006B099A" w:rsidRPr="006B099A">
              <w:rPr>
                <w:b/>
                <w:noProof/>
                <w:webHidden/>
              </w:rPr>
            </w:r>
            <w:r w:rsidR="006B099A" w:rsidRPr="006B099A">
              <w:rPr>
                <w:b/>
                <w:noProof/>
                <w:webHidden/>
              </w:rPr>
              <w:fldChar w:fldCharType="separate"/>
            </w:r>
            <w:r w:rsidR="006B099A" w:rsidRPr="006B099A">
              <w:rPr>
                <w:b/>
                <w:noProof/>
                <w:webHidden/>
              </w:rPr>
              <w:t>3</w:t>
            </w:r>
            <w:r w:rsidR="006B099A" w:rsidRPr="006B099A">
              <w:rPr>
                <w:b/>
                <w:noProof/>
                <w:webHidden/>
              </w:rPr>
              <w:fldChar w:fldCharType="end"/>
            </w:r>
          </w:hyperlink>
        </w:p>
        <w:p w14:paraId="0FE10635" w14:textId="60C6EED8" w:rsidR="006B099A" w:rsidRPr="006B099A" w:rsidRDefault="00000000">
          <w:pPr>
            <w:pStyle w:val="T1"/>
            <w:tabs>
              <w:tab w:val="left" w:pos="440"/>
              <w:tab w:val="right" w:leader="dot" w:pos="9487"/>
            </w:tabs>
            <w:rPr>
              <w:rFonts w:eastAsiaTheme="minorEastAsia"/>
              <w:b/>
              <w:noProof/>
              <w:kern w:val="2"/>
              <w:lang w:val="tr-TR" w:eastAsia="tr-TR"/>
              <w14:ligatures w14:val="standardContextual"/>
            </w:rPr>
          </w:pPr>
          <w:hyperlink w:anchor="_Toc157156801" w:history="1">
            <w:r w:rsidR="006B099A" w:rsidRPr="006B099A">
              <w:rPr>
                <w:rStyle w:val="Kpr"/>
                <w:rFonts w:ascii="Times New Roman" w:hAnsi="Times New Roman" w:cs="Times New Roman"/>
                <w:b/>
                <w:noProof/>
              </w:rPr>
              <w:t>B.</w:t>
            </w:r>
            <w:r w:rsidR="006B099A" w:rsidRPr="006B099A">
              <w:rPr>
                <w:rFonts w:eastAsiaTheme="minorEastAsia"/>
                <w:b/>
                <w:noProof/>
                <w:kern w:val="2"/>
                <w:lang w:val="tr-TR" w:eastAsia="tr-TR"/>
                <w14:ligatures w14:val="standardContextual"/>
              </w:rPr>
              <w:tab/>
            </w:r>
            <w:r w:rsidR="006B099A" w:rsidRPr="006B099A">
              <w:rPr>
                <w:rStyle w:val="Kpr"/>
                <w:rFonts w:ascii="Times New Roman" w:hAnsi="Times New Roman" w:cs="Times New Roman"/>
                <w:b/>
                <w:noProof/>
              </w:rPr>
              <w:t xml:space="preserve">ÖNERİ </w:t>
            </w:r>
            <w:r w:rsidR="006B099A" w:rsidRPr="006B099A">
              <w:rPr>
                <w:rStyle w:val="Kpr"/>
                <w:rFonts w:ascii="Times New Roman" w:hAnsi="Times New Roman" w:cs="Times New Roman"/>
                <w:b/>
                <w:noProof/>
                <w:shd w:val="clear" w:color="auto" w:fill="FFFFFF"/>
              </w:rPr>
              <w:t>TDİOSB</w:t>
            </w:r>
            <w:r w:rsidR="006B099A" w:rsidRPr="006B099A">
              <w:rPr>
                <w:rStyle w:val="Kpr"/>
                <w:rFonts w:ascii="Times New Roman" w:hAnsi="Times New Roman" w:cs="Times New Roman"/>
                <w:b/>
                <w:noProof/>
              </w:rPr>
              <w:t>’ NİN BULUNDUĞU BÖLGE ANALİZİ</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_Toc157156801 \h </w:instrText>
            </w:r>
            <w:r w:rsidR="006B099A" w:rsidRPr="006B099A">
              <w:rPr>
                <w:b/>
                <w:noProof/>
                <w:webHidden/>
              </w:rPr>
            </w:r>
            <w:r w:rsidR="006B099A" w:rsidRPr="006B099A">
              <w:rPr>
                <w:b/>
                <w:noProof/>
                <w:webHidden/>
              </w:rPr>
              <w:fldChar w:fldCharType="separate"/>
            </w:r>
            <w:r w:rsidR="006B099A" w:rsidRPr="006B099A">
              <w:rPr>
                <w:b/>
                <w:noProof/>
                <w:webHidden/>
              </w:rPr>
              <w:t>3</w:t>
            </w:r>
            <w:r w:rsidR="006B099A" w:rsidRPr="006B099A">
              <w:rPr>
                <w:b/>
                <w:noProof/>
                <w:webHidden/>
              </w:rPr>
              <w:fldChar w:fldCharType="end"/>
            </w:r>
          </w:hyperlink>
        </w:p>
        <w:p w14:paraId="46B7C744" w14:textId="16929FF8" w:rsidR="006B099A" w:rsidRPr="006B099A" w:rsidRDefault="00000000">
          <w:pPr>
            <w:pStyle w:val="T2"/>
            <w:tabs>
              <w:tab w:val="right" w:leader="dot" w:pos="9487"/>
            </w:tabs>
            <w:rPr>
              <w:rFonts w:eastAsiaTheme="minorEastAsia"/>
              <w:b/>
              <w:noProof/>
              <w:kern w:val="2"/>
              <w:lang w:val="tr-TR" w:eastAsia="tr-TR"/>
              <w14:ligatures w14:val="standardContextual"/>
            </w:rPr>
          </w:pPr>
          <w:hyperlink w:anchor="_Toc157156802" w:history="1">
            <w:r w:rsidR="006B099A" w:rsidRPr="006B099A">
              <w:rPr>
                <w:rStyle w:val="Kpr"/>
                <w:b/>
                <w:noProof/>
              </w:rPr>
              <w:t>B.1) TARİHÇE</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_Toc157156802 \h </w:instrText>
            </w:r>
            <w:r w:rsidR="006B099A" w:rsidRPr="006B099A">
              <w:rPr>
                <w:b/>
                <w:noProof/>
                <w:webHidden/>
              </w:rPr>
            </w:r>
            <w:r w:rsidR="006B099A" w:rsidRPr="006B099A">
              <w:rPr>
                <w:b/>
                <w:noProof/>
                <w:webHidden/>
              </w:rPr>
              <w:fldChar w:fldCharType="separate"/>
            </w:r>
            <w:r w:rsidR="006B099A" w:rsidRPr="006B099A">
              <w:rPr>
                <w:b/>
                <w:noProof/>
                <w:webHidden/>
              </w:rPr>
              <w:t>3</w:t>
            </w:r>
            <w:r w:rsidR="006B099A" w:rsidRPr="006B099A">
              <w:rPr>
                <w:b/>
                <w:noProof/>
                <w:webHidden/>
              </w:rPr>
              <w:fldChar w:fldCharType="end"/>
            </w:r>
          </w:hyperlink>
        </w:p>
        <w:p w14:paraId="13645565" w14:textId="7973C0C5" w:rsidR="006B099A" w:rsidRPr="006B099A" w:rsidRDefault="00000000">
          <w:pPr>
            <w:pStyle w:val="T2"/>
            <w:tabs>
              <w:tab w:val="right" w:leader="dot" w:pos="9487"/>
            </w:tabs>
            <w:rPr>
              <w:rFonts w:eastAsiaTheme="minorEastAsia"/>
              <w:b/>
              <w:noProof/>
              <w:kern w:val="2"/>
              <w:lang w:val="tr-TR" w:eastAsia="tr-TR"/>
              <w14:ligatures w14:val="standardContextual"/>
            </w:rPr>
          </w:pPr>
          <w:hyperlink w:anchor="_Toc157156803" w:history="1">
            <w:r w:rsidR="006B099A" w:rsidRPr="006B099A">
              <w:rPr>
                <w:rStyle w:val="Kpr"/>
                <w:b/>
                <w:noProof/>
              </w:rPr>
              <w:t>B.2) ULAŞIM</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_Toc157156803 \h </w:instrText>
            </w:r>
            <w:r w:rsidR="006B099A" w:rsidRPr="006B099A">
              <w:rPr>
                <w:b/>
                <w:noProof/>
                <w:webHidden/>
              </w:rPr>
            </w:r>
            <w:r w:rsidR="006B099A" w:rsidRPr="006B099A">
              <w:rPr>
                <w:b/>
                <w:noProof/>
                <w:webHidden/>
              </w:rPr>
              <w:fldChar w:fldCharType="separate"/>
            </w:r>
            <w:r w:rsidR="006B099A" w:rsidRPr="006B099A">
              <w:rPr>
                <w:b/>
                <w:noProof/>
                <w:webHidden/>
              </w:rPr>
              <w:t>4</w:t>
            </w:r>
            <w:r w:rsidR="006B099A" w:rsidRPr="006B099A">
              <w:rPr>
                <w:b/>
                <w:noProof/>
                <w:webHidden/>
              </w:rPr>
              <w:fldChar w:fldCharType="end"/>
            </w:r>
          </w:hyperlink>
        </w:p>
        <w:p w14:paraId="0B2CC76E" w14:textId="3387107C" w:rsidR="006B099A" w:rsidRPr="006B099A" w:rsidRDefault="00000000">
          <w:pPr>
            <w:pStyle w:val="T3"/>
            <w:rPr>
              <w:rFonts w:eastAsiaTheme="minorEastAsia"/>
              <w:b/>
              <w:noProof/>
              <w:kern w:val="2"/>
              <w:lang w:val="tr-TR" w:eastAsia="tr-TR"/>
              <w14:ligatures w14:val="standardContextual"/>
            </w:rPr>
          </w:pPr>
          <w:hyperlink w:anchor="_Toc157156804" w:history="1">
            <w:r w:rsidR="006B099A" w:rsidRPr="006B099A">
              <w:rPr>
                <w:rStyle w:val="Kpr"/>
                <w:b/>
                <w:noProof/>
              </w:rPr>
              <w:t>a</w:t>
            </w:r>
            <w:r w:rsidR="006B099A" w:rsidRPr="006B099A">
              <w:rPr>
                <w:rStyle w:val="Kpr"/>
                <w:rFonts w:cs="Times New Roman"/>
                <w:b/>
                <w:noProof/>
              </w:rPr>
              <w:t>) Karayolları Bağlantısı</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_Toc157156804 \h </w:instrText>
            </w:r>
            <w:r w:rsidR="006B099A" w:rsidRPr="006B099A">
              <w:rPr>
                <w:b/>
                <w:noProof/>
                <w:webHidden/>
              </w:rPr>
            </w:r>
            <w:r w:rsidR="006B099A" w:rsidRPr="006B099A">
              <w:rPr>
                <w:b/>
                <w:noProof/>
                <w:webHidden/>
              </w:rPr>
              <w:fldChar w:fldCharType="separate"/>
            </w:r>
            <w:r w:rsidR="006B099A" w:rsidRPr="006B099A">
              <w:rPr>
                <w:b/>
                <w:noProof/>
                <w:webHidden/>
              </w:rPr>
              <w:t>4</w:t>
            </w:r>
            <w:r w:rsidR="006B099A" w:rsidRPr="006B099A">
              <w:rPr>
                <w:b/>
                <w:noProof/>
                <w:webHidden/>
              </w:rPr>
              <w:fldChar w:fldCharType="end"/>
            </w:r>
          </w:hyperlink>
        </w:p>
        <w:p w14:paraId="4FEB823B" w14:textId="729BBE5F" w:rsidR="006B099A" w:rsidRPr="006B099A" w:rsidRDefault="00000000">
          <w:pPr>
            <w:pStyle w:val="T3"/>
            <w:rPr>
              <w:rFonts w:eastAsiaTheme="minorEastAsia"/>
              <w:b/>
              <w:noProof/>
              <w:kern w:val="2"/>
              <w:lang w:val="tr-TR" w:eastAsia="tr-TR"/>
              <w14:ligatures w14:val="standardContextual"/>
            </w:rPr>
          </w:pPr>
          <w:hyperlink w:anchor="_Toc157156805" w:history="1">
            <w:r w:rsidR="006B099A" w:rsidRPr="006B099A">
              <w:rPr>
                <w:rStyle w:val="Kpr"/>
                <w:rFonts w:cs="Times New Roman"/>
                <w:b/>
                <w:noProof/>
              </w:rPr>
              <w:t>b) Demiryolu Bağlantısı</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_Toc157156805 \h </w:instrText>
            </w:r>
            <w:r w:rsidR="006B099A" w:rsidRPr="006B099A">
              <w:rPr>
                <w:b/>
                <w:noProof/>
                <w:webHidden/>
              </w:rPr>
            </w:r>
            <w:r w:rsidR="006B099A" w:rsidRPr="006B099A">
              <w:rPr>
                <w:b/>
                <w:noProof/>
                <w:webHidden/>
              </w:rPr>
              <w:fldChar w:fldCharType="separate"/>
            </w:r>
            <w:r w:rsidR="006B099A" w:rsidRPr="006B099A">
              <w:rPr>
                <w:b/>
                <w:noProof/>
                <w:webHidden/>
              </w:rPr>
              <w:t>5</w:t>
            </w:r>
            <w:r w:rsidR="006B099A" w:rsidRPr="006B099A">
              <w:rPr>
                <w:b/>
                <w:noProof/>
                <w:webHidden/>
              </w:rPr>
              <w:fldChar w:fldCharType="end"/>
            </w:r>
          </w:hyperlink>
        </w:p>
        <w:p w14:paraId="18EFDEEA" w14:textId="299527A5" w:rsidR="006B099A" w:rsidRPr="006B099A" w:rsidRDefault="00000000">
          <w:pPr>
            <w:pStyle w:val="T3"/>
            <w:rPr>
              <w:rFonts w:eastAsiaTheme="minorEastAsia"/>
              <w:b/>
              <w:noProof/>
              <w:kern w:val="2"/>
              <w:lang w:val="tr-TR" w:eastAsia="tr-TR"/>
              <w14:ligatures w14:val="standardContextual"/>
            </w:rPr>
          </w:pPr>
          <w:hyperlink w:anchor="_Toc157156806" w:history="1">
            <w:r w:rsidR="006B099A" w:rsidRPr="006B099A">
              <w:rPr>
                <w:rStyle w:val="Kpr"/>
                <w:rFonts w:cs="Times New Roman"/>
                <w:b/>
                <w:noProof/>
              </w:rPr>
              <w:t>c) Havaalanı Bağlantısı</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_Toc157156806 \h </w:instrText>
            </w:r>
            <w:r w:rsidR="006B099A" w:rsidRPr="006B099A">
              <w:rPr>
                <w:b/>
                <w:noProof/>
                <w:webHidden/>
              </w:rPr>
            </w:r>
            <w:r w:rsidR="006B099A" w:rsidRPr="006B099A">
              <w:rPr>
                <w:b/>
                <w:noProof/>
                <w:webHidden/>
              </w:rPr>
              <w:fldChar w:fldCharType="separate"/>
            </w:r>
            <w:r w:rsidR="006B099A" w:rsidRPr="006B099A">
              <w:rPr>
                <w:b/>
                <w:noProof/>
                <w:webHidden/>
              </w:rPr>
              <w:t>6</w:t>
            </w:r>
            <w:r w:rsidR="006B099A" w:rsidRPr="006B099A">
              <w:rPr>
                <w:b/>
                <w:noProof/>
                <w:webHidden/>
              </w:rPr>
              <w:fldChar w:fldCharType="end"/>
            </w:r>
          </w:hyperlink>
        </w:p>
        <w:p w14:paraId="45476371" w14:textId="54FC5AAF" w:rsidR="006B099A" w:rsidRPr="006B099A" w:rsidRDefault="00000000">
          <w:pPr>
            <w:pStyle w:val="T2"/>
            <w:tabs>
              <w:tab w:val="right" w:leader="dot" w:pos="9487"/>
            </w:tabs>
            <w:rPr>
              <w:rFonts w:eastAsiaTheme="minorEastAsia"/>
              <w:b/>
              <w:noProof/>
              <w:kern w:val="2"/>
              <w:lang w:val="tr-TR" w:eastAsia="tr-TR"/>
              <w14:ligatures w14:val="standardContextual"/>
            </w:rPr>
          </w:pPr>
          <w:hyperlink w:anchor="_Toc157156807" w:history="1">
            <w:r w:rsidR="006B099A" w:rsidRPr="006B099A">
              <w:rPr>
                <w:rStyle w:val="Kpr"/>
                <w:rFonts w:cs="Times New Roman"/>
                <w:b/>
                <w:noProof/>
                <w:lang w:val="tr-TR"/>
              </w:rPr>
              <w:t>B.3) AYDIN’IN DOĞAL YAPI ÖZELLİKLERİ</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_Toc157156807 \h </w:instrText>
            </w:r>
            <w:r w:rsidR="006B099A" w:rsidRPr="006B099A">
              <w:rPr>
                <w:b/>
                <w:noProof/>
                <w:webHidden/>
              </w:rPr>
            </w:r>
            <w:r w:rsidR="006B099A" w:rsidRPr="006B099A">
              <w:rPr>
                <w:b/>
                <w:noProof/>
                <w:webHidden/>
              </w:rPr>
              <w:fldChar w:fldCharType="separate"/>
            </w:r>
            <w:r w:rsidR="006B099A" w:rsidRPr="006B099A">
              <w:rPr>
                <w:b/>
                <w:noProof/>
                <w:webHidden/>
              </w:rPr>
              <w:t>7</w:t>
            </w:r>
            <w:r w:rsidR="006B099A" w:rsidRPr="006B099A">
              <w:rPr>
                <w:b/>
                <w:noProof/>
                <w:webHidden/>
              </w:rPr>
              <w:fldChar w:fldCharType="end"/>
            </w:r>
          </w:hyperlink>
        </w:p>
        <w:p w14:paraId="5EBEB4E0" w14:textId="4B194009" w:rsidR="006B099A" w:rsidRPr="006B099A" w:rsidRDefault="00000000">
          <w:pPr>
            <w:pStyle w:val="T3"/>
            <w:rPr>
              <w:rFonts w:eastAsiaTheme="minorEastAsia"/>
              <w:b/>
              <w:noProof/>
              <w:kern w:val="2"/>
              <w:lang w:val="tr-TR" w:eastAsia="tr-TR"/>
              <w14:ligatures w14:val="standardContextual"/>
            </w:rPr>
          </w:pPr>
          <w:hyperlink w:anchor="_Toc157156808" w:history="1">
            <w:r w:rsidR="006B099A" w:rsidRPr="006B099A">
              <w:rPr>
                <w:rStyle w:val="Kpr"/>
                <w:rFonts w:cs="Times New Roman"/>
                <w:b/>
                <w:noProof/>
                <w:lang w:val="tr-TR"/>
              </w:rPr>
              <w:t>a) Jeomorfolojik ve Topoğrafik Yapı</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_Toc157156808 \h </w:instrText>
            </w:r>
            <w:r w:rsidR="006B099A" w:rsidRPr="006B099A">
              <w:rPr>
                <w:b/>
                <w:noProof/>
                <w:webHidden/>
              </w:rPr>
            </w:r>
            <w:r w:rsidR="006B099A" w:rsidRPr="006B099A">
              <w:rPr>
                <w:b/>
                <w:noProof/>
                <w:webHidden/>
              </w:rPr>
              <w:fldChar w:fldCharType="separate"/>
            </w:r>
            <w:r w:rsidR="006B099A" w:rsidRPr="006B099A">
              <w:rPr>
                <w:b/>
                <w:noProof/>
                <w:webHidden/>
              </w:rPr>
              <w:t>7</w:t>
            </w:r>
            <w:r w:rsidR="006B099A" w:rsidRPr="006B099A">
              <w:rPr>
                <w:b/>
                <w:noProof/>
                <w:webHidden/>
              </w:rPr>
              <w:fldChar w:fldCharType="end"/>
            </w:r>
          </w:hyperlink>
        </w:p>
        <w:p w14:paraId="552DD283" w14:textId="22F492D6" w:rsidR="006B099A" w:rsidRPr="006B099A" w:rsidRDefault="00000000">
          <w:pPr>
            <w:pStyle w:val="T3"/>
            <w:rPr>
              <w:rFonts w:eastAsiaTheme="minorEastAsia"/>
              <w:b/>
              <w:noProof/>
              <w:kern w:val="2"/>
              <w:lang w:val="tr-TR" w:eastAsia="tr-TR"/>
              <w14:ligatures w14:val="standardContextual"/>
            </w:rPr>
          </w:pPr>
          <w:hyperlink w:anchor="_Toc157156809" w:history="1">
            <w:r w:rsidR="006B099A" w:rsidRPr="006B099A">
              <w:rPr>
                <w:rStyle w:val="Kpr"/>
                <w:rFonts w:cs="Times New Roman"/>
                <w:b/>
                <w:noProof/>
                <w:lang w:val="tr-TR"/>
              </w:rPr>
              <w:t xml:space="preserve">b) </w:t>
            </w:r>
            <w:r w:rsidR="006B099A" w:rsidRPr="006B099A">
              <w:rPr>
                <w:rStyle w:val="Kpr"/>
                <w:b/>
                <w:noProof/>
              </w:rPr>
              <w:t>İklim</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_Toc157156809 \h </w:instrText>
            </w:r>
            <w:r w:rsidR="006B099A" w:rsidRPr="006B099A">
              <w:rPr>
                <w:b/>
                <w:noProof/>
                <w:webHidden/>
              </w:rPr>
            </w:r>
            <w:r w:rsidR="006B099A" w:rsidRPr="006B099A">
              <w:rPr>
                <w:b/>
                <w:noProof/>
                <w:webHidden/>
              </w:rPr>
              <w:fldChar w:fldCharType="separate"/>
            </w:r>
            <w:r w:rsidR="006B099A" w:rsidRPr="006B099A">
              <w:rPr>
                <w:b/>
                <w:noProof/>
                <w:webHidden/>
              </w:rPr>
              <w:t>8</w:t>
            </w:r>
            <w:r w:rsidR="006B099A" w:rsidRPr="006B099A">
              <w:rPr>
                <w:b/>
                <w:noProof/>
                <w:webHidden/>
              </w:rPr>
              <w:fldChar w:fldCharType="end"/>
            </w:r>
          </w:hyperlink>
        </w:p>
        <w:p w14:paraId="59F1BCF6" w14:textId="7F0A8FA5" w:rsidR="006B099A" w:rsidRPr="006B099A" w:rsidRDefault="00000000">
          <w:pPr>
            <w:pStyle w:val="T3"/>
            <w:rPr>
              <w:rFonts w:eastAsiaTheme="minorEastAsia"/>
              <w:b/>
              <w:noProof/>
              <w:kern w:val="2"/>
              <w:lang w:val="tr-TR" w:eastAsia="tr-TR"/>
              <w14:ligatures w14:val="standardContextual"/>
            </w:rPr>
          </w:pPr>
          <w:hyperlink w:anchor="_Toc157156810" w:history="1">
            <w:r w:rsidR="006B099A" w:rsidRPr="006B099A">
              <w:rPr>
                <w:rStyle w:val="Kpr"/>
                <w:b/>
                <w:noProof/>
              </w:rPr>
              <w:t>c)</w:t>
            </w:r>
            <w:r w:rsidR="006B099A" w:rsidRPr="006B099A">
              <w:rPr>
                <w:rFonts w:eastAsiaTheme="minorEastAsia"/>
                <w:b/>
                <w:noProof/>
                <w:kern w:val="2"/>
                <w:lang w:val="tr-TR" w:eastAsia="tr-TR"/>
                <w14:ligatures w14:val="standardContextual"/>
              </w:rPr>
              <w:tab/>
            </w:r>
            <w:r w:rsidR="006B099A" w:rsidRPr="006B099A">
              <w:rPr>
                <w:rStyle w:val="Kpr"/>
                <w:b/>
                <w:noProof/>
              </w:rPr>
              <w:t>Bitki Örtüsü</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_Toc157156810 \h </w:instrText>
            </w:r>
            <w:r w:rsidR="006B099A" w:rsidRPr="006B099A">
              <w:rPr>
                <w:b/>
                <w:noProof/>
                <w:webHidden/>
              </w:rPr>
            </w:r>
            <w:r w:rsidR="006B099A" w:rsidRPr="006B099A">
              <w:rPr>
                <w:b/>
                <w:noProof/>
                <w:webHidden/>
              </w:rPr>
              <w:fldChar w:fldCharType="separate"/>
            </w:r>
            <w:r w:rsidR="006B099A" w:rsidRPr="006B099A">
              <w:rPr>
                <w:b/>
                <w:noProof/>
                <w:webHidden/>
              </w:rPr>
              <w:t>9</w:t>
            </w:r>
            <w:r w:rsidR="006B099A" w:rsidRPr="006B099A">
              <w:rPr>
                <w:b/>
                <w:noProof/>
                <w:webHidden/>
              </w:rPr>
              <w:fldChar w:fldCharType="end"/>
            </w:r>
          </w:hyperlink>
        </w:p>
        <w:p w14:paraId="29EB0D40" w14:textId="0E4FD9BB" w:rsidR="006B099A" w:rsidRPr="006B099A" w:rsidRDefault="00000000">
          <w:pPr>
            <w:pStyle w:val="T3"/>
            <w:rPr>
              <w:rFonts w:eastAsiaTheme="minorEastAsia"/>
              <w:b/>
              <w:noProof/>
              <w:kern w:val="2"/>
              <w:lang w:val="tr-TR" w:eastAsia="tr-TR"/>
              <w14:ligatures w14:val="standardContextual"/>
            </w:rPr>
          </w:pPr>
          <w:hyperlink w:anchor="_Toc157156811" w:history="1">
            <w:r w:rsidR="006B099A" w:rsidRPr="006B099A">
              <w:rPr>
                <w:rStyle w:val="Kpr"/>
                <w:b/>
                <w:noProof/>
              </w:rPr>
              <w:t>d) Akarsular ve Taşkın Durumu</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_Toc157156811 \h </w:instrText>
            </w:r>
            <w:r w:rsidR="006B099A" w:rsidRPr="006B099A">
              <w:rPr>
                <w:b/>
                <w:noProof/>
                <w:webHidden/>
              </w:rPr>
            </w:r>
            <w:r w:rsidR="006B099A" w:rsidRPr="006B099A">
              <w:rPr>
                <w:b/>
                <w:noProof/>
                <w:webHidden/>
              </w:rPr>
              <w:fldChar w:fldCharType="separate"/>
            </w:r>
            <w:r w:rsidR="006B099A" w:rsidRPr="006B099A">
              <w:rPr>
                <w:b/>
                <w:noProof/>
                <w:webHidden/>
              </w:rPr>
              <w:t>9</w:t>
            </w:r>
            <w:r w:rsidR="006B099A" w:rsidRPr="006B099A">
              <w:rPr>
                <w:b/>
                <w:noProof/>
                <w:webHidden/>
              </w:rPr>
              <w:fldChar w:fldCharType="end"/>
            </w:r>
          </w:hyperlink>
        </w:p>
        <w:p w14:paraId="39680899" w14:textId="0A7866FA" w:rsidR="006B099A" w:rsidRPr="006B099A" w:rsidRDefault="00000000">
          <w:pPr>
            <w:pStyle w:val="T2"/>
            <w:tabs>
              <w:tab w:val="right" w:leader="dot" w:pos="9487"/>
            </w:tabs>
            <w:rPr>
              <w:rFonts w:eastAsiaTheme="minorEastAsia"/>
              <w:b/>
              <w:noProof/>
              <w:kern w:val="2"/>
              <w:lang w:val="tr-TR" w:eastAsia="tr-TR"/>
              <w14:ligatures w14:val="standardContextual"/>
            </w:rPr>
          </w:pPr>
          <w:hyperlink w:anchor="_Toc157156812" w:history="1">
            <w:r w:rsidR="006B099A" w:rsidRPr="006B099A">
              <w:rPr>
                <w:rStyle w:val="Kpr"/>
                <w:rFonts w:cs="Times New Roman"/>
                <w:b/>
                <w:noProof/>
              </w:rPr>
              <w:t>B.4) SOSYAL ve EKONOMİK YAPI</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_Toc157156812 \h </w:instrText>
            </w:r>
            <w:r w:rsidR="006B099A" w:rsidRPr="006B099A">
              <w:rPr>
                <w:b/>
                <w:noProof/>
                <w:webHidden/>
              </w:rPr>
            </w:r>
            <w:r w:rsidR="006B099A" w:rsidRPr="006B099A">
              <w:rPr>
                <w:b/>
                <w:noProof/>
                <w:webHidden/>
              </w:rPr>
              <w:fldChar w:fldCharType="separate"/>
            </w:r>
            <w:r w:rsidR="006B099A" w:rsidRPr="006B099A">
              <w:rPr>
                <w:b/>
                <w:noProof/>
                <w:webHidden/>
              </w:rPr>
              <w:t>10</w:t>
            </w:r>
            <w:r w:rsidR="006B099A" w:rsidRPr="006B099A">
              <w:rPr>
                <w:b/>
                <w:noProof/>
                <w:webHidden/>
              </w:rPr>
              <w:fldChar w:fldCharType="end"/>
            </w:r>
          </w:hyperlink>
        </w:p>
        <w:p w14:paraId="671E9FD5" w14:textId="694D56C5" w:rsidR="006B099A" w:rsidRPr="006B099A" w:rsidRDefault="00000000">
          <w:pPr>
            <w:pStyle w:val="T3"/>
            <w:rPr>
              <w:rFonts w:eastAsiaTheme="minorEastAsia"/>
              <w:b/>
              <w:noProof/>
              <w:kern w:val="2"/>
              <w:lang w:val="tr-TR" w:eastAsia="tr-TR"/>
              <w14:ligatures w14:val="standardContextual"/>
            </w:rPr>
          </w:pPr>
          <w:hyperlink w:anchor="_Toc157156813" w:history="1">
            <w:r w:rsidR="006B099A" w:rsidRPr="006B099A">
              <w:rPr>
                <w:rStyle w:val="Kpr"/>
                <w:rFonts w:cs="Times New Roman"/>
                <w:b/>
                <w:noProof/>
              </w:rPr>
              <w:t>a) Nüfus</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_Toc157156813 \h </w:instrText>
            </w:r>
            <w:r w:rsidR="006B099A" w:rsidRPr="006B099A">
              <w:rPr>
                <w:b/>
                <w:noProof/>
                <w:webHidden/>
              </w:rPr>
            </w:r>
            <w:r w:rsidR="006B099A" w:rsidRPr="006B099A">
              <w:rPr>
                <w:b/>
                <w:noProof/>
                <w:webHidden/>
              </w:rPr>
              <w:fldChar w:fldCharType="separate"/>
            </w:r>
            <w:r w:rsidR="006B099A" w:rsidRPr="006B099A">
              <w:rPr>
                <w:b/>
                <w:noProof/>
                <w:webHidden/>
              </w:rPr>
              <w:t>10</w:t>
            </w:r>
            <w:r w:rsidR="006B099A" w:rsidRPr="006B099A">
              <w:rPr>
                <w:b/>
                <w:noProof/>
                <w:webHidden/>
              </w:rPr>
              <w:fldChar w:fldCharType="end"/>
            </w:r>
          </w:hyperlink>
        </w:p>
        <w:p w14:paraId="1CE6AECF" w14:textId="724089AB" w:rsidR="006B099A" w:rsidRPr="006B099A" w:rsidRDefault="00000000">
          <w:pPr>
            <w:pStyle w:val="T3"/>
            <w:rPr>
              <w:rFonts w:eastAsiaTheme="minorEastAsia"/>
              <w:b/>
              <w:noProof/>
              <w:kern w:val="2"/>
              <w:lang w:val="tr-TR" w:eastAsia="tr-TR"/>
              <w14:ligatures w14:val="standardContextual"/>
            </w:rPr>
          </w:pPr>
          <w:hyperlink w:anchor="_Toc157156814" w:history="1">
            <w:r w:rsidR="006B099A" w:rsidRPr="006B099A">
              <w:rPr>
                <w:rStyle w:val="Kpr"/>
                <w:b/>
                <w:noProof/>
              </w:rPr>
              <w:t>b) Ekonomik Yapı</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_Toc157156814 \h </w:instrText>
            </w:r>
            <w:r w:rsidR="006B099A" w:rsidRPr="006B099A">
              <w:rPr>
                <w:b/>
                <w:noProof/>
                <w:webHidden/>
              </w:rPr>
            </w:r>
            <w:r w:rsidR="006B099A" w:rsidRPr="006B099A">
              <w:rPr>
                <w:b/>
                <w:noProof/>
                <w:webHidden/>
              </w:rPr>
              <w:fldChar w:fldCharType="separate"/>
            </w:r>
            <w:r w:rsidR="006B099A" w:rsidRPr="006B099A">
              <w:rPr>
                <w:b/>
                <w:noProof/>
                <w:webHidden/>
              </w:rPr>
              <w:t>12</w:t>
            </w:r>
            <w:r w:rsidR="006B099A" w:rsidRPr="006B099A">
              <w:rPr>
                <w:b/>
                <w:noProof/>
                <w:webHidden/>
              </w:rPr>
              <w:fldChar w:fldCharType="end"/>
            </w:r>
          </w:hyperlink>
        </w:p>
        <w:p w14:paraId="58CCFB69" w14:textId="24EB3BA0" w:rsidR="006B099A" w:rsidRPr="006B099A" w:rsidRDefault="00000000">
          <w:pPr>
            <w:pStyle w:val="T3"/>
            <w:rPr>
              <w:rFonts w:eastAsiaTheme="minorEastAsia"/>
              <w:b/>
              <w:noProof/>
              <w:kern w:val="2"/>
              <w:lang w:val="tr-TR" w:eastAsia="tr-TR"/>
              <w14:ligatures w14:val="standardContextual"/>
            </w:rPr>
          </w:pPr>
          <w:hyperlink w:anchor="_Toc157156815" w:history="1">
            <w:r w:rsidR="006B099A" w:rsidRPr="006B099A">
              <w:rPr>
                <w:rStyle w:val="Kpr"/>
                <w:rFonts w:cs="Times New Roman"/>
                <w:b/>
                <w:noProof/>
              </w:rPr>
              <w:t>b.1) Tarım</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_Toc157156815 \h </w:instrText>
            </w:r>
            <w:r w:rsidR="006B099A" w:rsidRPr="006B099A">
              <w:rPr>
                <w:b/>
                <w:noProof/>
                <w:webHidden/>
              </w:rPr>
            </w:r>
            <w:r w:rsidR="006B099A" w:rsidRPr="006B099A">
              <w:rPr>
                <w:b/>
                <w:noProof/>
                <w:webHidden/>
              </w:rPr>
              <w:fldChar w:fldCharType="separate"/>
            </w:r>
            <w:r w:rsidR="006B099A" w:rsidRPr="006B099A">
              <w:rPr>
                <w:b/>
                <w:noProof/>
                <w:webHidden/>
              </w:rPr>
              <w:t>12</w:t>
            </w:r>
            <w:r w:rsidR="006B099A" w:rsidRPr="006B099A">
              <w:rPr>
                <w:b/>
                <w:noProof/>
                <w:webHidden/>
              </w:rPr>
              <w:fldChar w:fldCharType="end"/>
            </w:r>
          </w:hyperlink>
        </w:p>
        <w:p w14:paraId="4AD5DE89" w14:textId="74A4D6A3" w:rsidR="006B099A" w:rsidRPr="006B099A" w:rsidRDefault="00000000">
          <w:pPr>
            <w:pStyle w:val="T3"/>
            <w:rPr>
              <w:rFonts w:eastAsiaTheme="minorEastAsia"/>
              <w:b/>
              <w:noProof/>
              <w:kern w:val="2"/>
              <w:lang w:val="tr-TR" w:eastAsia="tr-TR"/>
              <w14:ligatures w14:val="standardContextual"/>
            </w:rPr>
          </w:pPr>
          <w:hyperlink w:anchor="_Toc157156816" w:history="1">
            <w:r w:rsidR="006B099A" w:rsidRPr="006B099A">
              <w:rPr>
                <w:rStyle w:val="Kpr"/>
                <w:b/>
                <w:noProof/>
              </w:rPr>
              <w:t>b.2) Turizm</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_Toc157156816 \h </w:instrText>
            </w:r>
            <w:r w:rsidR="006B099A" w:rsidRPr="006B099A">
              <w:rPr>
                <w:b/>
                <w:noProof/>
                <w:webHidden/>
              </w:rPr>
            </w:r>
            <w:r w:rsidR="006B099A" w:rsidRPr="006B099A">
              <w:rPr>
                <w:b/>
                <w:noProof/>
                <w:webHidden/>
              </w:rPr>
              <w:fldChar w:fldCharType="separate"/>
            </w:r>
            <w:r w:rsidR="006B099A" w:rsidRPr="006B099A">
              <w:rPr>
                <w:b/>
                <w:noProof/>
                <w:webHidden/>
              </w:rPr>
              <w:t>17</w:t>
            </w:r>
            <w:r w:rsidR="006B099A" w:rsidRPr="006B099A">
              <w:rPr>
                <w:b/>
                <w:noProof/>
                <w:webHidden/>
              </w:rPr>
              <w:fldChar w:fldCharType="end"/>
            </w:r>
          </w:hyperlink>
        </w:p>
        <w:p w14:paraId="09C6FD1F" w14:textId="744863DF" w:rsidR="006B099A" w:rsidRPr="006B099A" w:rsidRDefault="00000000">
          <w:pPr>
            <w:pStyle w:val="T3"/>
            <w:rPr>
              <w:rFonts w:eastAsiaTheme="minorEastAsia"/>
              <w:b/>
              <w:noProof/>
              <w:kern w:val="2"/>
              <w:lang w:val="tr-TR" w:eastAsia="tr-TR"/>
              <w14:ligatures w14:val="standardContextual"/>
            </w:rPr>
          </w:pPr>
          <w:hyperlink w:anchor="_Toc157156817" w:history="1">
            <w:r w:rsidR="006B099A" w:rsidRPr="006B099A">
              <w:rPr>
                <w:rStyle w:val="Kpr"/>
                <w:b/>
                <w:noProof/>
              </w:rPr>
              <w:t>b.3) Sanayi</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_Toc157156817 \h </w:instrText>
            </w:r>
            <w:r w:rsidR="006B099A" w:rsidRPr="006B099A">
              <w:rPr>
                <w:b/>
                <w:noProof/>
                <w:webHidden/>
              </w:rPr>
            </w:r>
            <w:r w:rsidR="006B099A" w:rsidRPr="006B099A">
              <w:rPr>
                <w:b/>
                <w:noProof/>
                <w:webHidden/>
              </w:rPr>
              <w:fldChar w:fldCharType="separate"/>
            </w:r>
            <w:r w:rsidR="006B099A" w:rsidRPr="006B099A">
              <w:rPr>
                <w:b/>
                <w:noProof/>
                <w:webHidden/>
              </w:rPr>
              <w:t>18</w:t>
            </w:r>
            <w:r w:rsidR="006B099A" w:rsidRPr="006B099A">
              <w:rPr>
                <w:b/>
                <w:noProof/>
                <w:webHidden/>
              </w:rPr>
              <w:fldChar w:fldCharType="end"/>
            </w:r>
          </w:hyperlink>
        </w:p>
        <w:p w14:paraId="31E94F73" w14:textId="50516F7A" w:rsidR="006B099A" w:rsidRPr="006B099A" w:rsidRDefault="00000000">
          <w:pPr>
            <w:pStyle w:val="T1"/>
            <w:tabs>
              <w:tab w:val="right" w:leader="dot" w:pos="9487"/>
            </w:tabs>
            <w:rPr>
              <w:rFonts w:eastAsiaTheme="minorEastAsia"/>
              <w:b/>
              <w:noProof/>
              <w:kern w:val="2"/>
              <w:lang w:val="tr-TR" w:eastAsia="tr-TR"/>
              <w14:ligatures w14:val="standardContextual"/>
            </w:rPr>
          </w:pPr>
          <w:hyperlink w:anchor="_Toc157156818" w:history="1">
            <w:r w:rsidR="006B099A" w:rsidRPr="006B099A">
              <w:rPr>
                <w:rStyle w:val="Kpr"/>
                <w:b/>
                <w:noProof/>
              </w:rPr>
              <w:t>C.PLANLAMA ALANININ YERİ VE KONUMU</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_Toc157156818 \h </w:instrText>
            </w:r>
            <w:r w:rsidR="006B099A" w:rsidRPr="006B099A">
              <w:rPr>
                <w:b/>
                <w:noProof/>
                <w:webHidden/>
              </w:rPr>
            </w:r>
            <w:r w:rsidR="006B099A" w:rsidRPr="006B099A">
              <w:rPr>
                <w:b/>
                <w:noProof/>
                <w:webHidden/>
              </w:rPr>
              <w:fldChar w:fldCharType="separate"/>
            </w:r>
            <w:r w:rsidR="006B099A" w:rsidRPr="006B099A">
              <w:rPr>
                <w:b/>
                <w:noProof/>
                <w:webHidden/>
              </w:rPr>
              <w:t>21</w:t>
            </w:r>
            <w:r w:rsidR="006B099A" w:rsidRPr="006B099A">
              <w:rPr>
                <w:b/>
                <w:noProof/>
                <w:webHidden/>
              </w:rPr>
              <w:fldChar w:fldCharType="end"/>
            </w:r>
          </w:hyperlink>
        </w:p>
        <w:p w14:paraId="5E99C9AA" w14:textId="13E85AA4" w:rsidR="006B099A" w:rsidRPr="006B099A" w:rsidRDefault="00000000">
          <w:pPr>
            <w:pStyle w:val="T1"/>
            <w:tabs>
              <w:tab w:val="right" w:leader="dot" w:pos="9487"/>
            </w:tabs>
            <w:rPr>
              <w:rFonts w:eastAsiaTheme="minorEastAsia"/>
              <w:b/>
              <w:noProof/>
              <w:kern w:val="2"/>
              <w:lang w:val="tr-TR" w:eastAsia="tr-TR"/>
              <w14:ligatures w14:val="standardContextual"/>
            </w:rPr>
          </w:pPr>
          <w:hyperlink w:anchor="_Toc157156819" w:history="1">
            <w:r w:rsidR="006B099A" w:rsidRPr="006B099A">
              <w:rPr>
                <w:rStyle w:val="Kpr"/>
                <w:rFonts w:cs="Times New Roman"/>
                <w:b/>
                <w:noProof/>
              </w:rPr>
              <w:t>D. MEKANSAL PLAN VERİLERİ</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_Toc157156819 \h </w:instrText>
            </w:r>
            <w:r w:rsidR="006B099A" w:rsidRPr="006B099A">
              <w:rPr>
                <w:b/>
                <w:noProof/>
                <w:webHidden/>
              </w:rPr>
            </w:r>
            <w:r w:rsidR="006B099A" w:rsidRPr="006B099A">
              <w:rPr>
                <w:b/>
                <w:noProof/>
                <w:webHidden/>
              </w:rPr>
              <w:fldChar w:fldCharType="separate"/>
            </w:r>
            <w:r w:rsidR="006B099A" w:rsidRPr="006B099A">
              <w:rPr>
                <w:b/>
                <w:noProof/>
                <w:webHidden/>
              </w:rPr>
              <w:t>21</w:t>
            </w:r>
            <w:r w:rsidR="006B099A" w:rsidRPr="006B099A">
              <w:rPr>
                <w:b/>
                <w:noProof/>
                <w:webHidden/>
              </w:rPr>
              <w:fldChar w:fldCharType="end"/>
            </w:r>
          </w:hyperlink>
        </w:p>
        <w:p w14:paraId="4CDA6542" w14:textId="2C227BA3" w:rsidR="006B099A" w:rsidRPr="006B099A" w:rsidRDefault="00000000">
          <w:pPr>
            <w:pStyle w:val="T3"/>
            <w:rPr>
              <w:rFonts w:eastAsiaTheme="minorEastAsia"/>
              <w:b/>
              <w:noProof/>
              <w:kern w:val="2"/>
              <w:lang w:val="tr-TR" w:eastAsia="tr-TR"/>
              <w14:ligatures w14:val="standardContextual"/>
            </w:rPr>
          </w:pPr>
          <w:hyperlink w:anchor="_Toc157156820" w:history="1">
            <w:r w:rsidR="006B099A" w:rsidRPr="006B099A">
              <w:rPr>
                <w:rStyle w:val="Kpr"/>
                <w:rFonts w:cs="Times New Roman"/>
                <w:b/>
                <w:noProof/>
              </w:rPr>
              <w:t>a) Aydın Muğla Denizli Planlama Bölgesi 1/100000 Ölçekli Çevre Düzeni Planı</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_Toc157156820 \h </w:instrText>
            </w:r>
            <w:r w:rsidR="006B099A" w:rsidRPr="006B099A">
              <w:rPr>
                <w:b/>
                <w:noProof/>
                <w:webHidden/>
              </w:rPr>
            </w:r>
            <w:r w:rsidR="006B099A" w:rsidRPr="006B099A">
              <w:rPr>
                <w:b/>
                <w:noProof/>
                <w:webHidden/>
              </w:rPr>
              <w:fldChar w:fldCharType="separate"/>
            </w:r>
            <w:r w:rsidR="006B099A" w:rsidRPr="006B099A">
              <w:rPr>
                <w:b/>
                <w:noProof/>
                <w:webHidden/>
              </w:rPr>
              <w:t>21</w:t>
            </w:r>
            <w:r w:rsidR="006B099A" w:rsidRPr="006B099A">
              <w:rPr>
                <w:b/>
                <w:noProof/>
                <w:webHidden/>
              </w:rPr>
              <w:fldChar w:fldCharType="end"/>
            </w:r>
          </w:hyperlink>
        </w:p>
        <w:p w14:paraId="716B8165" w14:textId="6DB76EA4" w:rsidR="006B099A" w:rsidRPr="006B099A" w:rsidRDefault="00000000">
          <w:pPr>
            <w:pStyle w:val="T3"/>
            <w:rPr>
              <w:rFonts w:eastAsiaTheme="minorEastAsia"/>
              <w:b/>
              <w:noProof/>
              <w:kern w:val="2"/>
              <w:lang w:val="tr-TR" w:eastAsia="tr-TR"/>
              <w14:ligatures w14:val="standardContextual"/>
            </w:rPr>
          </w:pPr>
          <w:hyperlink w:anchor="_Toc157156821" w:history="1">
            <w:r w:rsidR="006B099A" w:rsidRPr="006B099A">
              <w:rPr>
                <w:rStyle w:val="Kpr"/>
                <w:rFonts w:cs="Times New Roman"/>
                <w:b/>
                <w:noProof/>
                <w:shd w:val="clear" w:color="auto" w:fill="FFFFFF"/>
              </w:rPr>
              <w:t>b) Mülkiyet</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_Toc157156821 \h </w:instrText>
            </w:r>
            <w:r w:rsidR="006B099A" w:rsidRPr="006B099A">
              <w:rPr>
                <w:b/>
                <w:noProof/>
                <w:webHidden/>
              </w:rPr>
            </w:r>
            <w:r w:rsidR="006B099A" w:rsidRPr="006B099A">
              <w:rPr>
                <w:b/>
                <w:noProof/>
                <w:webHidden/>
              </w:rPr>
              <w:fldChar w:fldCharType="separate"/>
            </w:r>
            <w:r w:rsidR="006B099A" w:rsidRPr="006B099A">
              <w:rPr>
                <w:b/>
                <w:noProof/>
                <w:webHidden/>
              </w:rPr>
              <w:t>23</w:t>
            </w:r>
            <w:r w:rsidR="006B099A" w:rsidRPr="006B099A">
              <w:rPr>
                <w:b/>
                <w:noProof/>
                <w:webHidden/>
              </w:rPr>
              <w:fldChar w:fldCharType="end"/>
            </w:r>
          </w:hyperlink>
        </w:p>
        <w:p w14:paraId="444FF986" w14:textId="6A209381" w:rsidR="006B099A" w:rsidRPr="006B099A" w:rsidRDefault="00000000">
          <w:pPr>
            <w:pStyle w:val="T3"/>
            <w:rPr>
              <w:rFonts w:eastAsiaTheme="minorEastAsia"/>
              <w:b/>
              <w:noProof/>
              <w:kern w:val="2"/>
              <w:lang w:val="tr-TR" w:eastAsia="tr-TR"/>
              <w14:ligatures w14:val="standardContextual"/>
            </w:rPr>
          </w:pPr>
          <w:hyperlink w:anchor="_Toc157156822" w:history="1">
            <w:r w:rsidR="006B099A" w:rsidRPr="006B099A">
              <w:rPr>
                <w:rStyle w:val="Kpr"/>
                <w:rFonts w:cs="Times New Roman"/>
                <w:b/>
                <w:noProof/>
                <w:lang w:val="tr-TR"/>
              </w:rPr>
              <w:t>c) Jeolojik Durum</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_Toc157156822 \h </w:instrText>
            </w:r>
            <w:r w:rsidR="006B099A" w:rsidRPr="006B099A">
              <w:rPr>
                <w:b/>
                <w:noProof/>
                <w:webHidden/>
              </w:rPr>
            </w:r>
            <w:r w:rsidR="006B099A" w:rsidRPr="006B099A">
              <w:rPr>
                <w:b/>
                <w:noProof/>
                <w:webHidden/>
              </w:rPr>
              <w:fldChar w:fldCharType="separate"/>
            </w:r>
            <w:r w:rsidR="006B099A" w:rsidRPr="006B099A">
              <w:rPr>
                <w:b/>
                <w:noProof/>
                <w:webHidden/>
              </w:rPr>
              <w:t>24</w:t>
            </w:r>
            <w:r w:rsidR="006B099A" w:rsidRPr="006B099A">
              <w:rPr>
                <w:b/>
                <w:noProof/>
                <w:webHidden/>
              </w:rPr>
              <w:fldChar w:fldCharType="end"/>
            </w:r>
          </w:hyperlink>
        </w:p>
        <w:p w14:paraId="4B247101" w14:textId="0FEE5A81" w:rsidR="006B099A" w:rsidRPr="006B099A" w:rsidRDefault="00000000">
          <w:pPr>
            <w:pStyle w:val="T1"/>
            <w:tabs>
              <w:tab w:val="right" w:leader="dot" w:pos="9487"/>
            </w:tabs>
            <w:rPr>
              <w:rFonts w:eastAsiaTheme="minorEastAsia"/>
              <w:b/>
              <w:noProof/>
              <w:kern w:val="2"/>
              <w:lang w:val="tr-TR" w:eastAsia="tr-TR"/>
              <w14:ligatures w14:val="standardContextual"/>
            </w:rPr>
          </w:pPr>
          <w:hyperlink w:anchor="_Toc157156823" w:history="1">
            <w:r w:rsidR="006B099A" w:rsidRPr="006B099A">
              <w:rPr>
                <w:rStyle w:val="Kpr"/>
                <w:b/>
                <w:noProof/>
              </w:rPr>
              <w:t>D.PLANLAMA KARARLARI</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_Toc157156823 \h </w:instrText>
            </w:r>
            <w:r w:rsidR="006B099A" w:rsidRPr="006B099A">
              <w:rPr>
                <w:b/>
                <w:noProof/>
                <w:webHidden/>
              </w:rPr>
            </w:r>
            <w:r w:rsidR="006B099A" w:rsidRPr="006B099A">
              <w:rPr>
                <w:b/>
                <w:noProof/>
                <w:webHidden/>
              </w:rPr>
              <w:fldChar w:fldCharType="separate"/>
            </w:r>
            <w:r w:rsidR="006B099A" w:rsidRPr="006B099A">
              <w:rPr>
                <w:b/>
                <w:noProof/>
                <w:webHidden/>
              </w:rPr>
              <w:t>25</w:t>
            </w:r>
            <w:r w:rsidR="006B099A" w:rsidRPr="006B099A">
              <w:rPr>
                <w:b/>
                <w:noProof/>
                <w:webHidden/>
              </w:rPr>
              <w:fldChar w:fldCharType="end"/>
            </w:r>
          </w:hyperlink>
        </w:p>
        <w:p w14:paraId="50101FB5" w14:textId="12F3B58E" w:rsidR="006B099A" w:rsidRPr="006B099A" w:rsidRDefault="00000000">
          <w:pPr>
            <w:pStyle w:val="T3"/>
            <w:rPr>
              <w:rFonts w:eastAsiaTheme="minorEastAsia"/>
              <w:b/>
              <w:noProof/>
              <w:kern w:val="2"/>
              <w:lang w:val="tr-TR" w:eastAsia="tr-TR"/>
              <w14:ligatures w14:val="standardContextual"/>
            </w:rPr>
          </w:pPr>
          <w:hyperlink w:anchor="_Toc157156824" w:history="1">
            <w:r w:rsidR="006B099A" w:rsidRPr="006B099A">
              <w:rPr>
                <w:rStyle w:val="Kpr"/>
                <w:rFonts w:cs="Times New Roman"/>
                <w:b/>
                <w:noProof/>
              </w:rPr>
              <w:t>a) Ulaşım</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_Toc157156824 \h </w:instrText>
            </w:r>
            <w:r w:rsidR="006B099A" w:rsidRPr="006B099A">
              <w:rPr>
                <w:b/>
                <w:noProof/>
                <w:webHidden/>
              </w:rPr>
            </w:r>
            <w:r w:rsidR="006B099A" w:rsidRPr="006B099A">
              <w:rPr>
                <w:b/>
                <w:noProof/>
                <w:webHidden/>
              </w:rPr>
              <w:fldChar w:fldCharType="separate"/>
            </w:r>
            <w:r w:rsidR="006B099A" w:rsidRPr="006B099A">
              <w:rPr>
                <w:b/>
                <w:noProof/>
                <w:webHidden/>
              </w:rPr>
              <w:t>26</w:t>
            </w:r>
            <w:r w:rsidR="006B099A" w:rsidRPr="006B099A">
              <w:rPr>
                <w:b/>
                <w:noProof/>
                <w:webHidden/>
              </w:rPr>
              <w:fldChar w:fldCharType="end"/>
            </w:r>
          </w:hyperlink>
        </w:p>
        <w:p w14:paraId="159D559F" w14:textId="465C752E" w:rsidR="006B099A" w:rsidRPr="006B099A" w:rsidRDefault="00000000">
          <w:pPr>
            <w:pStyle w:val="T3"/>
            <w:rPr>
              <w:rFonts w:eastAsiaTheme="minorEastAsia"/>
              <w:b/>
              <w:noProof/>
              <w:kern w:val="2"/>
              <w:lang w:val="tr-TR" w:eastAsia="tr-TR"/>
              <w14:ligatures w14:val="standardContextual"/>
            </w:rPr>
          </w:pPr>
          <w:hyperlink w:anchor="_Toc157156825" w:history="1">
            <w:r w:rsidR="006B099A" w:rsidRPr="006B099A">
              <w:rPr>
                <w:rStyle w:val="Kpr"/>
                <w:rFonts w:cs="Times New Roman"/>
                <w:b/>
                <w:noProof/>
                <w:lang w:val="tr-TR"/>
              </w:rPr>
              <w:t>b) İdari ve Sosyal Hizmet Alanı</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_Toc157156825 \h </w:instrText>
            </w:r>
            <w:r w:rsidR="006B099A" w:rsidRPr="006B099A">
              <w:rPr>
                <w:b/>
                <w:noProof/>
                <w:webHidden/>
              </w:rPr>
            </w:r>
            <w:r w:rsidR="006B099A" w:rsidRPr="006B099A">
              <w:rPr>
                <w:b/>
                <w:noProof/>
                <w:webHidden/>
              </w:rPr>
              <w:fldChar w:fldCharType="separate"/>
            </w:r>
            <w:r w:rsidR="006B099A" w:rsidRPr="006B099A">
              <w:rPr>
                <w:b/>
                <w:noProof/>
                <w:webHidden/>
              </w:rPr>
              <w:t>27</w:t>
            </w:r>
            <w:r w:rsidR="006B099A" w:rsidRPr="006B099A">
              <w:rPr>
                <w:b/>
                <w:noProof/>
                <w:webHidden/>
              </w:rPr>
              <w:fldChar w:fldCharType="end"/>
            </w:r>
          </w:hyperlink>
        </w:p>
        <w:p w14:paraId="4FEA79B2" w14:textId="51682D4A" w:rsidR="006B099A" w:rsidRPr="006B099A" w:rsidRDefault="00000000">
          <w:pPr>
            <w:pStyle w:val="T3"/>
            <w:rPr>
              <w:rFonts w:eastAsiaTheme="minorEastAsia"/>
              <w:b/>
              <w:noProof/>
              <w:kern w:val="2"/>
              <w:lang w:val="tr-TR" w:eastAsia="tr-TR"/>
              <w14:ligatures w14:val="standardContextual"/>
            </w:rPr>
          </w:pPr>
          <w:hyperlink w:anchor="_Toc157156826" w:history="1">
            <w:r w:rsidR="006B099A" w:rsidRPr="006B099A">
              <w:rPr>
                <w:rStyle w:val="Kpr"/>
                <w:rFonts w:cs="Times New Roman"/>
                <w:b/>
                <w:noProof/>
                <w:lang w:val="tr-TR"/>
              </w:rPr>
              <w:t>d) Teknik Altyapı Alanları</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_Toc157156826 \h </w:instrText>
            </w:r>
            <w:r w:rsidR="006B099A" w:rsidRPr="006B099A">
              <w:rPr>
                <w:b/>
                <w:noProof/>
                <w:webHidden/>
              </w:rPr>
            </w:r>
            <w:r w:rsidR="006B099A" w:rsidRPr="006B099A">
              <w:rPr>
                <w:b/>
                <w:noProof/>
                <w:webHidden/>
              </w:rPr>
              <w:fldChar w:fldCharType="separate"/>
            </w:r>
            <w:r w:rsidR="006B099A" w:rsidRPr="006B099A">
              <w:rPr>
                <w:b/>
                <w:noProof/>
                <w:webHidden/>
              </w:rPr>
              <w:t>27</w:t>
            </w:r>
            <w:r w:rsidR="006B099A" w:rsidRPr="006B099A">
              <w:rPr>
                <w:b/>
                <w:noProof/>
                <w:webHidden/>
              </w:rPr>
              <w:fldChar w:fldCharType="end"/>
            </w:r>
          </w:hyperlink>
        </w:p>
        <w:p w14:paraId="714B7FB2" w14:textId="2A05479A" w:rsidR="006B099A" w:rsidRPr="006B099A" w:rsidRDefault="00000000">
          <w:pPr>
            <w:pStyle w:val="T3"/>
            <w:rPr>
              <w:rFonts w:eastAsiaTheme="minorEastAsia"/>
              <w:b/>
              <w:noProof/>
              <w:kern w:val="2"/>
              <w:lang w:val="tr-TR" w:eastAsia="tr-TR"/>
              <w14:ligatures w14:val="standardContextual"/>
            </w:rPr>
          </w:pPr>
          <w:hyperlink w:anchor="_Toc157156827" w:history="1">
            <w:r w:rsidR="006B099A" w:rsidRPr="006B099A">
              <w:rPr>
                <w:rStyle w:val="Kpr"/>
                <w:rFonts w:ascii="Times New Roman" w:hAnsi="Times New Roman" w:cs="Times New Roman"/>
                <w:b/>
                <w:noProof/>
                <w:lang w:val="tr-TR"/>
              </w:rPr>
              <w:t>e)</w:t>
            </w:r>
            <w:r w:rsidR="006B099A" w:rsidRPr="006B099A">
              <w:rPr>
                <w:rFonts w:eastAsiaTheme="minorEastAsia"/>
                <w:b/>
                <w:noProof/>
                <w:kern w:val="2"/>
                <w:lang w:val="tr-TR" w:eastAsia="tr-TR"/>
                <w14:ligatures w14:val="standardContextual"/>
              </w:rPr>
              <w:tab/>
            </w:r>
            <w:r w:rsidR="006B099A" w:rsidRPr="006B099A">
              <w:rPr>
                <w:rStyle w:val="Kpr"/>
                <w:rFonts w:ascii="Times New Roman" w:hAnsi="Times New Roman" w:cs="Times New Roman"/>
                <w:b/>
                <w:noProof/>
                <w:lang w:val="tr-TR"/>
              </w:rPr>
              <w:t>Sera Alanları (Organize Sanayi Alanları)</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_Toc157156827 \h </w:instrText>
            </w:r>
            <w:r w:rsidR="006B099A" w:rsidRPr="006B099A">
              <w:rPr>
                <w:b/>
                <w:noProof/>
                <w:webHidden/>
              </w:rPr>
            </w:r>
            <w:r w:rsidR="006B099A" w:rsidRPr="006B099A">
              <w:rPr>
                <w:b/>
                <w:noProof/>
                <w:webHidden/>
              </w:rPr>
              <w:fldChar w:fldCharType="separate"/>
            </w:r>
            <w:r w:rsidR="006B099A" w:rsidRPr="006B099A">
              <w:rPr>
                <w:b/>
                <w:noProof/>
                <w:webHidden/>
              </w:rPr>
              <w:t>27</w:t>
            </w:r>
            <w:r w:rsidR="006B099A" w:rsidRPr="006B099A">
              <w:rPr>
                <w:b/>
                <w:noProof/>
                <w:webHidden/>
              </w:rPr>
              <w:fldChar w:fldCharType="end"/>
            </w:r>
          </w:hyperlink>
        </w:p>
        <w:p w14:paraId="786ECE4A" w14:textId="25F073FA" w:rsidR="006B099A" w:rsidRPr="006B099A" w:rsidRDefault="00000000">
          <w:pPr>
            <w:pStyle w:val="T3"/>
            <w:rPr>
              <w:rFonts w:eastAsiaTheme="minorEastAsia"/>
              <w:b/>
              <w:noProof/>
              <w:kern w:val="2"/>
              <w:lang w:val="tr-TR" w:eastAsia="tr-TR"/>
              <w14:ligatures w14:val="standardContextual"/>
            </w:rPr>
          </w:pPr>
          <w:hyperlink w:anchor="_Toc157156828" w:history="1">
            <w:r w:rsidR="006B099A" w:rsidRPr="006B099A">
              <w:rPr>
                <w:rStyle w:val="Kpr"/>
                <w:rFonts w:ascii="Times New Roman" w:hAnsi="Times New Roman" w:cs="Times New Roman"/>
                <w:b/>
                <w:noProof/>
                <w:lang w:val="tr-TR"/>
              </w:rPr>
              <w:t>f)</w:t>
            </w:r>
            <w:r w:rsidR="006B099A" w:rsidRPr="006B099A">
              <w:rPr>
                <w:rFonts w:eastAsiaTheme="minorEastAsia"/>
                <w:b/>
                <w:noProof/>
                <w:kern w:val="2"/>
                <w:lang w:val="tr-TR" w:eastAsia="tr-TR"/>
                <w14:ligatures w14:val="standardContextual"/>
              </w:rPr>
              <w:tab/>
            </w:r>
            <w:r w:rsidR="006B099A" w:rsidRPr="006B099A">
              <w:rPr>
                <w:rStyle w:val="Kpr"/>
                <w:rFonts w:ascii="Times New Roman" w:hAnsi="Times New Roman" w:cs="Times New Roman"/>
                <w:b/>
                <w:noProof/>
                <w:lang w:val="tr-TR"/>
              </w:rPr>
              <w:t>Sanayi Alanları</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_Toc157156828 \h </w:instrText>
            </w:r>
            <w:r w:rsidR="006B099A" w:rsidRPr="006B099A">
              <w:rPr>
                <w:b/>
                <w:noProof/>
                <w:webHidden/>
              </w:rPr>
            </w:r>
            <w:r w:rsidR="006B099A" w:rsidRPr="006B099A">
              <w:rPr>
                <w:b/>
                <w:noProof/>
                <w:webHidden/>
              </w:rPr>
              <w:fldChar w:fldCharType="separate"/>
            </w:r>
            <w:r w:rsidR="006B099A" w:rsidRPr="006B099A">
              <w:rPr>
                <w:b/>
                <w:noProof/>
                <w:webHidden/>
              </w:rPr>
              <w:t>27</w:t>
            </w:r>
            <w:r w:rsidR="006B099A" w:rsidRPr="006B099A">
              <w:rPr>
                <w:b/>
                <w:noProof/>
                <w:webHidden/>
              </w:rPr>
              <w:fldChar w:fldCharType="end"/>
            </w:r>
          </w:hyperlink>
        </w:p>
        <w:p w14:paraId="4DECEC2F" w14:textId="786A3E00" w:rsidR="006B099A" w:rsidRPr="006B099A" w:rsidRDefault="00000000">
          <w:pPr>
            <w:pStyle w:val="T3"/>
            <w:rPr>
              <w:rFonts w:eastAsiaTheme="minorEastAsia"/>
              <w:b/>
              <w:noProof/>
              <w:kern w:val="2"/>
              <w:lang w:val="tr-TR" w:eastAsia="tr-TR"/>
              <w14:ligatures w14:val="standardContextual"/>
            </w:rPr>
          </w:pPr>
          <w:hyperlink w:anchor="_Toc157156829" w:history="1">
            <w:r w:rsidR="006B099A" w:rsidRPr="006B099A">
              <w:rPr>
                <w:rStyle w:val="Kpr"/>
                <w:rFonts w:cs="Times New Roman"/>
                <w:b/>
                <w:noProof/>
                <w:lang w:val="tr-TR"/>
              </w:rPr>
              <w:t>1/1000 ÖLÇEKLİ UYGULAMA İMAR PLANI NOTLARI</w:t>
            </w:r>
            <w:r w:rsidR="006B099A" w:rsidRPr="006B099A">
              <w:rPr>
                <w:b/>
                <w:noProof/>
                <w:webHidden/>
              </w:rPr>
              <w:tab/>
            </w:r>
            <w:r w:rsidR="006B099A" w:rsidRPr="006B099A">
              <w:rPr>
                <w:b/>
                <w:noProof/>
                <w:webHidden/>
              </w:rPr>
              <w:fldChar w:fldCharType="begin"/>
            </w:r>
            <w:r w:rsidR="006B099A" w:rsidRPr="006B099A">
              <w:rPr>
                <w:b/>
                <w:noProof/>
                <w:webHidden/>
              </w:rPr>
              <w:instrText xml:space="preserve"> PAGEREF _Toc157156829 \h </w:instrText>
            </w:r>
            <w:r w:rsidR="006B099A" w:rsidRPr="006B099A">
              <w:rPr>
                <w:b/>
                <w:noProof/>
                <w:webHidden/>
              </w:rPr>
            </w:r>
            <w:r w:rsidR="006B099A" w:rsidRPr="006B099A">
              <w:rPr>
                <w:b/>
                <w:noProof/>
                <w:webHidden/>
              </w:rPr>
              <w:fldChar w:fldCharType="separate"/>
            </w:r>
            <w:r w:rsidR="006B099A" w:rsidRPr="006B099A">
              <w:rPr>
                <w:b/>
                <w:noProof/>
                <w:webHidden/>
              </w:rPr>
              <w:t>29</w:t>
            </w:r>
            <w:r w:rsidR="006B099A" w:rsidRPr="006B099A">
              <w:rPr>
                <w:b/>
                <w:noProof/>
                <w:webHidden/>
              </w:rPr>
              <w:fldChar w:fldCharType="end"/>
            </w:r>
          </w:hyperlink>
        </w:p>
        <w:p w14:paraId="58D02BD3" w14:textId="152DB84B" w:rsidR="005E75E4" w:rsidRPr="00AF4581" w:rsidRDefault="005E75E4" w:rsidP="00B223BD">
          <w:pPr>
            <w:spacing w:line="276" w:lineRule="auto"/>
            <w:rPr>
              <w:rFonts w:ascii="Times New Roman" w:hAnsi="Times New Roman" w:cs="Times New Roman"/>
              <w:sz w:val="24"/>
              <w:szCs w:val="24"/>
            </w:rPr>
          </w:pPr>
          <w:r w:rsidRPr="006B099A">
            <w:rPr>
              <w:rFonts w:ascii="Times New Roman" w:hAnsi="Times New Roman" w:cs="Times New Roman"/>
              <w:b/>
              <w:sz w:val="24"/>
              <w:szCs w:val="24"/>
            </w:rPr>
            <w:fldChar w:fldCharType="end"/>
          </w:r>
        </w:p>
      </w:sdtContent>
    </w:sdt>
    <w:p w14:paraId="02F7D1DB" w14:textId="77777777" w:rsidR="00B223BD" w:rsidRPr="00AF4581" w:rsidRDefault="00B223BD" w:rsidP="00B223BD">
      <w:pPr>
        <w:pStyle w:val="ekillerTablosu"/>
        <w:tabs>
          <w:tab w:val="right" w:leader="dot" w:pos="9487"/>
        </w:tabs>
        <w:spacing w:line="276" w:lineRule="auto"/>
        <w:rPr>
          <w:rFonts w:ascii="Times New Roman" w:eastAsia="Calibri" w:hAnsi="Times New Roman" w:cs="Times New Roman"/>
          <w:b/>
          <w:sz w:val="24"/>
          <w:szCs w:val="24"/>
          <w:lang w:val="tr-TR"/>
        </w:rPr>
      </w:pPr>
    </w:p>
    <w:p w14:paraId="74D2DEF7" w14:textId="77777777" w:rsidR="00B223BD" w:rsidRPr="00AF4581" w:rsidRDefault="00B223BD" w:rsidP="00B223BD">
      <w:pPr>
        <w:pStyle w:val="ekillerTablosu"/>
        <w:tabs>
          <w:tab w:val="right" w:leader="dot" w:pos="9487"/>
        </w:tabs>
        <w:spacing w:line="276" w:lineRule="auto"/>
        <w:rPr>
          <w:rFonts w:ascii="Times New Roman" w:eastAsia="Calibri" w:hAnsi="Times New Roman" w:cs="Times New Roman"/>
          <w:b/>
          <w:sz w:val="24"/>
          <w:szCs w:val="24"/>
          <w:u w:val="single"/>
          <w:lang w:val="tr-TR"/>
        </w:rPr>
      </w:pPr>
    </w:p>
    <w:p w14:paraId="730D3E84" w14:textId="77777777" w:rsidR="00B223BD" w:rsidRPr="00AF4581" w:rsidRDefault="00B223BD" w:rsidP="00B223BD">
      <w:pPr>
        <w:pStyle w:val="ekillerTablosu"/>
        <w:tabs>
          <w:tab w:val="right" w:leader="dot" w:pos="9487"/>
        </w:tabs>
        <w:spacing w:line="276" w:lineRule="auto"/>
        <w:rPr>
          <w:rFonts w:ascii="Times New Roman" w:eastAsia="Calibri" w:hAnsi="Times New Roman" w:cs="Times New Roman"/>
          <w:b/>
          <w:sz w:val="24"/>
          <w:szCs w:val="24"/>
          <w:u w:val="single"/>
          <w:lang w:val="tr-TR"/>
        </w:rPr>
      </w:pPr>
    </w:p>
    <w:p w14:paraId="2FD49D5B" w14:textId="77777777" w:rsidR="00B223BD" w:rsidRPr="00AF4581" w:rsidRDefault="00B223BD" w:rsidP="00B223BD">
      <w:pPr>
        <w:pStyle w:val="ekillerTablosu"/>
        <w:tabs>
          <w:tab w:val="right" w:leader="dot" w:pos="9487"/>
        </w:tabs>
        <w:spacing w:line="276" w:lineRule="auto"/>
        <w:rPr>
          <w:rFonts w:ascii="Times New Roman" w:eastAsia="Calibri" w:hAnsi="Times New Roman" w:cs="Times New Roman"/>
          <w:b/>
          <w:sz w:val="24"/>
          <w:szCs w:val="24"/>
          <w:u w:val="single"/>
          <w:lang w:val="tr-TR"/>
        </w:rPr>
      </w:pPr>
    </w:p>
    <w:p w14:paraId="068DEE17" w14:textId="77777777" w:rsidR="00B223BD" w:rsidRPr="00AF4581" w:rsidRDefault="00B223BD" w:rsidP="00B223BD">
      <w:pPr>
        <w:pStyle w:val="ekillerTablosu"/>
        <w:tabs>
          <w:tab w:val="right" w:leader="dot" w:pos="9487"/>
        </w:tabs>
        <w:spacing w:line="276" w:lineRule="auto"/>
        <w:rPr>
          <w:rFonts w:ascii="Times New Roman" w:eastAsia="Calibri" w:hAnsi="Times New Roman" w:cs="Times New Roman"/>
          <w:b/>
          <w:sz w:val="24"/>
          <w:szCs w:val="24"/>
          <w:u w:val="single"/>
          <w:lang w:val="tr-TR"/>
        </w:rPr>
      </w:pPr>
    </w:p>
    <w:p w14:paraId="560CE7C8" w14:textId="77777777" w:rsidR="00B223BD" w:rsidRDefault="00B223BD" w:rsidP="00B223BD">
      <w:pPr>
        <w:pStyle w:val="ekillerTablosu"/>
        <w:tabs>
          <w:tab w:val="right" w:leader="dot" w:pos="9487"/>
        </w:tabs>
        <w:spacing w:line="276" w:lineRule="auto"/>
        <w:rPr>
          <w:rFonts w:ascii="Times New Roman" w:eastAsia="Calibri" w:hAnsi="Times New Roman" w:cs="Times New Roman"/>
          <w:b/>
          <w:sz w:val="24"/>
          <w:szCs w:val="24"/>
          <w:u w:val="single"/>
          <w:lang w:val="tr-TR"/>
        </w:rPr>
      </w:pPr>
    </w:p>
    <w:p w14:paraId="16E1B1E1" w14:textId="77777777" w:rsidR="00B223BD" w:rsidRDefault="00B223BD" w:rsidP="00B223BD">
      <w:pPr>
        <w:pStyle w:val="ekillerTablosu"/>
        <w:tabs>
          <w:tab w:val="right" w:leader="dot" w:pos="9487"/>
        </w:tabs>
        <w:spacing w:line="276" w:lineRule="auto"/>
        <w:rPr>
          <w:rFonts w:ascii="Times New Roman" w:eastAsia="Calibri" w:hAnsi="Times New Roman" w:cs="Times New Roman"/>
          <w:b/>
          <w:sz w:val="24"/>
          <w:szCs w:val="24"/>
          <w:u w:val="single"/>
          <w:lang w:val="tr-TR"/>
        </w:rPr>
      </w:pPr>
    </w:p>
    <w:p w14:paraId="739A876F" w14:textId="03560A9C" w:rsidR="00B223BD" w:rsidRPr="00B223BD" w:rsidRDefault="00B223BD" w:rsidP="00B223BD">
      <w:pPr>
        <w:pStyle w:val="ekillerTablosu"/>
        <w:tabs>
          <w:tab w:val="right" w:leader="dot" w:pos="9487"/>
        </w:tabs>
        <w:spacing w:line="276" w:lineRule="auto"/>
        <w:rPr>
          <w:rFonts w:ascii="Times New Roman" w:eastAsia="Calibri" w:hAnsi="Times New Roman" w:cs="Times New Roman"/>
          <w:b/>
          <w:sz w:val="24"/>
          <w:szCs w:val="24"/>
          <w:u w:val="single"/>
          <w:lang w:val="tr-TR"/>
        </w:rPr>
      </w:pPr>
      <w:r w:rsidRPr="00B223BD">
        <w:rPr>
          <w:rFonts w:ascii="Times New Roman" w:eastAsia="Calibri" w:hAnsi="Times New Roman" w:cs="Times New Roman"/>
          <w:b/>
          <w:sz w:val="24"/>
          <w:szCs w:val="24"/>
          <w:u w:val="single"/>
          <w:lang w:val="tr-TR"/>
        </w:rPr>
        <w:lastRenderedPageBreak/>
        <w:t>ŞEKİLLER DİZİNİ</w:t>
      </w:r>
    </w:p>
    <w:p w14:paraId="4B9FCAD1" w14:textId="77777777" w:rsidR="00B223BD" w:rsidRPr="00AF4581" w:rsidRDefault="00B223BD" w:rsidP="00AF4581">
      <w:pPr>
        <w:spacing w:line="276" w:lineRule="auto"/>
        <w:rPr>
          <w:rFonts w:ascii="Times New Roman" w:hAnsi="Times New Roman" w:cs="Times New Roman"/>
          <w:sz w:val="24"/>
          <w:szCs w:val="24"/>
          <w:lang w:val="tr-TR"/>
        </w:rPr>
      </w:pPr>
    </w:p>
    <w:p w14:paraId="68160B60" w14:textId="4196B487" w:rsidR="006B099A" w:rsidRDefault="00432367">
      <w:pPr>
        <w:pStyle w:val="ekillerTablosu"/>
        <w:tabs>
          <w:tab w:val="right" w:leader="dot" w:pos="9487"/>
        </w:tabs>
        <w:rPr>
          <w:rFonts w:eastAsiaTheme="minorEastAsia"/>
          <w:noProof/>
          <w:kern w:val="2"/>
          <w:lang w:val="tr-TR" w:eastAsia="tr-TR"/>
          <w14:ligatures w14:val="standardContextual"/>
        </w:rPr>
      </w:pPr>
      <w:r w:rsidRPr="00AF4581">
        <w:rPr>
          <w:rFonts w:ascii="Times New Roman" w:eastAsia="Calibri" w:hAnsi="Times New Roman" w:cs="Times New Roman"/>
          <w:b/>
          <w:sz w:val="24"/>
          <w:szCs w:val="24"/>
          <w:lang w:val="tr-TR"/>
        </w:rPr>
        <w:fldChar w:fldCharType="begin"/>
      </w:r>
      <w:r w:rsidRPr="00AF4581">
        <w:rPr>
          <w:rFonts w:ascii="Times New Roman" w:eastAsia="Calibri" w:hAnsi="Times New Roman" w:cs="Times New Roman"/>
          <w:b/>
          <w:sz w:val="24"/>
          <w:szCs w:val="24"/>
          <w:lang w:val="tr-TR"/>
        </w:rPr>
        <w:instrText xml:space="preserve"> TOC \h \z \c "Şekil" </w:instrText>
      </w:r>
      <w:r w:rsidRPr="00AF4581">
        <w:rPr>
          <w:rFonts w:ascii="Times New Roman" w:eastAsia="Calibri" w:hAnsi="Times New Roman" w:cs="Times New Roman"/>
          <w:b/>
          <w:sz w:val="24"/>
          <w:szCs w:val="24"/>
          <w:lang w:val="tr-TR"/>
        </w:rPr>
        <w:fldChar w:fldCharType="separate"/>
      </w:r>
      <w:hyperlink w:anchor="_Toc157156830" w:history="1">
        <w:r w:rsidR="006B099A" w:rsidRPr="000276DF">
          <w:rPr>
            <w:rStyle w:val="Kpr"/>
            <w:rFonts w:ascii="Times New Roman" w:hAnsi="Times New Roman" w:cs="Times New Roman"/>
            <w:b/>
            <w:noProof/>
          </w:rPr>
          <w:t>Şekil 1: Aydın İli ve İlçeleri</w:t>
        </w:r>
        <w:r w:rsidR="006B099A">
          <w:rPr>
            <w:noProof/>
            <w:webHidden/>
          </w:rPr>
          <w:tab/>
        </w:r>
        <w:r w:rsidR="006B099A">
          <w:rPr>
            <w:noProof/>
            <w:webHidden/>
          </w:rPr>
          <w:fldChar w:fldCharType="begin"/>
        </w:r>
        <w:r w:rsidR="006B099A">
          <w:rPr>
            <w:noProof/>
            <w:webHidden/>
          </w:rPr>
          <w:instrText xml:space="preserve"> PAGEREF _Toc157156830 \h </w:instrText>
        </w:r>
        <w:r w:rsidR="006B099A">
          <w:rPr>
            <w:noProof/>
            <w:webHidden/>
          </w:rPr>
        </w:r>
        <w:r w:rsidR="006B099A">
          <w:rPr>
            <w:noProof/>
            <w:webHidden/>
          </w:rPr>
          <w:fldChar w:fldCharType="separate"/>
        </w:r>
        <w:r w:rsidR="006B099A">
          <w:rPr>
            <w:noProof/>
            <w:webHidden/>
          </w:rPr>
          <w:t>4</w:t>
        </w:r>
        <w:r w:rsidR="006B099A">
          <w:rPr>
            <w:noProof/>
            <w:webHidden/>
          </w:rPr>
          <w:fldChar w:fldCharType="end"/>
        </w:r>
      </w:hyperlink>
    </w:p>
    <w:p w14:paraId="30BF4DFF" w14:textId="0041038A" w:rsidR="006B099A" w:rsidRDefault="00000000">
      <w:pPr>
        <w:pStyle w:val="ekillerTablosu"/>
        <w:tabs>
          <w:tab w:val="right" w:leader="dot" w:pos="9487"/>
        </w:tabs>
        <w:rPr>
          <w:rFonts w:eastAsiaTheme="minorEastAsia"/>
          <w:noProof/>
          <w:kern w:val="2"/>
          <w:lang w:val="tr-TR" w:eastAsia="tr-TR"/>
          <w14:ligatures w14:val="standardContextual"/>
        </w:rPr>
      </w:pPr>
      <w:hyperlink w:anchor="_Toc157156831" w:history="1">
        <w:r w:rsidR="006B099A" w:rsidRPr="000276DF">
          <w:rPr>
            <w:rStyle w:val="Kpr"/>
            <w:b/>
            <w:noProof/>
          </w:rPr>
          <w:t>Şekil 2:Aydın İli Ulaşım Kademelenmesi</w:t>
        </w:r>
        <w:r w:rsidR="006B099A">
          <w:rPr>
            <w:noProof/>
            <w:webHidden/>
          </w:rPr>
          <w:tab/>
        </w:r>
        <w:r w:rsidR="006B099A">
          <w:rPr>
            <w:noProof/>
            <w:webHidden/>
          </w:rPr>
          <w:fldChar w:fldCharType="begin"/>
        </w:r>
        <w:r w:rsidR="006B099A">
          <w:rPr>
            <w:noProof/>
            <w:webHidden/>
          </w:rPr>
          <w:instrText xml:space="preserve"> PAGEREF _Toc157156831 \h </w:instrText>
        </w:r>
        <w:r w:rsidR="006B099A">
          <w:rPr>
            <w:noProof/>
            <w:webHidden/>
          </w:rPr>
        </w:r>
        <w:r w:rsidR="006B099A">
          <w:rPr>
            <w:noProof/>
            <w:webHidden/>
          </w:rPr>
          <w:fldChar w:fldCharType="separate"/>
        </w:r>
        <w:r w:rsidR="006B099A">
          <w:rPr>
            <w:noProof/>
            <w:webHidden/>
          </w:rPr>
          <w:t>5</w:t>
        </w:r>
        <w:r w:rsidR="006B099A">
          <w:rPr>
            <w:noProof/>
            <w:webHidden/>
          </w:rPr>
          <w:fldChar w:fldCharType="end"/>
        </w:r>
      </w:hyperlink>
    </w:p>
    <w:p w14:paraId="36200D99" w14:textId="7BCF0EAE" w:rsidR="006B099A" w:rsidRDefault="00000000">
      <w:pPr>
        <w:pStyle w:val="ekillerTablosu"/>
        <w:tabs>
          <w:tab w:val="right" w:leader="dot" w:pos="9487"/>
        </w:tabs>
        <w:rPr>
          <w:rFonts w:eastAsiaTheme="minorEastAsia"/>
          <w:noProof/>
          <w:kern w:val="2"/>
          <w:lang w:val="tr-TR" w:eastAsia="tr-TR"/>
          <w14:ligatures w14:val="standardContextual"/>
        </w:rPr>
      </w:pPr>
      <w:hyperlink w:anchor="_Toc157156832" w:history="1">
        <w:r w:rsidR="006B099A" w:rsidRPr="000276DF">
          <w:rPr>
            <w:rStyle w:val="Kpr"/>
            <w:rFonts w:ascii="Times New Roman" w:hAnsi="Times New Roman" w:cs="Times New Roman"/>
            <w:b/>
            <w:noProof/>
          </w:rPr>
          <w:t>Şekil 3:Taşıdığı Yüke Göre Demiryolu Hattı</w:t>
        </w:r>
        <w:r w:rsidR="006B099A">
          <w:rPr>
            <w:noProof/>
            <w:webHidden/>
          </w:rPr>
          <w:tab/>
        </w:r>
        <w:r w:rsidR="006B099A">
          <w:rPr>
            <w:noProof/>
            <w:webHidden/>
          </w:rPr>
          <w:fldChar w:fldCharType="begin"/>
        </w:r>
        <w:r w:rsidR="006B099A">
          <w:rPr>
            <w:noProof/>
            <w:webHidden/>
          </w:rPr>
          <w:instrText xml:space="preserve"> PAGEREF _Toc157156832 \h </w:instrText>
        </w:r>
        <w:r w:rsidR="006B099A">
          <w:rPr>
            <w:noProof/>
            <w:webHidden/>
          </w:rPr>
        </w:r>
        <w:r w:rsidR="006B099A">
          <w:rPr>
            <w:noProof/>
            <w:webHidden/>
          </w:rPr>
          <w:fldChar w:fldCharType="separate"/>
        </w:r>
        <w:r w:rsidR="006B099A">
          <w:rPr>
            <w:noProof/>
            <w:webHidden/>
          </w:rPr>
          <w:t>6</w:t>
        </w:r>
        <w:r w:rsidR="006B099A">
          <w:rPr>
            <w:noProof/>
            <w:webHidden/>
          </w:rPr>
          <w:fldChar w:fldCharType="end"/>
        </w:r>
      </w:hyperlink>
    </w:p>
    <w:p w14:paraId="06B677E2" w14:textId="3F2EA5BD" w:rsidR="006B099A" w:rsidRDefault="00000000">
      <w:pPr>
        <w:pStyle w:val="ekillerTablosu"/>
        <w:tabs>
          <w:tab w:val="right" w:leader="dot" w:pos="9487"/>
        </w:tabs>
        <w:rPr>
          <w:rFonts w:eastAsiaTheme="minorEastAsia"/>
          <w:noProof/>
          <w:kern w:val="2"/>
          <w:lang w:val="tr-TR" w:eastAsia="tr-TR"/>
          <w14:ligatures w14:val="standardContextual"/>
        </w:rPr>
      </w:pPr>
      <w:hyperlink w:anchor="_Toc157156833" w:history="1">
        <w:r w:rsidR="006B099A" w:rsidRPr="000276DF">
          <w:rPr>
            <w:rStyle w:val="Kpr"/>
            <w:b/>
            <w:noProof/>
          </w:rPr>
          <w:t>Şekil 4</w:t>
        </w:r>
        <w:r w:rsidR="006B099A" w:rsidRPr="000276DF">
          <w:rPr>
            <w:rStyle w:val="Kpr"/>
            <w:b/>
            <w:iCs/>
            <w:noProof/>
          </w:rPr>
          <w:t>:Aydın Havaalanının İl İçindeki Konumu</w:t>
        </w:r>
        <w:r w:rsidR="006B099A">
          <w:rPr>
            <w:noProof/>
            <w:webHidden/>
          </w:rPr>
          <w:tab/>
        </w:r>
        <w:r w:rsidR="006B099A">
          <w:rPr>
            <w:noProof/>
            <w:webHidden/>
          </w:rPr>
          <w:fldChar w:fldCharType="begin"/>
        </w:r>
        <w:r w:rsidR="006B099A">
          <w:rPr>
            <w:noProof/>
            <w:webHidden/>
          </w:rPr>
          <w:instrText xml:space="preserve"> PAGEREF _Toc157156833 \h </w:instrText>
        </w:r>
        <w:r w:rsidR="006B099A">
          <w:rPr>
            <w:noProof/>
            <w:webHidden/>
          </w:rPr>
        </w:r>
        <w:r w:rsidR="006B099A">
          <w:rPr>
            <w:noProof/>
            <w:webHidden/>
          </w:rPr>
          <w:fldChar w:fldCharType="separate"/>
        </w:r>
        <w:r w:rsidR="006B099A">
          <w:rPr>
            <w:noProof/>
            <w:webHidden/>
          </w:rPr>
          <w:t>7</w:t>
        </w:r>
        <w:r w:rsidR="006B099A">
          <w:rPr>
            <w:noProof/>
            <w:webHidden/>
          </w:rPr>
          <w:fldChar w:fldCharType="end"/>
        </w:r>
      </w:hyperlink>
    </w:p>
    <w:p w14:paraId="2121CFA7" w14:textId="0FE07E88" w:rsidR="006B099A" w:rsidRDefault="00000000">
      <w:pPr>
        <w:pStyle w:val="ekillerTablosu"/>
        <w:tabs>
          <w:tab w:val="right" w:leader="dot" w:pos="9487"/>
        </w:tabs>
        <w:rPr>
          <w:rFonts w:eastAsiaTheme="minorEastAsia"/>
          <w:noProof/>
          <w:kern w:val="2"/>
          <w:lang w:val="tr-TR" w:eastAsia="tr-TR"/>
          <w14:ligatures w14:val="standardContextual"/>
        </w:rPr>
      </w:pPr>
      <w:hyperlink w:anchor="_Toc157156834" w:history="1">
        <w:r w:rsidR="006B099A" w:rsidRPr="000276DF">
          <w:rPr>
            <w:rStyle w:val="Kpr"/>
            <w:rFonts w:ascii="Times New Roman" w:hAnsi="Times New Roman" w:cs="Times New Roman"/>
            <w:b/>
            <w:noProof/>
          </w:rPr>
          <w:t>Şekil 5:Aydın İli Topografik Yapı</w:t>
        </w:r>
        <w:r w:rsidR="006B099A">
          <w:rPr>
            <w:noProof/>
            <w:webHidden/>
          </w:rPr>
          <w:tab/>
        </w:r>
        <w:r w:rsidR="006B099A">
          <w:rPr>
            <w:noProof/>
            <w:webHidden/>
          </w:rPr>
          <w:fldChar w:fldCharType="begin"/>
        </w:r>
        <w:r w:rsidR="006B099A">
          <w:rPr>
            <w:noProof/>
            <w:webHidden/>
          </w:rPr>
          <w:instrText xml:space="preserve"> PAGEREF _Toc157156834 \h </w:instrText>
        </w:r>
        <w:r w:rsidR="006B099A">
          <w:rPr>
            <w:noProof/>
            <w:webHidden/>
          </w:rPr>
        </w:r>
        <w:r w:rsidR="006B099A">
          <w:rPr>
            <w:noProof/>
            <w:webHidden/>
          </w:rPr>
          <w:fldChar w:fldCharType="separate"/>
        </w:r>
        <w:r w:rsidR="006B099A">
          <w:rPr>
            <w:noProof/>
            <w:webHidden/>
          </w:rPr>
          <w:t>8</w:t>
        </w:r>
        <w:r w:rsidR="006B099A">
          <w:rPr>
            <w:noProof/>
            <w:webHidden/>
          </w:rPr>
          <w:fldChar w:fldCharType="end"/>
        </w:r>
      </w:hyperlink>
    </w:p>
    <w:p w14:paraId="2927F623" w14:textId="09985610" w:rsidR="006B099A" w:rsidRDefault="00000000">
      <w:pPr>
        <w:pStyle w:val="ekillerTablosu"/>
        <w:tabs>
          <w:tab w:val="right" w:leader="dot" w:pos="9487"/>
        </w:tabs>
        <w:rPr>
          <w:rFonts w:eastAsiaTheme="minorEastAsia"/>
          <w:noProof/>
          <w:kern w:val="2"/>
          <w:lang w:val="tr-TR" w:eastAsia="tr-TR"/>
          <w14:ligatures w14:val="standardContextual"/>
        </w:rPr>
      </w:pPr>
      <w:hyperlink w:anchor="_Toc157156835" w:history="1">
        <w:r w:rsidR="006B099A" w:rsidRPr="000276DF">
          <w:rPr>
            <w:rStyle w:val="Kpr"/>
            <w:b/>
            <w:noProof/>
          </w:rPr>
          <w:t>Şekil 6: Aydın İline Ait Hâkim Rüzgâr Yönünü Gösterir Rüzgâr Gülü</w:t>
        </w:r>
        <w:r w:rsidR="006B099A">
          <w:rPr>
            <w:noProof/>
            <w:webHidden/>
          </w:rPr>
          <w:tab/>
        </w:r>
        <w:r w:rsidR="006B099A">
          <w:rPr>
            <w:noProof/>
            <w:webHidden/>
          </w:rPr>
          <w:fldChar w:fldCharType="begin"/>
        </w:r>
        <w:r w:rsidR="006B099A">
          <w:rPr>
            <w:noProof/>
            <w:webHidden/>
          </w:rPr>
          <w:instrText xml:space="preserve"> PAGEREF _Toc157156835 \h </w:instrText>
        </w:r>
        <w:r w:rsidR="006B099A">
          <w:rPr>
            <w:noProof/>
            <w:webHidden/>
          </w:rPr>
        </w:r>
        <w:r w:rsidR="006B099A">
          <w:rPr>
            <w:noProof/>
            <w:webHidden/>
          </w:rPr>
          <w:fldChar w:fldCharType="separate"/>
        </w:r>
        <w:r w:rsidR="006B099A">
          <w:rPr>
            <w:noProof/>
            <w:webHidden/>
          </w:rPr>
          <w:t>9</w:t>
        </w:r>
        <w:r w:rsidR="006B099A">
          <w:rPr>
            <w:noProof/>
            <w:webHidden/>
          </w:rPr>
          <w:fldChar w:fldCharType="end"/>
        </w:r>
      </w:hyperlink>
    </w:p>
    <w:p w14:paraId="7D1A6697" w14:textId="7DF0359A" w:rsidR="006B099A" w:rsidRDefault="00000000">
      <w:pPr>
        <w:pStyle w:val="ekillerTablosu"/>
        <w:tabs>
          <w:tab w:val="right" w:leader="dot" w:pos="9487"/>
        </w:tabs>
        <w:rPr>
          <w:rFonts w:eastAsiaTheme="minorEastAsia"/>
          <w:noProof/>
          <w:kern w:val="2"/>
          <w:lang w:val="tr-TR" w:eastAsia="tr-TR"/>
          <w14:ligatures w14:val="standardContextual"/>
        </w:rPr>
      </w:pPr>
      <w:hyperlink w:anchor="_Toc157156836" w:history="1">
        <w:r w:rsidR="006B099A" w:rsidRPr="000276DF">
          <w:rPr>
            <w:rStyle w:val="Kpr"/>
            <w:b/>
            <w:noProof/>
          </w:rPr>
          <w:t>Şekil 7:Aydın İli Arazi Kullanımı Mekânsal Dağılımı</w:t>
        </w:r>
        <w:r w:rsidR="006B099A">
          <w:rPr>
            <w:noProof/>
            <w:webHidden/>
          </w:rPr>
          <w:tab/>
        </w:r>
        <w:r w:rsidR="006B099A">
          <w:rPr>
            <w:noProof/>
            <w:webHidden/>
          </w:rPr>
          <w:fldChar w:fldCharType="begin"/>
        </w:r>
        <w:r w:rsidR="006B099A">
          <w:rPr>
            <w:noProof/>
            <w:webHidden/>
          </w:rPr>
          <w:instrText xml:space="preserve"> PAGEREF _Toc157156836 \h </w:instrText>
        </w:r>
        <w:r w:rsidR="006B099A">
          <w:rPr>
            <w:noProof/>
            <w:webHidden/>
          </w:rPr>
        </w:r>
        <w:r w:rsidR="006B099A">
          <w:rPr>
            <w:noProof/>
            <w:webHidden/>
          </w:rPr>
          <w:fldChar w:fldCharType="separate"/>
        </w:r>
        <w:r w:rsidR="006B099A">
          <w:rPr>
            <w:noProof/>
            <w:webHidden/>
          </w:rPr>
          <w:t>10</w:t>
        </w:r>
        <w:r w:rsidR="006B099A">
          <w:rPr>
            <w:noProof/>
            <w:webHidden/>
          </w:rPr>
          <w:fldChar w:fldCharType="end"/>
        </w:r>
      </w:hyperlink>
    </w:p>
    <w:p w14:paraId="78DEB2CD" w14:textId="621104CC" w:rsidR="006B099A" w:rsidRDefault="00000000">
      <w:pPr>
        <w:pStyle w:val="ekillerTablosu"/>
        <w:tabs>
          <w:tab w:val="right" w:leader="dot" w:pos="9487"/>
        </w:tabs>
        <w:rPr>
          <w:rFonts w:eastAsiaTheme="minorEastAsia"/>
          <w:noProof/>
          <w:kern w:val="2"/>
          <w:lang w:val="tr-TR" w:eastAsia="tr-TR"/>
          <w14:ligatures w14:val="standardContextual"/>
        </w:rPr>
      </w:pPr>
      <w:hyperlink w:anchor="_Toc157156837" w:history="1">
        <w:r w:rsidR="006B099A" w:rsidRPr="000276DF">
          <w:rPr>
            <w:rStyle w:val="Kpr"/>
            <w:b/>
            <w:noProof/>
          </w:rPr>
          <w:t>Şekil 8: Aydın İlinde Yer Alan Akarsular ve Göller</w:t>
        </w:r>
        <w:r w:rsidR="006B099A">
          <w:rPr>
            <w:noProof/>
            <w:webHidden/>
          </w:rPr>
          <w:tab/>
        </w:r>
        <w:r w:rsidR="006B099A">
          <w:rPr>
            <w:noProof/>
            <w:webHidden/>
          </w:rPr>
          <w:fldChar w:fldCharType="begin"/>
        </w:r>
        <w:r w:rsidR="006B099A">
          <w:rPr>
            <w:noProof/>
            <w:webHidden/>
          </w:rPr>
          <w:instrText xml:space="preserve"> PAGEREF _Toc157156837 \h </w:instrText>
        </w:r>
        <w:r w:rsidR="006B099A">
          <w:rPr>
            <w:noProof/>
            <w:webHidden/>
          </w:rPr>
        </w:r>
        <w:r w:rsidR="006B099A">
          <w:rPr>
            <w:noProof/>
            <w:webHidden/>
          </w:rPr>
          <w:fldChar w:fldCharType="separate"/>
        </w:r>
        <w:r w:rsidR="006B099A">
          <w:rPr>
            <w:noProof/>
            <w:webHidden/>
          </w:rPr>
          <w:t>11</w:t>
        </w:r>
        <w:r w:rsidR="006B099A">
          <w:rPr>
            <w:noProof/>
            <w:webHidden/>
          </w:rPr>
          <w:fldChar w:fldCharType="end"/>
        </w:r>
      </w:hyperlink>
    </w:p>
    <w:p w14:paraId="127E5DBC" w14:textId="3B49B347" w:rsidR="006B099A" w:rsidRDefault="00000000">
      <w:pPr>
        <w:pStyle w:val="ekillerTablosu"/>
        <w:tabs>
          <w:tab w:val="right" w:leader="dot" w:pos="9487"/>
        </w:tabs>
        <w:rPr>
          <w:rFonts w:eastAsiaTheme="minorEastAsia"/>
          <w:noProof/>
          <w:kern w:val="2"/>
          <w:lang w:val="tr-TR" w:eastAsia="tr-TR"/>
          <w14:ligatures w14:val="standardContextual"/>
        </w:rPr>
      </w:pPr>
      <w:hyperlink w:anchor="_Toc157156838" w:history="1">
        <w:r w:rsidR="006B099A" w:rsidRPr="000276DF">
          <w:rPr>
            <w:rStyle w:val="Kpr"/>
            <w:rFonts w:ascii="Times New Roman" w:hAnsi="Times New Roman" w:cs="Times New Roman"/>
            <w:b/>
            <w:noProof/>
          </w:rPr>
          <w:t>Şekil 9:İlin Önemli Turizm Destinasyonları</w:t>
        </w:r>
        <w:r w:rsidR="006B099A">
          <w:rPr>
            <w:noProof/>
            <w:webHidden/>
          </w:rPr>
          <w:tab/>
        </w:r>
        <w:r w:rsidR="006B099A">
          <w:rPr>
            <w:noProof/>
            <w:webHidden/>
          </w:rPr>
          <w:fldChar w:fldCharType="begin"/>
        </w:r>
        <w:r w:rsidR="006B099A">
          <w:rPr>
            <w:noProof/>
            <w:webHidden/>
          </w:rPr>
          <w:instrText xml:space="preserve"> PAGEREF _Toc157156838 \h </w:instrText>
        </w:r>
        <w:r w:rsidR="006B099A">
          <w:rPr>
            <w:noProof/>
            <w:webHidden/>
          </w:rPr>
        </w:r>
        <w:r w:rsidR="006B099A">
          <w:rPr>
            <w:noProof/>
            <w:webHidden/>
          </w:rPr>
          <w:fldChar w:fldCharType="separate"/>
        </w:r>
        <w:r w:rsidR="006B099A">
          <w:rPr>
            <w:noProof/>
            <w:webHidden/>
          </w:rPr>
          <w:t>18</w:t>
        </w:r>
        <w:r w:rsidR="006B099A">
          <w:rPr>
            <w:noProof/>
            <w:webHidden/>
          </w:rPr>
          <w:fldChar w:fldCharType="end"/>
        </w:r>
      </w:hyperlink>
    </w:p>
    <w:p w14:paraId="14DEA122" w14:textId="56A9C7F2" w:rsidR="006B099A" w:rsidRDefault="00000000">
      <w:pPr>
        <w:pStyle w:val="ekillerTablosu"/>
        <w:tabs>
          <w:tab w:val="right" w:leader="dot" w:pos="9487"/>
        </w:tabs>
        <w:rPr>
          <w:rFonts w:eastAsiaTheme="minorEastAsia"/>
          <w:noProof/>
          <w:kern w:val="2"/>
          <w:lang w:val="tr-TR" w:eastAsia="tr-TR"/>
          <w14:ligatures w14:val="standardContextual"/>
        </w:rPr>
      </w:pPr>
      <w:hyperlink w:anchor="_Toc157156839" w:history="1">
        <w:r w:rsidR="006B099A" w:rsidRPr="000276DF">
          <w:rPr>
            <w:rStyle w:val="Kpr"/>
            <w:rFonts w:ascii="Times New Roman" w:hAnsi="Times New Roman" w:cs="Times New Roman"/>
            <w:b/>
            <w:noProof/>
          </w:rPr>
          <w:t>Şekil 10:Planlama Alanı Uydu Görüntüsü</w:t>
        </w:r>
        <w:r w:rsidR="006B099A">
          <w:rPr>
            <w:noProof/>
            <w:webHidden/>
          </w:rPr>
          <w:tab/>
        </w:r>
        <w:r w:rsidR="006B099A">
          <w:rPr>
            <w:noProof/>
            <w:webHidden/>
          </w:rPr>
          <w:fldChar w:fldCharType="begin"/>
        </w:r>
        <w:r w:rsidR="006B099A">
          <w:rPr>
            <w:noProof/>
            <w:webHidden/>
          </w:rPr>
          <w:instrText xml:space="preserve"> PAGEREF _Toc157156839 \h </w:instrText>
        </w:r>
        <w:r w:rsidR="006B099A">
          <w:rPr>
            <w:noProof/>
            <w:webHidden/>
          </w:rPr>
        </w:r>
        <w:r w:rsidR="006B099A">
          <w:rPr>
            <w:noProof/>
            <w:webHidden/>
          </w:rPr>
          <w:fldChar w:fldCharType="separate"/>
        </w:r>
        <w:r w:rsidR="006B099A">
          <w:rPr>
            <w:noProof/>
            <w:webHidden/>
          </w:rPr>
          <w:t>22</w:t>
        </w:r>
        <w:r w:rsidR="006B099A">
          <w:rPr>
            <w:noProof/>
            <w:webHidden/>
          </w:rPr>
          <w:fldChar w:fldCharType="end"/>
        </w:r>
      </w:hyperlink>
    </w:p>
    <w:p w14:paraId="3BD852CB" w14:textId="26C320B4" w:rsidR="006B099A" w:rsidRDefault="00000000">
      <w:pPr>
        <w:pStyle w:val="ekillerTablosu"/>
        <w:tabs>
          <w:tab w:val="right" w:leader="dot" w:pos="9487"/>
        </w:tabs>
        <w:rPr>
          <w:rFonts w:eastAsiaTheme="minorEastAsia"/>
          <w:noProof/>
          <w:kern w:val="2"/>
          <w:lang w:val="tr-TR" w:eastAsia="tr-TR"/>
          <w14:ligatures w14:val="standardContextual"/>
        </w:rPr>
      </w:pPr>
      <w:hyperlink w:anchor="_Toc157156840" w:history="1">
        <w:r w:rsidR="006B099A" w:rsidRPr="000276DF">
          <w:rPr>
            <w:rStyle w:val="Kpr"/>
            <w:b/>
            <w:noProof/>
          </w:rPr>
          <w:t>Şekil 11:Kadıköy TDOİSB Ait Aydın 11.06.2020 tarihinden önce yürürlükte bulunan Aydın Muğla Denizli Planlama Bölgesi 1/100000 ölçekli Çevre Düzeni Planı</w:t>
        </w:r>
        <w:r w:rsidR="006B099A">
          <w:rPr>
            <w:noProof/>
            <w:webHidden/>
          </w:rPr>
          <w:tab/>
        </w:r>
        <w:r w:rsidR="006B099A">
          <w:rPr>
            <w:noProof/>
            <w:webHidden/>
          </w:rPr>
          <w:fldChar w:fldCharType="begin"/>
        </w:r>
        <w:r w:rsidR="006B099A">
          <w:rPr>
            <w:noProof/>
            <w:webHidden/>
          </w:rPr>
          <w:instrText xml:space="preserve"> PAGEREF _Toc157156840 \h </w:instrText>
        </w:r>
        <w:r w:rsidR="006B099A">
          <w:rPr>
            <w:noProof/>
            <w:webHidden/>
          </w:rPr>
        </w:r>
        <w:r w:rsidR="006B099A">
          <w:rPr>
            <w:noProof/>
            <w:webHidden/>
          </w:rPr>
          <w:fldChar w:fldCharType="separate"/>
        </w:r>
        <w:r w:rsidR="006B099A">
          <w:rPr>
            <w:noProof/>
            <w:webHidden/>
          </w:rPr>
          <w:t>23</w:t>
        </w:r>
        <w:r w:rsidR="006B099A">
          <w:rPr>
            <w:noProof/>
            <w:webHidden/>
          </w:rPr>
          <w:fldChar w:fldCharType="end"/>
        </w:r>
      </w:hyperlink>
    </w:p>
    <w:p w14:paraId="74ED0D7C" w14:textId="172C74A3" w:rsidR="006B099A" w:rsidRDefault="00000000">
      <w:pPr>
        <w:pStyle w:val="ekillerTablosu"/>
        <w:tabs>
          <w:tab w:val="right" w:leader="dot" w:pos="9487"/>
        </w:tabs>
        <w:rPr>
          <w:rFonts w:eastAsiaTheme="minorEastAsia"/>
          <w:noProof/>
          <w:kern w:val="2"/>
          <w:lang w:val="tr-TR" w:eastAsia="tr-TR"/>
          <w14:ligatures w14:val="standardContextual"/>
        </w:rPr>
      </w:pPr>
      <w:hyperlink w:anchor="_Toc157156841" w:history="1">
        <w:r w:rsidR="006B099A" w:rsidRPr="000276DF">
          <w:rPr>
            <w:rStyle w:val="Kpr"/>
            <w:b/>
            <w:noProof/>
          </w:rPr>
          <w:t>Şekil 12</w:t>
        </w:r>
        <w:r w:rsidR="006B099A" w:rsidRPr="000276DF">
          <w:rPr>
            <w:rStyle w:val="Kpr"/>
            <w:b/>
            <w:iCs/>
            <w:noProof/>
          </w:rPr>
          <w:t>:Kadıköy TDOİSB ait 11.06.2020 tarihinde onaylanan ve yürürlükte bulunan Aydın Muğla Denizli Planlama Bölgesi 1/100000 ölçekli Çevre Düzeni Planı Değişikliği</w:t>
        </w:r>
        <w:r w:rsidR="006B099A">
          <w:rPr>
            <w:noProof/>
            <w:webHidden/>
          </w:rPr>
          <w:tab/>
        </w:r>
        <w:r w:rsidR="006B099A">
          <w:rPr>
            <w:noProof/>
            <w:webHidden/>
          </w:rPr>
          <w:fldChar w:fldCharType="begin"/>
        </w:r>
        <w:r w:rsidR="006B099A">
          <w:rPr>
            <w:noProof/>
            <w:webHidden/>
          </w:rPr>
          <w:instrText xml:space="preserve"> PAGEREF _Toc157156841 \h </w:instrText>
        </w:r>
        <w:r w:rsidR="006B099A">
          <w:rPr>
            <w:noProof/>
            <w:webHidden/>
          </w:rPr>
        </w:r>
        <w:r w:rsidR="006B099A">
          <w:rPr>
            <w:noProof/>
            <w:webHidden/>
          </w:rPr>
          <w:fldChar w:fldCharType="separate"/>
        </w:r>
        <w:r w:rsidR="006B099A">
          <w:rPr>
            <w:noProof/>
            <w:webHidden/>
          </w:rPr>
          <w:t>23</w:t>
        </w:r>
        <w:r w:rsidR="006B099A">
          <w:rPr>
            <w:noProof/>
            <w:webHidden/>
          </w:rPr>
          <w:fldChar w:fldCharType="end"/>
        </w:r>
      </w:hyperlink>
    </w:p>
    <w:p w14:paraId="452B42C9" w14:textId="055830FE" w:rsidR="006B099A" w:rsidRDefault="00000000">
      <w:pPr>
        <w:pStyle w:val="ekillerTablosu"/>
        <w:tabs>
          <w:tab w:val="right" w:leader="dot" w:pos="9487"/>
        </w:tabs>
        <w:rPr>
          <w:rFonts w:eastAsiaTheme="minorEastAsia"/>
          <w:noProof/>
          <w:kern w:val="2"/>
          <w:lang w:val="tr-TR" w:eastAsia="tr-TR"/>
          <w14:ligatures w14:val="standardContextual"/>
        </w:rPr>
      </w:pPr>
      <w:hyperlink w:anchor="_Toc157156842" w:history="1">
        <w:r w:rsidR="006B099A" w:rsidRPr="000276DF">
          <w:rPr>
            <w:rStyle w:val="Kpr"/>
            <w:rFonts w:ascii="Times New Roman" w:hAnsi="Times New Roman" w:cs="Times New Roman"/>
            <w:b/>
            <w:noProof/>
          </w:rPr>
          <w:t>Şekil 13: KadıköyTDİOSB Kadastral Durum</w:t>
        </w:r>
        <w:r w:rsidR="006B099A">
          <w:rPr>
            <w:noProof/>
            <w:webHidden/>
          </w:rPr>
          <w:tab/>
        </w:r>
        <w:r w:rsidR="006B099A">
          <w:rPr>
            <w:noProof/>
            <w:webHidden/>
          </w:rPr>
          <w:fldChar w:fldCharType="begin"/>
        </w:r>
        <w:r w:rsidR="006B099A">
          <w:rPr>
            <w:noProof/>
            <w:webHidden/>
          </w:rPr>
          <w:instrText xml:space="preserve"> PAGEREF _Toc157156842 \h </w:instrText>
        </w:r>
        <w:r w:rsidR="006B099A">
          <w:rPr>
            <w:noProof/>
            <w:webHidden/>
          </w:rPr>
        </w:r>
        <w:r w:rsidR="006B099A">
          <w:rPr>
            <w:noProof/>
            <w:webHidden/>
          </w:rPr>
          <w:fldChar w:fldCharType="separate"/>
        </w:r>
        <w:r w:rsidR="006B099A">
          <w:rPr>
            <w:noProof/>
            <w:webHidden/>
          </w:rPr>
          <w:t>24</w:t>
        </w:r>
        <w:r w:rsidR="006B099A">
          <w:rPr>
            <w:noProof/>
            <w:webHidden/>
          </w:rPr>
          <w:fldChar w:fldCharType="end"/>
        </w:r>
      </w:hyperlink>
    </w:p>
    <w:p w14:paraId="4AFBA7AC" w14:textId="27ADF2DC" w:rsidR="00D24317" w:rsidRPr="00B223BD" w:rsidRDefault="00432367" w:rsidP="00AF4581">
      <w:pPr>
        <w:spacing w:line="276" w:lineRule="auto"/>
        <w:rPr>
          <w:rFonts w:ascii="Times New Roman" w:eastAsia="Calibri" w:hAnsi="Times New Roman" w:cs="Times New Roman"/>
          <w:b/>
          <w:sz w:val="24"/>
          <w:szCs w:val="24"/>
          <w:lang w:val="tr-TR"/>
        </w:rPr>
      </w:pPr>
      <w:r w:rsidRPr="00AF4581">
        <w:rPr>
          <w:rFonts w:ascii="Times New Roman" w:eastAsia="Calibri" w:hAnsi="Times New Roman" w:cs="Times New Roman"/>
          <w:b/>
          <w:sz w:val="24"/>
          <w:szCs w:val="24"/>
          <w:lang w:val="tr-TR"/>
        </w:rPr>
        <w:fldChar w:fldCharType="end"/>
      </w:r>
    </w:p>
    <w:p w14:paraId="3EB8C7E6" w14:textId="51D9864A" w:rsidR="005E75E4" w:rsidRPr="00B223BD" w:rsidRDefault="005E75E4" w:rsidP="00B223BD">
      <w:pPr>
        <w:spacing w:line="276" w:lineRule="auto"/>
        <w:rPr>
          <w:rFonts w:ascii="Times New Roman" w:eastAsia="Calibri" w:hAnsi="Times New Roman" w:cs="Times New Roman"/>
          <w:b/>
          <w:sz w:val="24"/>
          <w:szCs w:val="24"/>
          <w:lang w:val="tr-TR"/>
        </w:rPr>
      </w:pPr>
    </w:p>
    <w:p w14:paraId="767AD11B" w14:textId="42304247" w:rsidR="005E75E4" w:rsidRPr="00B223BD" w:rsidRDefault="00B223BD" w:rsidP="00B223BD">
      <w:pPr>
        <w:spacing w:line="276" w:lineRule="auto"/>
        <w:rPr>
          <w:rFonts w:ascii="Times New Roman" w:eastAsia="Calibri" w:hAnsi="Times New Roman" w:cs="Times New Roman"/>
          <w:b/>
          <w:sz w:val="24"/>
          <w:szCs w:val="24"/>
          <w:u w:val="single"/>
          <w:lang w:val="tr-TR"/>
        </w:rPr>
      </w:pPr>
      <w:r w:rsidRPr="00B223BD">
        <w:rPr>
          <w:rFonts w:ascii="Times New Roman" w:eastAsia="Calibri" w:hAnsi="Times New Roman" w:cs="Times New Roman"/>
          <w:b/>
          <w:sz w:val="24"/>
          <w:szCs w:val="24"/>
          <w:u w:val="single"/>
          <w:lang w:val="tr-TR"/>
        </w:rPr>
        <w:t>TABLOLAR DİZİNİ</w:t>
      </w:r>
    </w:p>
    <w:p w14:paraId="506B8126" w14:textId="77777777" w:rsidR="00B223BD" w:rsidRPr="00B223BD" w:rsidRDefault="00B223BD" w:rsidP="00B223BD">
      <w:pPr>
        <w:spacing w:line="276" w:lineRule="auto"/>
        <w:rPr>
          <w:rFonts w:ascii="Times New Roman" w:eastAsia="Calibri" w:hAnsi="Times New Roman" w:cs="Times New Roman"/>
          <w:b/>
          <w:sz w:val="24"/>
          <w:szCs w:val="24"/>
          <w:u w:val="single"/>
          <w:lang w:val="tr-TR"/>
        </w:rPr>
      </w:pPr>
    </w:p>
    <w:p w14:paraId="30056A7D" w14:textId="72514BBF" w:rsidR="00B223BD" w:rsidRPr="00B223BD" w:rsidRDefault="00432367" w:rsidP="00B223BD">
      <w:pPr>
        <w:pStyle w:val="ekillerTablosu"/>
        <w:tabs>
          <w:tab w:val="right" w:leader="dot" w:pos="9487"/>
        </w:tabs>
        <w:spacing w:line="276" w:lineRule="auto"/>
        <w:rPr>
          <w:rFonts w:ascii="Times New Roman" w:eastAsiaTheme="minorEastAsia" w:hAnsi="Times New Roman" w:cs="Times New Roman"/>
          <w:noProof/>
          <w:sz w:val="24"/>
          <w:szCs w:val="24"/>
          <w:lang w:val="tr-TR" w:eastAsia="tr-TR"/>
        </w:rPr>
      </w:pPr>
      <w:r w:rsidRPr="00B223BD">
        <w:rPr>
          <w:rFonts w:ascii="Times New Roman" w:eastAsia="Calibri" w:hAnsi="Times New Roman" w:cs="Times New Roman"/>
          <w:b/>
          <w:sz w:val="24"/>
          <w:szCs w:val="24"/>
          <w:lang w:val="tr-TR"/>
        </w:rPr>
        <w:fldChar w:fldCharType="begin"/>
      </w:r>
      <w:r w:rsidRPr="00B223BD">
        <w:rPr>
          <w:rFonts w:ascii="Times New Roman" w:eastAsia="Calibri" w:hAnsi="Times New Roman" w:cs="Times New Roman"/>
          <w:b/>
          <w:sz w:val="24"/>
          <w:szCs w:val="24"/>
          <w:lang w:val="tr-TR"/>
        </w:rPr>
        <w:instrText xml:space="preserve"> TOC \h \z \c "Tablo" </w:instrText>
      </w:r>
      <w:r w:rsidRPr="00B223BD">
        <w:rPr>
          <w:rFonts w:ascii="Times New Roman" w:eastAsia="Calibri" w:hAnsi="Times New Roman" w:cs="Times New Roman"/>
          <w:b/>
          <w:sz w:val="24"/>
          <w:szCs w:val="24"/>
          <w:lang w:val="tr-TR"/>
        </w:rPr>
        <w:fldChar w:fldCharType="separate"/>
      </w:r>
      <w:hyperlink w:anchor="_Toc83203658" w:history="1">
        <w:r w:rsidR="00B223BD" w:rsidRPr="00B223BD">
          <w:rPr>
            <w:rStyle w:val="Kpr"/>
            <w:rFonts w:ascii="Times New Roman" w:hAnsi="Times New Roman" w:cs="Times New Roman"/>
            <w:b/>
            <w:noProof/>
            <w:sz w:val="24"/>
            <w:szCs w:val="24"/>
          </w:rPr>
          <w:t>Tablo 1: Aydın’ın Diğer İllere Uzaklığı (Km)</w:t>
        </w:r>
        <w:r w:rsidR="00B223BD" w:rsidRPr="00B223BD">
          <w:rPr>
            <w:rFonts w:ascii="Times New Roman" w:hAnsi="Times New Roman" w:cs="Times New Roman"/>
            <w:noProof/>
            <w:webHidden/>
            <w:sz w:val="24"/>
            <w:szCs w:val="24"/>
          </w:rPr>
          <w:tab/>
        </w:r>
        <w:r w:rsidR="00AD2A20">
          <w:rPr>
            <w:rFonts w:ascii="Times New Roman" w:hAnsi="Times New Roman" w:cs="Times New Roman"/>
            <w:noProof/>
            <w:webHidden/>
            <w:sz w:val="24"/>
            <w:szCs w:val="24"/>
          </w:rPr>
          <w:t>7</w:t>
        </w:r>
      </w:hyperlink>
    </w:p>
    <w:p w14:paraId="5AD30FE8" w14:textId="5E49440E" w:rsidR="00B223BD" w:rsidRPr="00B223BD" w:rsidRDefault="00000000" w:rsidP="00B223BD">
      <w:pPr>
        <w:pStyle w:val="ekillerTablosu"/>
        <w:tabs>
          <w:tab w:val="right" w:leader="dot" w:pos="9487"/>
        </w:tabs>
        <w:spacing w:line="276" w:lineRule="auto"/>
        <w:rPr>
          <w:rFonts w:ascii="Times New Roman" w:eastAsiaTheme="minorEastAsia" w:hAnsi="Times New Roman" w:cs="Times New Roman"/>
          <w:noProof/>
          <w:sz w:val="24"/>
          <w:szCs w:val="24"/>
          <w:lang w:val="tr-TR" w:eastAsia="tr-TR"/>
        </w:rPr>
      </w:pPr>
      <w:hyperlink w:anchor="_Toc83203659" w:history="1">
        <w:r w:rsidR="00B223BD" w:rsidRPr="00B223BD">
          <w:rPr>
            <w:rStyle w:val="Kpr"/>
            <w:rFonts w:ascii="Times New Roman" w:hAnsi="Times New Roman" w:cs="Times New Roman"/>
            <w:b/>
            <w:noProof/>
            <w:sz w:val="24"/>
            <w:szCs w:val="24"/>
          </w:rPr>
          <w:t>Tablo 2: Aydın İl ve İlçeleri Nüfus Verileri (Kaynak: TÜİK 2020 verileri esas alınmıştır.)</w:t>
        </w:r>
        <w:r w:rsidR="00B223BD" w:rsidRPr="00B223BD">
          <w:rPr>
            <w:rFonts w:ascii="Times New Roman" w:hAnsi="Times New Roman" w:cs="Times New Roman"/>
            <w:noProof/>
            <w:webHidden/>
            <w:sz w:val="24"/>
            <w:szCs w:val="24"/>
          </w:rPr>
          <w:tab/>
        </w:r>
        <w:r w:rsidR="00AD2A20">
          <w:rPr>
            <w:rFonts w:ascii="Times New Roman" w:hAnsi="Times New Roman" w:cs="Times New Roman"/>
            <w:noProof/>
            <w:webHidden/>
            <w:sz w:val="24"/>
            <w:szCs w:val="24"/>
          </w:rPr>
          <w:t>11</w:t>
        </w:r>
      </w:hyperlink>
    </w:p>
    <w:p w14:paraId="6E161098" w14:textId="1202F19B" w:rsidR="00B223BD" w:rsidRPr="00B223BD" w:rsidRDefault="00000000" w:rsidP="00B223BD">
      <w:pPr>
        <w:pStyle w:val="ekillerTablosu"/>
        <w:tabs>
          <w:tab w:val="right" w:leader="dot" w:pos="9487"/>
        </w:tabs>
        <w:spacing w:line="276" w:lineRule="auto"/>
        <w:rPr>
          <w:rFonts w:ascii="Times New Roman" w:eastAsiaTheme="minorEastAsia" w:hAnsi="Times New Roman" w:cs="Times New Roman"/>
          <w:noProof/>
          <w:sz w:val="24"/>
          <w:szCs w:val="24"/>
          <w:lang w:val="tr-TR" w:eastAsia="tr-TR"/>
        </w:rPr>
      </w:pPr>
      <w:hyperlink w:anchor="_Toc83203660" w:history="1">
        <w:r w:rsidR="00B223BD" w:rsidRPr="00B223BD">
          <w:rPr>
            <w:rStyle w:val="Kpr"/>
            <w:rFonts w:ascii="Times New Roman" w:hAnsi="Times New Roman" w:cs="Times New Roman"/>
            <w:b/>
            <w:noProof/>
            <w:sz w:val="24"/>
            <w:szCs w:val="24"/>
          </w:rPr>
          <w:t>Tablo 3: İllere</w:t>
        </w:r>
        <w:r w:rsidR="00B223BD" w:rsidRPr="00B223BD">
          <w:rPr>
            <w:rFonts w:ascii="Times New Roman" w:hAnsi="Times New Roman" w:cs="Times New Roman"/>
            <w:noProof/>
            <w:webHidden/>
            <w:sz w:val="24"/>
            <w:szCs w:val="24"/>
          </w:rPr>
          <w:tab/>
        </w:r>
        <w:r w:rsidR="00B223BD" w:rsidRPr="00B223BD">
          <w:rPr>
            <w:rFonts w:ascii="Times New Roman" w:hAnsi="Times New Roman" w:cs="Times New Roman"/>
            <w:noProof/>
            <w:webHidden/>
            <w:sz w:val="24"/>
            <w:szCs w:val="24"/>
          </w:rPr>
          <w:fldChar w:fldCharType="begin"/>
        </w:r>
        <w:r w:rsidR="00B223BD" w:rsidRPr="00B223BD">
          <w:rPr>
            <w:rFonts w:ascii="Times New Roman" w:hAnsi="Times New Roman" w:cs="Times New Roman"/>
            <w:noProof/>
            <w:webHidden/>
            <w:sz w:val="24"/>
            <w:szCs w:val="24"/>
          </w:rPr>
          <w:instrText xml:space="preserve"> PAGEREF _Toc83203660 \h </w:instrText>
        </w:r>
        <w:r w:rsidR="00B223BD" w:rsidRPr="00B223BD">
          <w:rPr>
            <w:rFonts w:ascii="Times New Roman" w:hAnsi="Times New Roman" w:cs="Times New Roman"/>
            <w:noProof/>
            <w:webHidden/>
            <w:sz w:val="24"/>
            <w:szCs w:val="24"/>
          </w:rPr>
        </w:r>
        <w:r w:rsidR="00B223BD" w:rsidRPr="00B223BD">
          <w:rPr>
            <w:rFonts w:ascii="Times New Roman" w:hAnsi="Times New Roman" w:cs="Times New Roman"/>
            <w:noProof/>
            <w:webHidden/>
            <w:sz w:val="24"/>
            <w:szCs w:val="24"/>
          </w:rPr>
          <w:fldChar w:fldCharType="separate"/>
        </w:r>
        <w:r w:rsidR="006B099A">
          <w:rPr>
            <w:rFonts w:ascii="Times New Roman" w:hAnsi="Times New Roman" w:cs="Times New Roman"/>
            <w:noProof/>
            <w:webHidden/>
            <w:sz w:val="24"/>
            <w:szCs w:val="24"/>
          </w:rPr>
          <w:t>14</w:t>
        </w:r>
        <w:r w:rsidR="00B223BD" w:rsidRPr="00B223BD">
          <w:rPr>
            <w:rFonts w:ascii="Times New Roman" w:hAnsi="Times New Roman" w:cs="Times New Roman"/>
            <w:noProof/>
            <w:webHidden/>
            <w:sz w:val="24"/>
            <w:szCs w:val="24"/>
          </w:rPr>
          <w:fldChar w:fldCharType="end"/>
        </w:r>
      </w:hyperlink>
    </w:p>
    <w:p w14:paraId="5F8784D6" w14:textId="71593277" w:rsidR="00B223BD" w:rsidRPr="00B223BD" w:rsidRDefault="00000000" w:rsidP="00B223BD">
      <w:pPr>
        <w:pStyle w:val="ekillerTablosu"/>
        <w:tabs>
          <w:tab w:val="right" w:leader="dot" w:pos="9487"/>
        </w:tabs>
        <w:spacing w:line="276" w:lineRule="auto"/>
        <w:rPr>
          <w:rFonts w:ascii="Times New Roman" w:eastAsiaTheme="minorEastAsia" w:hAnsi="Times New Roman" w:cs="Times New Roman"/>
          <w:noProof/>
          <w:sz w:val="24"/>
          <w:szCs w:val="24"/>
          <w:lang w:val="tr-TR" w:eastAsia="tr-TR"/>
        </w:rPr>
      </w:pPr>
      <w:hyperlink w:anchor="_Toc83203661" w:history="1">
        <w:r w:rsidR="00B223BD" w:rsidRPr="00B223BD">
          <w:rPr>
            <w:rStyle w:val="Kpr"/>
            <w:rFonts w:ascii="Times New Roman" w:hAnsi="Times New Roman" w:cs="Times New Roman"/>
            <w:b/>
            <w:noProof/>
            <w:sz w:val="24"/>
            <w:szCs w:val="24"/>
          </w:rPr>
          <w:t xml:space="preserve">Tablo 4:Türkiye’de Jeotermal Sera Alanları2015 </w:t>
        </w:r>
        <w:r w:rsidR="00B223BD" w:rsidRPr="00B223BD">
          <w:rPr>
            <w:rStyle w:val="Kpr"/>
            <w:rFonts w:ascii="Times New Roman" w:eastAsia="MyriadPro-Regular" w:hAnsi="Times New Roman" w:cs="Times New Roman"/>
            <w:b/>
            <w:noProof/>
            <w:sz w:val="24"/>
            <w:szCs w:val="24"/>
            <w:lang w:val="tr-TR"/>
          </w:rPr>
          <w:t>(Kaynak: www.tzymb.org.tr</w:t>
        </w:r>
        <w:r w:rsidR="00B223BD" w:rsidRPr="00B223BD">
          <w:rPr>
            <w:rStyle w:val="Kpr"/>
            <w:rFonts w:ascii="Times New Roman" w:eastAsia="MyriadPro-Regular" w:hAnsi="Times New Roman" w:cs="Times New Roman"/>
            <w:noProof/>
            <w:sz w:val="24"/>
            <w:szCs w:val="24"/>
            <w:lang w:val="tr-TR"/>
          </w:rPr>
          <w:t>)</w:t>
        </w:r>
        <w:r w:rsidR="00B223BD" w:rsidRPr="00B223BD">
          <w:rPr>
            <w:rFonts w:ascii="Times New Roman" w:hAnsi="Times New Roman" w:cs="Times New Roman"/>
            <w:noProof/>
            <w:webHidden/>
            <w:sz w:val="24"/>
            <w:szCs w:val="24"/>
          </w:rPr>
          <w:tab/>
        </w:r>
        <w:r w:rsidR="00B223BD" w:rsidRPr="00B223BD">
          <w:rPr>
            <w:rFonts w:ascii="Times New Roman" w:hAnsi="Times New Roman" w:cs="Times New Roman"/>
            <w:noProof/>
            <w:webHidden/>
            <w:sz w:val="24"/>
            <w:szCs w:val="24"/>
          </w:rPr>
          <w:fldChar w:fldCharType="begin"/>
        </w:r>
        <w:r w:rsidR="00B223BD" w:rsidRPr="00B223BD">
          <w:rPr>
            <w:rFonts w:ascii="Times New Roman" w:hAnsi="Times New Roman" w:cs="Times New Roman"/>
            <w:noProof/>
            <w:webHidden/>
            <w:sz w:val="24"/>
            <w:szCs w:val="24"/>
          </w:rPr>
          <w:instrText xml:space="preserve"> PAGEREF _Toc83203661 \h </w:instrText>
        </w:r>
        <w:r w:rsidR="00B223BD" w:rsidRPr="00B223BD">
          <w:rPr>
            <w:rFonts w:ascii="Times New Roman" w:hAnsi="Times New Roman" w:cs="Times New Roman"/>
            <w:noProof/>
            <w:webHidden/>
            <w:sz w:val="24"/>
            <w:szCs w:val="24"/>
          </w:rPr>
        </w:r>
        <w:r w:rsidR="00B223BD" w:rsidRPr="00B223BD">
          <w:rPr>
            <w:rFonts w:ascii="Times New Roman" w:hAnsi="Times New Roman" w:cs="Times New Roman"/>
            <w:noProof/>
            <w:webHidden/>
            <w:sz w:val="24"/>
            <w:szCs w:val="24"/>
          </w:rPr>
          <w:fldChar w:fldCharType="separate"/>
        </w:r>
        <w:r w:rsidR="006B099A">
          <w:rPr>
            <w:rFonts w:ascii="Times New Roman" w:hAnsi="Times New Roman" w:cs="Times New Roman"/>
            <w:noProof/>
            <w:webHidden/>
            <w:sz w:val="24"/>
            <w:szCs w:val="24"/>
          </w:rPr>
          <w:t>16</w:t>
        </w:r>
        <w:r w:rsidR="00B223BD" w:rsidRPr="00B223BD">
          <w:rPr>
            <w:rFonts w:ascii="Times New Roman" w:hAnsi="Times New Roman" w:cs="Times New Roman"/>
            <w:noProof/>
            <w:webHidden/>
            <w:sz w:val="24"/>
            <w:szCs w:val="24"/>
          </w:rPr>
          <w:fldChar w:fldCharType="end"/>
        </w:r>
      </w:hyperlink>
    </w:p>
    <w:p w14:paraId="6CFFFC0D" w14:textId="450A3038" w:rsidR="00B223BD" w:rsidRPr="00B223BD" w:rsidRDefault="00000000" w:rsidP="00B223BD">
      <w:pPr>
        <w:pStyle w:val="ekillerTablosu"/>
        <w:tabs>
          <w:tab w:val="right" w:leader="dot" w:pos="9487"/>
        </w:tabs>
        <w:spacing w:line="276" w:lineRule="auto"/>
        <w:rPr>
          <w:rFonts w:ascii="Times New Roman" w:eastAsiaTheme="minorEastAsia" w:hAnsi="Times New Roman" w:cs="Times New Roman"/>
          <w:noProof/>
          <w:sz w:val="24"/>
          <w:szCs w:val="24"/>
          <w:lang w:val="tr-TR" w:eastAsia="tr-TR"/>
        </w:rPr>
      </w:pPr>
      <w:hyperlink w:anchor="_Toc83203662" w:history="1">
        <w:r w:rsidR="00B223BD" w:rsidRPr="00B223BD">
          <w:rPr>
            <w:rStyle w:val="Kpr"/>
            <w:rFonts w:ascii="Times New Roman" w:hAnsi="Times New Roman" w:cs="Times New Roman"/>
            <w:b/>
            <w:noProof/>
            <w:sz w:val="24"/>
            <w:szCs w:val="24"/>
          </w:rPr>
          <w:t xml:space="preserve">Tablo 5:Ülke ve Bölge Örtü Altı Üretim Değerleri </w:t>
        </w:r>
        <w:r w:rsidR="00B223BD" w:rsidRPr="00B223BD">
          <w:rPr>
            <w:rStyle w:val="Kpr"/>
            <w:rFonts w:ascii="Times New Roman" w:hAnsi="Times New Roman" w:cs="Times New Roman"/>
            <w:b/>
            <w:bCs/>
            <w:noProof/>
            <w:sz w:val="24"/>
            <w:szCs w:val="24"/>
            <w:lang w:val="tr-TR"/>
          </w:rPr>
          <w:t>(2009), TUİK</w:t>
        </w:r>
        <w:r w:rsidR="00B223BD" w:rsidRPr="00B223BD">
          <w:rPr>
            <w:rFonts w:ascii="Times New Roman" w:hAnsi="Times New Roman" w:cs="Times New Roman"/>
            <w:noProof/>
            <w:webHidden/>
            <w:sz w:val="24"/>
            <w:szCs w:val="24"/>
          </w:rPr>
          <w:tab/>
        </w:r>
        <w:r w:rsidR="00B223BD" w:rsidRPr="00B223BD">
          <w:rPr>
            <w:rFonts w:ascii="Times New Roman" w:hAnsi="Times New Roman" w:cs="Times New Roman"/>
            <w:noProof/>
            <w:webHidden/>
            <w:sz w:val="24"/>
            <w:szCs w:val="24"/>
          </w:rPr>
          <w:fldChar w:fldCharType="begin"/>
        </w:r>
        <w:r w:rsidR="00B223BD" w:rsidRPr="00B223BD">
          <w:rPr>
            <w:rFonts w:ascii="Times New Roman" w:hAnsi="Times New Roman" w:cs="Times New Roman"/>
            <w:noProof/>
            <w:webHidden/>
            <w:sz w:val="24"/>
            <w:szCs w:val="24"/>
          </w:rPr>
          <w:instrText xml:space="preserve"> PAGEREF _Toc83203662 \h </w:instrText>
        </w:r>
        <w:r w:rsidR="00B223BD" w:rsidRPr="00B223BD">
          <w:rPr>
            <w:rFonts w:ascii="Times New Roman" w:hAnsi="Times New Roman" w:cs="Times New Roman"/>
            <w:noProof/>
            <w:webHidden/>
            <w:sz w:val="24"/>
            <w:szCs w:val="24"/>
          </w:rPr>
        </w:r>
        <w:r w:rsidR="00B223BD" w:rsidRPr="00B223BD">
          <w:rPr>
            <w:rFonts w:ascii="Times New Roman" w:hAnsi="Times New Roman" w:cs="Times New Roman"/>
            <w:noProof/>
            <w:webHidden/>
            <w:sz w:val="24"/>
            <w:szCs w:val="24"/>
          </w:rPr>
          <w:fldChar w:fldCharType="separate"/>
        </w:r>
        <w:r w:rsidR="006B099A">
          <w:rPr>
            <w:rFonts w:ascii="Times New Roman" w:hAnsi="Times New Roman" w:cs="Times New Roman"/>
            <w:noProof/>
            <w:webHidden/>
            <w:sz w:val="24"/>
            <w:szCs w:val="24"/>
          </w:rPr>
          <w:t>16</w:t>
        </w:r>
        <w:r w:rsidR="00B223BD" w:rsidRPr="00B223BD">
          <w:rPr>
            <w:rFonts w:ascii="Times New Roman" w:hAnsi="Times New Roman" w:cs="Times New Roman"/>
            <w:noProof/>
            <w:webHidden/>
            <w:sz w:val="24"/>
            <w:szCs w:val="24"/>
          </w:rPr>
          <w:fldChar w:fldCharType="end"/>
        </w:r>
      </w:hyperlink>
    </w:p>
    <w:p w14:paraId="337577A8" w14:textId="29A43FBC" w:rsidR="00B223BD" w:rsidRPr="00B223BD" w:rsidRDefault="00000000" w:rsidP="00B223BD">
      <w:pPr>
        <w:pStyle w:val="ekillerTablosu"/>
        <w:tabs>
          <w:tab w:val="right" w:leader="dot" w:pos="9487"/>
        </w:tabs>
        <w:spacing w:line="276" w:lineRule="auto"/>
        <w:rPr>
          <w:rFonts w:ascii="Times New Roman" w:eastAsiaTheme="minorEastAsia" w:hAnsi="Times New Roman" w:cs="Times New Roman"/>
          <w:noProof/>
          <w:sz w:val="24"/>
          <w:szCs w:val="24"/>
          <w:lang w:val="tr-TR" w:eastAsia="tr-TR"/>
        </w:rPr>
      </w:pPr>
      <w:hyperlink w:anchor="_Toc83203663" w:history="1">
        <w:r w:rsidR="00B223BD" w:rsidRPr="00B223BD">
          <w:rPr>
            <w:rStyle w:val="Kpr"/>
            <w:rFonts w:ascii="Times New Roman" w:hAnsi="Times New Roman" w:cs="Times New Roman"/>
            <w:b/>
            <w:noProof/>
            <w:sz w:val="24"/>
            <w:szCs w:val="24"/>
          </w:rPr>
          <w:t>Tablo 6: Aydın İli Modern Sera İşletmeleri</w:t>
        </w:r>
        <w:r w:rsidR="00B223BD" w:rsidRPr="00B223BD">
          <w:rPr>
            <w:rStyle w:val="Kpr"/>
            <w:rFonts w:ascii="Times New Roman" w:hAnsi="Times New Roman" w:cs="Times New Roman"/>
            <w:b/>
            <w:bCs/>
            <w:noProof/>
            <w:sz w:val="24"/>
            <w:szCs w:val="24"/>
          </w:rPr>
          <w:t>(Kaynak: GEKA, Modern Seracılık Yatırım Raporu</w:t>
        </w:r>
        <w:r w:rsidR="00B223BD" w:rsidRPr="00B223BD">
          <w:rPr>
            <w:rStyle w:val="Kpr"/>
            <w:rFonts w:ascii="Times New Roman" w:hAnsi="Times New Roman" w:cs="Times New Roman"/>
            <w:b/>
            <w:noProof/>
            <w:sz w:val="24"/>
            <w:szCs w:val="24"/>
          </w:rPr>
          <w:t xml:space="preserve"> </w:t>
        </w:r>
        <w:r w:rsidR="00B223BD" w:rsidRPr="00B223BD">
          <w:rPr>
            <w:rStyle w:val="Kpr"/>
            <w:rFonts w:ascii="Times New Roman" w:hAnsi="Times New Roman" w:cs="Times New Roman"/>
            <w:b/>
            <w:bCs/>
            <w:noProof/>
            <w:sz w:val="24"/>
            <w:szCs w:val="24"/>
          </w:rPr>
          <w:t>-2013)</w:t>
        </w:r>
        <w:r w:rsidR="00B223BD" w:rsidRPr="00B223BD">
          <w:rPr>
            <w:rFonts w:ascii="Times New Roman" w:hAnsi="Times New Roman" w:cs="Times New Roman"/>
            <w:noProof/>
            <w:webHidden/>
            <w:sz w:val="24"/>
            <w:szCs w:val="24"/>
          </w:rPr>
          <w:tab/>
        </w:r>
        <w:r w:rsidR="00B223BD" w:rsidRPr="00B223BD">
          <w:rPr>
            <w:rFonts w:ascii="Times New Roman" w:hAnsi="Times New Roman" w:cs="Times New Roman"/>
            <w:noProof/>
            <w:webHidden/>
            <w:sz w:val="24"/>
            <w:szCs w:val="24"/>
          </w:rPr>
          <w:fldChar w:fldCharType="begin"/>
        </w:r>
        <w:r w:rsidR="00B223BD" w:rsidRPr="00B223BD">
          <w:rPr>
            <w:rFonts w:ascii="Times New Roman" w:hAnsi="Times New Roman" w:cs="Times New Roman"/>
            <w:noProof/>
            <w:webHidden/>
            <w:sz w:val="24"/>
            <w:szCs w:val="24"/>
          </w:rPr>
          <w:instrText xml:space="preserve"> PAGEREF _Toc83203663 \h </w:instrText>
        </w:r>
        <w:r w:rsidR="00B223BD" w:rsidRPr="00B223BD">
          <w:rPr>
            <w:rFonts w:ascii="Times New Roman" w:hAnsi="Times New Roman" w:cs="Times New Roman"/>
            <w:noProof/>
            <w:webHidden/>
            <w:sz w:val="24"/>
            <w:szCs w:val="24"/>
          </w:rPr>
        </w:r>
        <w:r w:rsidR="00B223BD" w:rsidRPr="00B223BD">
          <w:rPr>
            <w:rFonts w:ascii="Times New Roman" w:hAnsi="Times New Roman" w:cs="Times New Roman"/>
            <w:noProof/>
            <w:webHidden/>
            <w:sz w:val="24"/>
            <w:szCs w:val="24"/>
          </w:rPr>
          <w:fldChar w:fldCharType="separate"/>
        </w:r>
        <w:r w:rsidR="006B099A">
          <w:rPr>
            <w:rFonts w:ascii="Times New Roman" w:hAnsi="Times New Roman" w:cs="Times New Roman"/>
            <w:noProof/>
            <w:webHidden/>
            <w:sz w:val="24"/>
            <w:szCs w:val="24"/>
          </w:rPr>
          <w:t>17</w:t>
        </w:r>
        <w:r w:rsidR="00B223BD" w:rsidRPr="00B223BD">
          <w:rPr>
            <w:rFonts w:ascii="Times New Roman" w:hAnsi="Times New Roman" w:cs="Times New Roman"/>
            <w:noProof/>
            <w:webHidden/>
            <w:sz w:val="24"/>
            <w:szCs w:val="24"/>
          </w:rPr>
          <w:fldChar w:fldCharType="end"/>
        </w:r>
      </w:hyperlink>
    </w:p>
    <w:p w14:paraId="3C7C4877" w14:textId="155B717D" w:rsidR="00B223BD" w:rsidRPr="00B223BD" w:rsidRDefault="00000000" w:rsidP="00B223BD">
      <w:pPr>
        <w:pStyle w:val="ekillerTablosu"/>
        <w:tabs>
          <w:tab w:val="right" w:leader="dot" w:pos="9487"/>
        </w:tabs>
        <w:spacing w:line="276" w:lineRule="auto"/>
        <w:rPr>
          <w:rFonts w:ascii="Times New Roman" w:eastAsiaTheme="minorEastAsia" w:hAnsi="Times New Roman" w:cs="Times New Roman"/>
          <w:noProof/>
          <w:sz w:val="24"/>
          <w:szCs w:val="24"/>
          <w:lang w:val="tr-TR" w:eastAsia="tr-TR"/>
        </w:rPr>
      </w:pPr>
      <w:hyperlink w:anchor="_Toc83203664" w:history="1">
        <w:r w:rsidR="00B223BD" w:rsidRPr="00B223BD">
          <w:rPr>
            <w:rStyle w:val="Kpr"/>
            <w:rFonts w:ascii="Times New Roman" w:hAnsi="Times New Roman" w:cs="Times New Roman"/>
            <w:b/>
            <w:noProof/>
            <w:sz w:val="24"/>
            <w:szCs w:val="24"/>
          </w:rPr>
          <w:t>Tablo 7: Aydın İlinde Bulunan Organize Sanayi Bölgeleri</w:t>
        </w:r>
        <w:r w:rsidR="00B223BD" w:rsidRPr="00B223BD">
          <w:rPr>
            <w:rFonts w:ascii="Times New Roman" w:hAnsi="Times New Roman" w:cs="Times New Roman"/>
            <w:noProof/>
            <w:webHidden/>
            <w:sz w:val="24"/>
            <w:szCs w:val="24"/>
          </w:rPr>
          <w:tab/>
        </w:r>
        <w:r w:rsidR="00B223BD" w:rsidRPr="00B223BD">
          <w:rPr>
            <w:rFonts w:ascii="Times New Roman" w:hAnsi="Times New Roman" w:cs="Times New Roman"/>
            <w:noProof/>
            <w:webHidden/>
            <w:sz w:val="24"/>
            <w:szCs w:val="24"/>
          </w:rPr>
          <w:fldChar w:fldCharType="begin"/>
        </w:r>
        <w:r w:rsidR="00B223BD" w:rsidRPr="00B223BD">
          <w:rPr>
            <w:rFonts w:ascii="Times New Roman" w:hAnsi="Times New Roman" w:cs="Times New Roman"/>
            <w:noProof/>
            <w:webHidden/>
            <w:sz w:val="24"/>
            <w:szCs w:val="24"/>
          </w:rPr>
          <w:instrText xml:space="preserve"> PAGEREF _Toc83203664 \h </w:instrText>
        </w:r>
        <w:r w:rsidR="00B223BD" w:rsidRPr="00B223BD">
          <w:rPr>
            <w:rFonts w:ascii="Times New Roman" w:hAnsi="Times New Roman" w:cs="Times New Roman"/>
            <w:noProof/>
            <w:webHidden/>
            <w:sz w:val="24"/>
            <w:szCs w:val="24"/>
          </w:rPr>
        </w:r>
        <w:r w:rsidR="00B223BD" w:rsidRPr="00B223BD">
          <w:rPr>
            <w:rFonts w:ascii="Times New Roman" w:hAnsi="Times New Roman" w:cs="Times New Roman"/>
            <w:noProof/>
            <w:webHidden/>
            <w:sz w:val="24"/>
            <w:szCs w:val="24"/>
          </w:rPr>
          <w:fldChar w:fldCharType="separate"/>
        </w:r>
        <w:r w:rsidR="006B099A">
          <w:rPr>
            <w:rFonts w:ascii="Times New Roman" w:hAnsi="Times New Roman" w:cs="Times New Roman"/>
            <w:noProof/>
            <w:webHidden/>
            <w:sz w:val="24"/>
            <w:szCs w:val="24"/>
          </w:rPr>
          <w:t>19</w:t>
        </w:r>
        <w:r w:rsidR="00B223BD" w:rsidRPr="00B223BD">
          <w:rPr>
            <w:rFonts w:ascii="Times New Roman" w:hAnsi="Times New Roman" w:cs="Times New Roman"/>
            <w:noProof/>
            <w:webHidden/>
            <w:sz w:val="24"/>
            <w:szCs w:val="24"/>
          </w:rPr>
          <w:fldChar w:fldCharType="end"/>
        </w:r>
      </w:hyperlink>
    </w:p>
    <w:p w14:paraId="06F4CE4F" w14:textId="6138A712" w:rsidR="00B223BD" w:rsidRPr="00B223BD" w:rsidRDefault="00000000" w:rsidP="00B223BD">
      <w:pPr>
        <w:pStyle w:val="ekillerTablosu"/>
        <w:tabs>
          <w:tab w:val="right" w:leader="dot" w:pos="9487"/>
        </w:tabs>
        <w:spacing w:line="276" w:lineRule="auto"/>
        <w:rPr>
          <w:rFonts w:ascii="Times New Roman" w:eastAsiaTheme="minorEastAsia" w:hAnsi="Times New Roman" w:cs="Times New Roman"/>
          <w:noProof/>
          <w:sz w:val="24"/>
          <w:szCs w:val="24"/>
          <w:lang w:val="tr-TR" w:eastAsia="tr-TR"/>
        </w:rPr>
      </w:pPr>
      <w:hyperlink w:anchor="_Toc83203665" w:history="1">
        <w:r w:rsidR="00B223BD" w:rsidRPr="00B223BD">
          <w:rPr>
            <w:rStyle w:val="Kpr"/>
            <w:rFonts w:ascii="Times New Roman" w:hAnsi="Times New Roman" w:cs="Times New Roman"/>
            <w:b/>
            <w:noProof/>
            <w:sz w:val="24"/>
            <w:szCs w:val="24"/>
          </w:rPr>
          <w:t>Tablo 8:Aydın İlinde İhracat Ve İthalat (Kaynak:Geka TR32 Bölgesi (Aydın, Denizli, Muğla) Sosyo-Ekonomik Göstergeler Raporu)</w:t>
        </w:r>
        <w:r w:rsidR="00B223BD" w:rsidRPr="00B223BD">
          <w:rPr>
            <w:rFonts w:ascii="Times New Roman" w:hAnsi="Times New Roman" w:cs="Times New Roman"/>
            <w:noProof/>
            <w:webHidden/>
            <w:sz w:val="24"/>
            <w:szCs w:val="24"/>
          </w:rPr>
          <w:tab/>
        </w:r>
        <w:r w:rsidR="00B223BD" w:rsidRPr="00B223BD">
          <w:rPr>
            <w:rFonts w:ascii="Times New Roman" w:hAnsi="Times New Roman" w:cs="Times New Roman"/>
            <w:noProof/>
            <w:webHidden/>
            <w:sz w:val="24"/>
            <w:szCs w:val="24"/>
          </w:rPr>
          <w:fldChar w:fldCharType="begin"/>
        </w:r>
        <w:r w:rsidR="00B223BD" w:rsidRPr="00B223BD">
          <w:rPr>
            <w:rFonts w:ascii="Times New Roman" w:hAnsi="Times New Roman" w:cs="Times New Roman"/>
            <w:noProof/>
            <w:webHidden/>
            <w:sz w:val="24"/>
            <w:szCs w:val="24"/>
          </w:rPr>
          <w:instrText xml:space="preserve"> PAGEREF _Toc83203665 \h </w:instrText>
        </w:r>
        <w:r w:rsidR="00B223BD" w:rsidRPr="00B223BD">
          <w:rPr>
            <w:rFonts w:ascii="Times New Roman" w:hAnsi="Times New Roman" w:cs="Times New Roman"/>
            <w:noProof/>
            <w:webHidden/>
            <w:sz w:val="24"/>
            <w:szCs w:val="24"/>
          </w:rPr>
        </w:r>
        <w:r w:rsidR="00B223BD" w:rsidRPr="00B223BD">
          <w:rPr>
            <w:rFonts w:ascii="Times New Roman" w:hAnsi="Times New Roman" w:cs="Times New Roman"/>
            <w:noProof/>
            <w:webHidden/>
            <w:sz w:val="24"/>
            <w:szCs w:val="24"/>
          </w:rPr>
          <w:fldChar w:fldCharType="separate"/>
        </w:r>
        <w:r w:rsidR="006B099A">
          <w:rPr>
            <w:rFonts w:ascii="Times New Roman" w:hAnsi="Times New Roman" w:cs="Times New Roman"/>
            <w:noProof/>
            <w:webHidden/>
            <w:sz w:val="24"/>
            <w:szCs w:val="24"/>
          </w:rPr>
          <w:t>19</w:t>
        </w:r>
        <w:r w:rsidR="00B223BD" w:rsidRPr="00B223BD">
          <w:rPr>
            <w:rFonts w:ascii="Times New Roman" w:hAnsi="Times New Roman" w:cs="Times New Roman"/>
            <w:noProof/>
            <w:webHidden/>
            <w:sz w:val="24"/>
            <w:szCs w:val="24"/>
          </w:rPr>
          <w:fldChar w:fldCharType="end"/>
        </w:r>
      </w:hyperlink>
    </w:p>
    <w:p w14:paraId="789B4E57" w14:textId="00DF0F73" w:rsidR="00B223BD" w:rsidRPr="00B223BD" w:rsidRDefault="00000000" w:rsidP="00B223BD">
      <w:pPr>
        <w:pStyle w:val="ekillerTablosu"/>
        <w:tabs>
          <w:tab w:val="right" w:leader="dot" w:pos="9487"/>
        </w:tabs>
        <w:spacing w:line="276" w:lineRule="auto"/>
        <w:rPr>
          <w:rFonts w:ascii="Times New Roman" w:eastAsiaTheme="minorEastAsia" w:hAnsi="Times New Roman" w:cs="Times New Roman"/>
          <w:noProof/>
          <w:sz w:val="24"/>
          <w:szCs w:val="24"/>
          <w:lang w:val="tr-TR" w:eastAsia="tr-TR"/>
        </w:rPr>
      </w:pPr>
      <w:hyperlink w:anchor="_Toc83203666" w:history="1">
        <w:r w:rsidR="00B223BD" w:rsidRPr="00B223BD">
          <w:rPr>
            <w:rStyle w:val="Kpr"/>
            <w:rFonts w:ascii="Times New Roman" w:hAnsi="Times New Roman" w:cs="Times New Roman"/>
            <w:b/>
            <w:noProof/>
            <w:sz w:val="24"/>
            <w:szCs w:val="24"/>
          </w:rPr>
          <w:t>Tablo 9:Aydın İlinde Sektörlere Göre İhracat Ve İthalat</w:t>
        </w:r>
        <w:r w:rsidR="00B223BD" w:rsidRPr="00B223BD">
          <w:rPr>
            <w:rFonts w:ascii="Times New Roman" w:hAnsi="Times New Roman" w:cs="Times New Roman"/>
            <w:noProof/>
            <w:webHidden/>
            <w:sz w:val="24"/>
            <w:szCs w:val="24"/>
          </w:rPr>
          <w:tab/>
        </w:r>
        <w:r w:rsidR="00AD2A20">
          <w:rPr>
            <w:rFonts w:ascii="Times New Roman" w:hAnsi="Times New Roman" w:cs="Times New Roman"/>
            <w:noProof/>
            <w:webHidden/>
            <w:sz w:val="24"/>
            <w:szCs w:val="24"/>
          </w:rPr>
          <w:t>20</w:t>
        </w:r>
      </w:hyperlink>
    </w:p>
    <w:p w14:paraId="79194ECC" w14:textId="7272C2A2" w:rsidR="00B223BD" w:rsidRPr="00B223BD" w:rsidRDefault="00000000" w:rsidP="00B223BD">
      <w:pPr>
        <w:pStyle w:val="ekillerTablosu"/>
        <w:tabs>
          <w:tab w:val="right" w:leader="dot" w:pos="9487"/>
        </w:tabs>
        <w:spacing w:line="276" w:lineRule="auto"/>
        <w:rPr>
          <w:rFonts w:ascii="Times New Roman" w:eastAsiaTheme="minorEastAsia" w:hAnsi="Times New Roman" w:cs="Times New Roman"/>
          <w:noProof/>
          <w:sz w:val="24"/>
          <w:szCs w:val="24"/>
          <w:lang w:val="tr-TR" w:eastAsia="tr-TR"/>
        </w:rPr>
      </w:pPr>
      <w:hyperlink w:anchor="_Toc83203667" w:history="1">
        <w:r w:rsidR="00B223BD" w:rsidRPr="00B223BD">
          <w:rPr>
            <w:rStyle w:val="Kpr"/>
            <w:rFonts w:ascii="Times New Roman" w:hAnsi="Times New Roman" w:cs="Times New Roman"/>
            <w:b/>
            <w:noProof/>
            <w:sz w:val="24"/>
            <w:szCs w:val="24"/>
          </w:rPr>
          <w:t>Tablo 10:Kadıköy TDİOSB Mülkiyet Bilgileri</w:t>
        </w:r>
        <w:r w:rsidR="00B223BD" w:rsidRPr="00B223BD">
          <w:rPr>
            <w:rFonts w:ascii="Times New Roman" w:hAnsi="Times New Roman" w:cs="Times New Roman"/>
            <w:noProof/>
            <w:webHidden/>
            <w:sz w:val="24"/>
            <w:szCs w:val="24"/>
          </w:rPr>
          <w:tab/>
        </w:r>
        <w:r w:rsidR="00AD2A20">
          <w:rPr>
            <w:rFonts w:ascii="Times New Roman" w:hAnsi="Times New Roman" w:cs="Times New Roman"/>
            <w:noProof/>
            <w:webHidden/>
            <w:sz w:val="24"/>
            <w:szCs w:val="24"/>
          </w:rPr>
          <w:t>24</w:t>
        </w:r>
      </w:hyperlink>
    </w:p>
    <w:p w14:paraId="5AF0D73A" w14:textId="4FB0C363" w:rsidR="00B223BD" w:rsidRPr="00B223BD" w:rsidRDefault="00000000" w:rsidP="00B223BD">
      <w:pPr>
        <w:pStyle w:val="ekillerTablosu"/>
        <w:tabs>
          <w:tab w:val="right" w:leader="dot" w:pos="9487"/>
        </w:tabs>
        <w:spacing w:line="276" w:lineRule="auto"/>
        <w:rPr>
          <w:rFonts w:ascii="Times New Roman" w:eastAsiaTheme="minorEastAsia" w:hAnsi="Times New Roman" w:cs="Times New Roman"/>
          <w:noProof/>
          <w:sz w:val="24"/>
          <w:szCs w:val="24"/>
          <w:lang w:val="tr-TR" w:eastAsia="tr-TR"/>
        </w:rPr>
      </w:pPr>
      <w:hyperlink w:anchor="_Toc83203668" w:history="1">
        <w:r w:rsidR="00B223BD" w:rsidRPr="00C436A0">
          <w:rPr>
            <w:rStyle w:val="Kpr"/>
            <w:rFonts w:ascii="Times New Roman" w:hAnsi="Times New Roman" w:cs="Times New Roman"/>
            <w:b/>
            <w:noProof/>
            <w:sz w:val="24"/>
            <w:szCs w:val="24"/>
          </w:rPr>
          <w:t>Tablo 11:</w:t>
        </w:r>
        <w:r w:rsidR="00B223BD" w:rsidRPr="00C436A0">
          <w:rPr>
            <w:rStyle w:val="Kpr"/>
            <w:rFonts w:ascii="Times New Roman" w:hAnsi="Times New Roman" w:cs="Times New Roman"/>
            <w:b/>
            <w:bCs/>
            <w:noProof/>
            <w:sz w:val="24"/>
            <w:szCs w:val="24"/>
            <w:lang w:val="tr-TR"/>
          </w:rPr>
          <w:t>1/10</w:t>
        </w:r>
        <w:r w:rsidR="00B223BD" w:rsidRPr="00B223BD">
          <w:rPr>
            <w:rStyle w:val="Kpr"/>
            <w:rFonts w:ascii="Times New Roman" w:hAnsi="Times New Roman" w:cs="Times New Roman"/>
            <w:b/>
            <w:bCs/>
            <w:noProof/>
            <w:sz w:val="24"/>
            <w:szCs w:val="24"/>
            <w:lang w:val="tr-TR"/>
          </w:rPr>
          <w:t>00 Ölçekli Uygulama İmar Planı Alan Dağılım Tablosu</w:t>
        </w:r>
        <w:r w:rsidR="00B223BD" w:rsidRPr="00B223BD">
          <w:rPr>
            <w:rFonts w:ascii="Times New Roman" w:hAnsi="Times New Roman" w:cs="Times New Roman"/>
            <w:noProof/>
            <w:webHidden/>
            <w:sz w:val="24"/>
            <w:szCs w:val="24"/>
          </w:rPr>
          <w:tab/>
        </w:r>
        <w:r w:rsidR="00AD2A20">
          <w:rPr>
            <w:rFonts w:ascii="Times New Roman" w:hAnsi="Times New Roman" w:cs="Times New Roman"/>
            <w:noProof/>
            <w:webHidden/>
            <w:sz w:val="24"/>
            <w:szCs w:val="24"/>
          </w:rPr>
          <w:t>26</w:t>
        </w:r>
      </w:hyperlink>
    </w:p>
    <w:p w14:paraId="749D7986" w14:textId="7A4B2633" w:rsidR="00D24317" w:rsidRPr="00B223BD" w:rsidRDefault="00432367" w:rsidP="00B223BD">
      <w:pPr>
        <w:spacing w:line="276" w:lineRule="auto"/>
        <w:rPr>
          <w:rFonts w:ascii="Times New Roman" w:eastAsia="Calibri" w:hAnsi="Times New Roman" w:cs="Times New Roman"/>
          <w:b/>
          <w:sz w:val="24"/>
          <w:szCs w:val="24"/>
          <w:lang w:val="tr-TR"/>
        </w:rPr>
      </w:pPr>
      <w:r w:rsidRPr="00B223BD">
        <w:rPr>
          <w:rFonts w:ascii="Times New Roman" w:eastAsia="Calibri" w:hAnsi="Times New Roman" w:cs="Times New Roman"/>
          <w:b/>
          <w:sz w:val="24"/>
          <w:szCs w:val="24"/>
          <w:lang w:val="tr-TR"/>
        </w:rPr>
        <w:fldChar w:fldCharType="end"/>
      </w:r>
      <w:r w:rsidR="005E75E4" w:rsidRPr="00B223BD">
        <w:rPr>
          <w:rFonts w:ascii="Times New Roman" w:eastAsia="Calibri" w:hAnsi="Times New Roman" w:cs="Times New Roman"/>
          <w:b/>
          <w:sz w:val="24"/>
          <w:szCs w:val="24"/>
          <w:lang w:val="tr-TR"/>
        </w:rPr>
        <w:t xml:space="preserve"> </w:t>
      </w:r>
    </w:p>
    <w:p w14:paraId="754CB5A4" w14:textId="647D6272" w:rsidR="00D24317" w:rsidRPr="00B223BD" w:rsidRDefault="00B223BD" w:rsidP="00B223BD">
      <w:pPr>
        <w:spacing w:line="276" w:lineRule="auto"/>
        <w:rPr>
          <w:rFonts w:ascii="Times New Roman" w:eastAsia="Calibri" w:hAnsi="Times New Roman" w:cs="Times New Roman"/>
          <w:b/>
          <w:sz w:val="24"/>
          <w:szCs w:val="24"/>
          <w:u w:val="single"/>
          <w:lang w:val="tr-TR"/>
        </w:rPr>
      </w:pPr>
      <w:r w:rsidRPr="00B223BD">
        <w:rPr>
          <w:rFonts w:ascii="Times New Roman" w:eastAsia="Calibri" w:hAnsi="Times New Roman" w:cs="Times New Roman"/>
          <w:b/>
          <w:sz w:val="24"/>
          <w:szCs w:val="24"/>
          <w:u w:val="single"/>
          <w:lang w:val="tr-TR"/>
        </w:rPr>
        <w:t>GRAFİKLER DİZİNİ</w:t>
      </w:r>
    </w:p>
    <w:p w14:paraId="3936A73A" w14:textId="77777777" w:rsidR="00B223BD" w:rsidRPr="00B223BD" w:rsidRDefault="00B223BD" w:rsidP="00B223BD">
      <w:pPr>
        <w:spacing w:line="276" w:lineRule="auto"/>
        <w:rPr>
          <w:rFonts w:ascii="Times New Roman" w:eastAsia="Calibri" w:hAnsi="Times New Roman" w:cs="Times New Roman"/>
          <w:b/>
          <w:sz w:val="24"/>
          <w:szCs w:val="24"/>
          <w:u w:val="single"/>
          <w:lang w:val="tr-TR"/>
        </w:rPr>
      </w:pPr>
    </w:p>
    <w:p w14:paraId="7AA6AB5F" w14:textId="4CEC4800" w:rsidR="00B223BD" w:rsidRPr="00B223BD" w:rsidRDefault="00432367" w:rsidP="00B223BD">
      <w:pPr>
        <w:pStyle w:val="ekillerTablosu"/>
        <w:tabs>
          <w:tab w:val="right" w:leader="dot" w:pos="9487"/>
        </w:tabs>
        <w:spacing w:line="276" w:lineRule="auto"/>
        <w:rPr>
          <w:rFonts w:ascii="Times New Roman" w:eastAsiaTheme="minorEastAsia" w:hAnsi="Times New Roman" w:cs="Times New Roman"/>
          <w:noProof/>
          <w:sz w:val="24"/>
          <w:szCs w:val="24"/>
          <w:lang w:val="tr-TR" w:eastAsia="tr-TR"/>
        </w:rPr>
      </w:pPr>
      <w:r w:rsidRPr="00B223BD">
        <w:rPr>
          <w:rFonts w:ascii="Times New Roman" w:eastAsia="Calibri" w:hAnsi="Times New Roman" w:cs="Times New Roman"/>
          <w:b/>
          <w:sz w:val="24"/>
          <w:szCs w:val="24"/>
          <w:lang w:val="tr-TR"/>
        </w:rPr>
        <w:fldChar w:fldCharType="begin"/>
      </w:r>
      <w:r w:rsidRPr="00B223BD">
        <w:rPr>
          <w:rFonts w:ascii="Times New Roman" w:eastAsia="Calibri" w:hAnsi="Times New Roman" w:cs="Times New Roman"/>
          <w:b/>
          <w:sz w:val="24"/>
          <w:szCs w:val="24"/>
          <w:lang w:val="tr-TR"/>
        </w:rPr>
        <w:instrText xml:space="preserve"> TOC \h \z \c "Grafik" </w:instrText>
      </w:r>
      <w:r w:rsidRPr="00B223BD">
        <w:rPr>
          <w:rFonts w:ascii="Times New Roman" w:eastAsia="Calibri" w:hAnsi="Times New Roman" w:cs="Times New Roman"/>
          <w:b/>
          <w:sz w:val="24"/>
          <w:szCs w:val="24"/>
          <w:lang w:val="tr-TR"/>
        </w:rPr>
        <w:fldChar w:fldCharType="separate"/>
      </w:r>
      <w:hyperlink w:anchor="_Toc83203669" w:history="1">
        <w:r w:rsidR="00B223BD" w:rsidRPr="00B223BD">
          <w:rPr>
            <w:rStyle w:val="Kpr"/>
            <w:rFonts w:ascii="Times New Roman" w:hAnsi="Times New Roman" w:cs="Times New Roman"/>
            <w:b/>
            <w:noProof/>
            <w:sz w:val="24"/>
            <w:szCs w:val="24"/>
          </w:rPr>
          <w:t>Grafik 1:Yıllara Ve Cinsiyete Göre Nüfus</w:t>
        </w:r>
        <w:r w:rsidR="00B223BD" w:rsidRPr="00B223BD">
          <w:rPr>
            <w:rFonts w:ascii="Times New Roman" w:hAnsi="Times New Roman" w:cs="Times New Roman"/>
            <w:noProof/>
            <w:webHidden/>
            <w:sz w:val="24"/>
            <w:szCs w:val="24"/>
          </w:rPr>
          <w:tab/>
        </w:r>
        <w:r w:rsidR="00B223BD" w:rsidRPr="00B223BD">
          <w:rPr>
            <w:rFonts w:ascii="Times New Roman" w:hAnsi="Times New Roman" w:cs="Times New Roman"/>
            <w:noProof/>
            <w:webHidden/>
            <w:sz w:val="24"/>
            <w:szCs w:val="24"/>
          </w:rPr>
          <w:fldChar w:fldCharType="begin"/>
        </w:r>
        <w:r w:rsidR="00B223BD" w:rsidRPr="00B223BD">
          <w:rPr>
            <w:rFonts w:ascii="Times New Roman" w:hAnsi="Times New Roman" w:cs="Times New Roman"/>
            <w:noProof/>
            <w:webHidden/>
            <w:sz w:val="24"/>
            <w:szCs w:val="24"/>
          </w:rPr>
          <w:instrText xml:space="preserve"> PAGEREF _Toc83203669 \h </w:instrText>
        </w:r>
        <w:r w:rsidR="00B223BD" w:rsidRPr="00B223BD">
          <w:rPr>
            <w:rFonts w:ascii="Times New Roman" w:hAnsi="Times New Roman" w:cs="Times New Roman"/>
            <w:noProof/>
            <w:webHidden/>
            <w:sz w:val="24"/>
            <w:szCs w:val="24"/>
          </w:rPr>
        </w:r>
        <w:r w:rsidR="00B223BD" w:rsidRPr="00B223BD">
          <w:rPr>
            <w:rFonts w:ascii="Times New Roman" w:hAnsi="Times New Roman" w:cs="Times New Roman"/>
            <w:noProof/>
            <w:webHidden/>
            <w:sz w:val="24"/>
            <w:szCs w:val="24"/>
          </w:rPr>
          <w:fldChar w:fldCharType="separate"/>
        </w:r>
        <w:r w:rsidR="006B099A">
          <w:rPr>
            <w:rFonts w:ascii="Times New Roman" w:hAnsi="Times New Roman" w:cs="Times New Roman"/>
            <w:noProof/>
            <w:webHidden/>
            <w:sz w:val="24"/>
            <w:szCs w:val="24"/>
          </w:rPr>
          <w:t>11</w:t>
        </w:r>
        <w:r w:rsidR="00B223BD" w:rsidRPr="00B223BD">
          <w:rPr>
            <w:rFonts w:ascii="Times New Roman" w:hAnsi="Times New Roman" w:cs="Times New Roman"/>
            <w:noProof/>
            <w:webHidden/>
            <w:sz w:val="24"/>
            <w:szCs w:val="24"/>
          </w:rPr>
          <w:fldChar w:fldCharType="end"/>
        </w:r>
      </w:hyperlink>
      <w:r w:rsidR="00AD2A20">
        <w:rPr>
          <w:rFonts w:ascii="Times New Roman" w:hAnsi="Times New Roman" w:cs="Times New Roman"/>
          <w:noProof/>
          <w:sz w:val="24"/>
          <w:szCs w:val="24"/>
        </w:rPr>
        <w:t>1</w:t>
      </w:r>
    </w:p>
    <w:p w14:paraId="67094C94" w14:textId="58F4FB3B" w:rsidR="00B223BD" w:rsidRPr="00B223BD" w:rsidRDefault="00000000" w:rsidP="00B223BD">
      <w:pPr>
        <w:pStyle w:val="ekillerTablosu"/>
        <w:tabs>
          <w:tab w:val="right" w:leader="dot" w:pos="9487"/>
        </w:tabs>
        <w:spacing w:line="276" w:lineRule="auto"/>
        <w:rPr>
          <w:rFonts w:ascii="Times New Roman" w:eastAsiaTheme="minorEastAsia" w:hAnsi="Times New Roman" w:cs="Times New Roman"/>
          <w:noProof/>
          <w:sz w:val="24"/>
          <w:szCs w:val="24"/>
          <w:lang w:val="tr-TR" w:eastAsia="tr-TR"/>
        </w:rPr>
      </w:pPr>
      <w:hyperlink w:anchor="_Toc83203670" w:history="1">
        <w:r w:rsidR="00B223BD" w:rsidRPr="00B223BD">
          <w:rPr>
            <w:rStyle w:val="Kpr"/>
            <w:rFonts w:ascii="Times New Roman" w:hAnsi="Times New Roman" w:cs="Times New Roman"/>
            <w:b/>
            <w:noProof/>
            <w:sz w:val="24"/>
            <w:szCs w:val="24"/>
          </w:rPr>
          <w:t>Grafik 2:Aydın İlinde 2015 Yılı Arazi Kullanım Durumu  (Kaynak: www.geka.gov.tr )</w:t>
        </w:r>
        <w:r w:rsidR="00B223BD" w:rsidRPr="00B223BD">
          <w:rPr>
            <w:rFonts w:ascii="Times New Roman" w:hAnsi="Times New Roman" w:cs="Times New Roman"/>
            <w:noProof/>
            <w:webHidden/>
            <w:sz w:val="24"/>
            <w:szCs w:val="24"/>
          </w:rPr>
          <w:tab/>
        </w:r>
        <w:r w:rsidR="00B223BD" w:rsidRPr="00B223BD">
          <w:rPr>
            <w:rFonts w:ascii="Times New Roman" w:hAnsi="Times New Roman" w:cs="Times New Roman"/>
            <w:noProof/>
            <w:webHidden/>
            <w:sz w:val="24"/>
            <w:szCs w:val="24"/>
          </w:rPr>
          <w:fldChar w:fldCharType="begin"/>
        </w:r>
        <w:r w:rsidR="00B223BD" w:rsidRPr="00B223BD">
          <w:rPr>
            <w:rFonts w:ascii="Times New Roman" w:hAnsi="Times New Roman" w:cs="Times New Roman"/>
            <w:noProof/>
            <w:webHidden/>
            <w:sz w:val="24"/>
            <w:szCs w:val="24"/>
          </w:rPr>
          <w:instrText xml:space="preserve"> PAGEREF _Toc83203670 \h </w:instrText>
        </w:r>
        <w:r w:rsidR="00B223BD" w:rsidRPr="00B223BD">
          <w:rPr>
            <w:rFonts w:ascii="Times New Roman" w:hAnsi="Times New Roman" w:cs="Times New Roman"/>
            <w:noProof/>
            <w:webHidden/>
            <w:sz w:val="24"/>
            <w:szCs w:val="24"/>
          </w:rPr>
        </w:r>
        <w:r w:rsidR="00B223BD" w:rsidRPr="00B223BD">
          <w:rPr>
            <w:rFonts w:ascii="Times New Roman" w:hAnsi="Times New Roman" w:cs="Times New Roman"/>
            <w:noProof/>
            <w:webHidden/>
            <w:sz w:val="24"/>
            <w:szCs w:val="24"/>
          </w:rPr>
          <w:fldChar w:fldCharType="separate"/>
        </w:r>
        <w:r w:rsidR="006B099A">
          <w:rPr>
            <w:rFonts w:ascii="Times New Roman" w:hAnsi="Times New Roman" w:cs="Times New Roman"/>
            <w:noProof/>
            <w:webHidden/>
            <w:sz w:val="24"/>
            <w:szCs w:val="24"/>
          </w:rPr>
          <w:t>13</w:t>
        </w:r>
        <w:r w:rsidR="00B223BD" w:rsidRPr="00B223BD">
          <w:rPr>
            <w:rFonts w:ascii="Times New Roman" w:hAnsi="Times New Roman" w:cs="Times New Roman"/>
            <w:noProof/>
            <w:webHidden/>
            <w:sz w:val="24"/>
            <w:szCs w:val="24"/>
          </w:rPr>
          <w:fldChar w:fldCharType="end"/>
        </w:r>
      </w:hyperlink>
    </w:p>
    <w:p w14:paraId="6ACBA759" w14:textId="4E165C6F" w:rsidR="00B223BD" w:rsidRPr="00B223BD" w:rsidRDefault="00000000" w:rsidP="00B223BD">
      <w:pPr>
        <w:pStyle w:val="ekillerTablosu"/>
        <w:tabs>
          <w:tab w:val="right" w:leader="dot" w:pos="9487"/>
        </w:tabs>
        <w:spacing w:line="276" w:lineRule="auto"/>
        <w:rPr>
          <w:rFonts w:ascii="Times New Roman" w:eastAsiaTheme="minorEastAsia" w:hAnsi="Times New Roman" w:cs="Times New Roman"/>
          <w:noProof/>
          <w:sz w:val="24"/>
          <w:szCs w:val="24"/>
          <w:lang w:val="tr-TR" w:eastAsia="tr-TR"/>
        </w:rPr>
      </w:pPr>
      <w:hyperlink w:anchor="_Toc83203671" w:history="1">
        <w:r w:rsidR="00B223BD" w:rsidRPr="00B223BD">
          <w:rPr>
            <w:rStyle w:val="Kpr"/>
            <w:rFonts w:ascii="Times New Roman" w:hAnsi="Times New Roman" w:cs="Times New Roman"/>
            <w:b/>
            <w:noProof/>
            <w:sz w:val="24"/>
            <w:szCs w:val="24"/>
          </w:rPr>
          <w:t>Grafik 3: Ürünler ve Arazilerinin Kullanımı  (</w:t>
        </w:r>
        <w:r w:rsidR="00B223BD" w:rsidRPr="00B223BD">
          <w:rPr>
            <w:rStyle w:val="Kpr"/>
            <w:rFonts w:ascii="Times New Roman" w:eastAsia="MyriadPro-Regular" w:hAnsi="Times New Roman" w:cs="Times New Roman"/>
            <w:b/>
            <w:noProof/>
            <w:sz w:val="24"/>
            <w:szCs w:val="24"/>
            <w:lang w:val="tr-TR"/>
          </w:rPr>
          <w:t>TÜİK;2001)</w:t>
        </w:r>
        <w:r w:rsidR="00B223BD" w:rsidRPr="00B223BD">
          <w:rPr>
            <w:rFonts w:ascii="Times New Roman" w:hAnsi="Times New Roman" w:cs="Times New Roman"/>
            <w:noProof/>
            <w:webHidden/>
            <w:sz w:val="24"/>
            <w:szCs w:val="24"/>
          </w:rPr>
          <w:tab/>
        </w:r>
        <w:r w:rsidR="00B223BD" w:rsidRPr="00B223BD">
          <w:rPr>
            <w:rFonts w:ascii="Times New Roman" w:hAnsi="Times New Roman" w:cs="Times New Roman"/>
            <w:noProof/>
            <w:webHidden/>
            <w:sz w:val="24"/>
            <w:szCs w:val="24"/>
          </w:rPr>
          <w:fldChar w:fldCharType="begin"/>
        </w:r>
        <w:r w:rsidR="00B223BD" w:rsidRPr="00B223BD">
          <w:rPr>
            <w:rFonts w:ascii="Times New Roman" w:hAnsi="Times New Roman" w:cs="Times New Roman"/>
            <w:noProof/>
            <w:webHidden/>
            <w:sz w:val="24"/>
            <w:szCs w:val="24"/>
          </w:rPr>
          <w:instrText xml:space="preserve"> PAGEREF _Toc83203671 \h </w:instrText>
        </w:r>
        <w:r w:rsidR="00B223BD" w:rsidRPr="00B223BD">
          <w:rPr>
            <w:rFonts w:ascii="Times New Roman" w:hAnsi="Times New Roman" w:cs="Times New Roman"/>
            <w:noProof/>
            <w:webHidden/>
            <w:sz w:val="24"/>
            <w:szCs w:val="24"/>
          </w:rPr>
        </w:r>
        <w:r w:rsidR="00B223BD" w:rsidRPr="00B223BD">
          <w:rPr>
            <w:rFonts w:ascii="Times New Roman" w:hAnsi="Times New Roman" w:cs="Times New Roman"/>
            <w:noProof/>
            <w:webHidden/>
            <w:sz w:val="24"/>
            <w:szCs w:val="24"/>
          </w:rPr>
          <w:fldChar w:fldCharType="separate"/>
        </w:r>
        <w:r w:rsidR="006B099A">
          <w:rPr>
            <w:rFonts w:ascii="Times New Roman" w:hAnsi="Times New Roman" w:cs="Times New Roman"/>
            <w:noProof/>
            <w:webHidden/>
            <w:sz w:val="24"/>
            <w:szCs w:val="24"/>
          </w:rPr>
          <w:t>13</w:t>
        </w:r>
        <w:r w:rsidR="00B223BD" w:rsidRPr="00B223BD">
          <w:rPr>
            <w:rFonts w:ascii="Times New Roman" w:hAnsi="Times New Roman" w:cs="Times New Roman"/>
            <w:noProof/>
            <w:webHidden/>
            <w:sz w:val="24"/>
            <w:szCs w:val="24"/>
          </w:rPr>
          <w:fldChar w:fldCharType="end"/>
        </w:r>
      </w:hyperlink>
    </w:p>
    <w:p w14:paraId="21DFFC84" w14:textId="4C709A14" w:rsidR="00B223BD" w:rsidRPr="00B223BD" w:rsidRDefault="00000000" w:rsidP="00B223BD">
      <w:pPr>
        <w:pStyle w:val="ekillerTablosu"/>
        <w:tabs>
          <w:tab w:val="right" w:leader="dot" w:pos="9487"/>
        </w:tabs>
        <w:spacing w:line="276" w:lineRule="auto"/>
        <w:rPr>
          <w:rFonts w:ascii="Times New Roman" w:eastAsiaTheme="minorEastAsia" w:hAnsi="Times New Roman" w:cs="Times New Roman"/>
          <w:noProof/>
          <w:sz w:val="24"/>
          <w:szCs w:val="24"/>
          <w:lang w:val="tr-TR" w:eastAsia="tr-TR"/>
        </w:rPr>
      </w:pPr>
      <w:hyperlink w:anchor="_Toc83203672" w:history="1">
        <w:r w:rsidR="00B223BD" w:rsidRPr="00B223BD">
          <w:rPr>
            <w:rStyle w:val="Kpr"/>
            <w:rFonts w:ascii="Times New Roman" w:hAnsi="Times New Roman" w:cs="Times New Roman"/>
            <w:b/>
            <w:noProof/>
            <w:sz w:val="24"/>
            <w:szCs w:val="24"/>
          </w:rPr>
          <w:t xml:space="preserve">Grafik 4: Türkiye Örtüaltı Ürün Deseni 2019   </w:t>
        </w:r>
        <w:r w:rsidR="00B223BD" w:rsidRPr="00B223BD">
          <w:rPr>
            <w:rStyle w:val="Kpr"/>
            <w:rFonts w:ascii="Times New Roman" w:eastAsia="MyriadPro-Regular" w:hAnsi="Times New Roman" w:cs="Times New Roman"/>
            <w:b/>
            <w:noProof/>
            <w:sz w:val="24"/>
            <w:szCs w:val="24"/>
            <w:lang w:val="tr-TR"/>
          </w:rPr>
          <w:t>(Kaynak: Tarım ve Orman Bakanlığı)</w:t>
        </w:r>
        <w:r w:rsidR="00B223BD" w:rsidRPr="00B223BD">
          <w:rPr>
            <w:rFonts w:ascii="Times New Roman" w:hAnsi="Times New Roman" w:cs="Times New Roman"/>
            <w:noProof/>
            <w:webHidden/>
            <w:sz w:val="24"/>
            <w:szCs w:val="24"/>
          </w:rPr>
          <w:tab/>
        </w:r>
        <w:r w:rsidR="00B223BD" w:rsidRPr="00B223BD">
          <w:rPr>
            <w:rFonts w:ascii="Times New Roman" w:hAnsi="Times New Roman" w:cs="Times New Roman"/>
            <w:noProof/>
            <w:webHidden/>
            <w:sz w:val="24"/>
            <w:szCs w:val="24"/>
          </w:rPr>
          <w:fldChar w:fldCharType="begin"/>
        </w:r>
        <w:r w:rsidR="00B223BD" w:rsidRPr="00B223BD">
          <w:rPr>
            <w:rFonts w:ascii="Times New Roman" w:hAnsi="Times New Roman" w:cs="Times New Roman"/>
            <w:noProof/>
            <w:webHidden/>
            <w:sz w:val="24"/>
            <w:szCs w:val="24"/>
          </w:rPr>
          <w:instrText xml:space="preserve"> PAGEREF _Toc83203672 \h </w:instrText>
        </w:r>
        <w:r w:rsidR="00B223BD" w:rsidRPr="00B223BD">
          <w:rPr>
            <w:rFonts w:ascii="Times New Roman" w:hAnsi="Times New Roman" w:cs="Times New Roman"/>
            <w:noProof/>
            <w:webHidden/>
            <w:sz w:val="24"/>
            <w:szCs w:val="24"/>
          </w:rPr>
        </w:r>
        <w:r w:rsidR="00B223BD" w:rsidRPr="00B223BD">
          <w:rPr>
            <w:rFonts w:ascii="Times New Roman" w:hAnsi="Times New Roman" w:cs="Times New Roman"/>
            <w:noProof/>
            <w:webHidden/>
            <w:sz w:val="24"/>
            <w:szCs w:val="24"/>
          </w:rPr>
          <w:fldChar w:fldCharType="separate"/>
        </w:r>
        <w:r w:rsidR="006B099A">
          <w:rPr>
            <w:rFonts w:ascii="Times New Roman" w:hAnsi="Times New Roman" w:cs="Times New Roman"/>
            <w:noProof/>
            <w:webHidden/>
            <w:sz w:val="24"/>
            <w:szCs w:val="24"/>
          </w:rPr>
          <w:t>15</w:t>
        </w:r>
        <w:r w:rsidR="00B223BD" w:rsidRPr="00B223BD">
          <w:rPr>
            <w:rFonts w:ascii="Times New Roman" w:hAnsi="Times New Roman" w:cs="Times New Roman"/>
            <w:noProof/>
            <w:webHidden/>
            <w:sz w:val="24"/>
            <w:szCs w:val="24"/>
          </w:rPr>
          <w:fldChar w:fldCharType="end"/>
        </w:r>
      </w:hyperlink>
    </w:p>
    <w:p w14:paraId="28E71F1C" w14:textId="7D3CBBC5" w:rsidR="00B223BD" w:rsidRPr="00B223BD" w:rsidRDefault="00000000" w:rsidP="00B223BD">
      <w:pPr>
        <w:pStyle w:val="ekillerTablosu"/>
        <w:tabs>
          <w:tab w:val="right" w:leader="dot" w:pos="9487"/>
        </w:tabs>
        <w:spacing w:line="276" w:lineRule="auto"/>
        <w:rPr>
          <w:rFonts w:ascii="Times New Roman" w:eastAsiaTheme="minorEastAsia" w:hAnsi="Times New Roman" w:cs="Times New Roman"/>
          <w:noProof/>
          <w:sz w:val="24"/>
          <w:szCs w:val="24"/>
          <w:lang w:val="tr-TR" w:eastAsia="tr-TR"/>
        </w:rPr>
      </w:pPr>
      <w:hyperlink w:anchor="_Toc83203673" w:history="1">
        <w:r w:rsidR="00B223BD" w:rsidRPr="00B223BD">
          <w:rPr>
            <w:rStyle w:val="Kpr"/>
            <w:rFonts w:ascii="Times New Roman" w:hAnsi="Times New Roman" w:cs="Times New Roman"/>
            <w:b/>
            <w:noProof/>
            <w:sz w:val="24"/>
            <w:szCs w:val="24"/>
          </w:rPr>
          <w:t>Grafik 6: Örtü Altı Üretim ve İlçelere Dağılım (2009)</w:t>
        </w:r>
        <w:r w:rsidR="00B223BD" w:rsidRPr="00B223BD">
          <w:rPr>
            <w:rFonts w:ascii="Times New Roman" w:hAnsi="Times New Roman" w:cs="Times New Roman"/>
            <w:noProof/>
            <w:webHidden/>
            <w:sz w:val="24"/>
            <w:szCs w:val="24"/>
          </w:rPr>
          <w:tab/>
        </w:r>
        <w:r w:rsidR="00B223BD" w:rsidRPr="00B223BD">
          <w:rPr>
            <w:rFonts w:ascii="Times New Roman" w:hAnsi="Times New Roman" w:cs="Times New Roman"/>
            <w:noProof/>
            <w:webHidden/>
            <w:sz w:val="24"/>
            <w:szCs w:val="24"/>
          </w:rPr>
          <w:fldChar w:fldCharType="begin"/>
        </w:r>
        <w:r w:rsidR="00B223BD" w:rsidRPr="00B223BD">
          <w:rPr>
            <w:rFonts w:ascii="Times New Roman" w:hAnsi="Times New Roman" w:cs="Times New Roman"/>
            <w:noProof/>
            <w:webHidden/>
            <w:sz w:val="24"/>
            <w:szCs w:val="24"/>
          </w:rPr>
          <w:instrText xml:space="preserve"> PAGEREF _Toc83203673 \h </w:instrText>
        </w:r>
        <w:r w:rsidR="00B223BD" w:rsidRPr="00B223BD">
          <w:rPr>
            <w:rFonts w:ascii="Times New Roman" w:hAnsi="Times New Roman" w:cs="Times New Roman"/>
            <w:noProof/>
            <w:webHidden/>
            <w:sz w:val="24"/>
            <w:szCs w:val="24"/>
          </w:rPr>
        </w:r>
        <w:r w:rsidR="00B223BD" w:rsidRPr="00B223BD">
          <w:rPr>
            <w:rFonts w:ascii="Times New Roman" w:hAnsi="Times New Roman" w:cs="Times New Roman"/>
            <w:noProof/>
            <w:webHidden/>
            <w:sz w:val="24"/>
            <w:szCs w:val="24"/>
          </w:rPr>
          <w:fldChar w:fldCharType="separate"/>
        </w:r>
        <w:r w:rsidR="006B099A">
          <w:rPr>
            <w:rFonts w:ascii="Times New Roman" w:hAnsi="Times New Roman" w:cs="Times New Roman"/>
            <w:noProof/>
            <w:webHidden/>
            <w:sz w:val="24"/>
            <w:szCs w:val="24"/>
          </w:rPr>
          <w:t>17</w:t>
        </w:r>
        <w:r w:rsidR="00B223BD" w:rsidRPr="00B223BD">
          <w:rPr>
            <w:rFonts w:ascii="Times New Roman" w:hAnsi="Times New Roman" w:cs="Times New Roman"/>
            <w:noProof/>
            <w:webHidden/>
            <w:sz w:val="24"/>
            <w:szCs w:val="24"/>
          </w:rPr>
          <w:fldChar w:fldCharType="end"/>
        </w:r>
      </w:hyperlink>
    </w:p>
    <w:p w14:paraId="4EC98DA5" w14:textId="1645464D" w:rsidR="00D24317" w:rsidRPr="00B223BD" w:rsidRDefault="00432367" w:rsidP="00B223BD">
      <w:pPr>
        <w:spacing w:line="276" w:lineRule="auto"/>
        <w:rPr>
          <w:rFonts w:ascii="Times New Roman" w:eastAsia="Calibri" w:hAnsi="Times New Roman" w:cs="Times New Roman"/>
          <w:b/>
          <w:sz w:val="24"/>
          <w:szCs w:val="24"/>
          <w:lang w:val="tr-TR"/>
        </w:rPr>
      </w:pPr>
      <w:r w:rsidRPr="00B223BD">
        <w:rPr>
          <w:rFonts w:ascii="Times New Roman" w:eastAsia="Calibri" w:hAnsi="Times New Roman" w:cs="Times New Roman"/>
          <w:b/>
          <w:sz w:val="24"/>
          <w:szCs w:val="24"/>
          <w:lang w:val="tr-TR"/>
        </w:rPr>
        <w:fldChar w:fldCharType="end"/>
      </w:r>
    </w:p>
    <w:p w14:paraId="7F7FC22C" w14:textId="6B71C8D9" w:rsidR="00B223BD" w:rsidRDefault="00B223BD" w:rsidP="00B223BD">
      <w:pPr>
        <w:spacing w:line="276" w:lineRule="auto"/>
        <w:rPr>
          <w:rFonts w:ascii="Times New Roman" w:eastAsia="Calibri" w:hAnsi="Times New Roman" w:cs="Times New Roman"/>
          <w:b/>
          <w:sz w:val="24"/>
          <w:szCs w:val="24"/>
          <w:lang w:val="tr-TR"/>
        </w:rPr>
      </w:pPr>
    </w:p>
    <w:p w14:paraId="30718DAC" w14:textId="77777777" w:rsidR="006B099A" w:rsidRDefault="006B099A" w:rsidP="00B223BD">
      <w:pPr>
        <w:spacing w:line="276" w:lineRule="auto"/>
        <w:rPr>
          <w:rFonts w:ascii="Times New Roman" w:eastAsia="Calibri" w:hAnsi="Times New Roman" w:cs="Times New Roman"/>
          <w:b/>
          <w:sz w:val="24"/>
          <w:szCs w:val="24"/>
          <w:lang w:val="tr-TR"/>
        </w:rPr>
      </w:pPr>
    </w:p>
    <w:p w14:paraId="447E3E32" w14:textId="77777777" w:rsidR="006B099A" w:rsidRDefault="006B099A" w:rsidP="00B223BD">
      <w:pPr>
        <w:spacing w:line="276" w:lineRule="auto"/>
        <w:rPr>
          <w:rFonts w:ascii="Times New Roman" w:eastAsia="Calibri" w:hAnsi="Times New Roman" w:cs="Times New Roman"/>
          <w:b/>
          <w:sz w:val="24"/>
          <w:szCs w:val="24"/>
          <w:lang w:val="tr-TR"/>
        </w:rPr>
      </w:pPr>
    </w:p>
    <w:p w14:paraId="340976AA" w14:textId="77777777" w:rsidR="006B099A" w:rsidRDefault="006B099A" w:rsidP="00B223BD">
      <w:pPr>
        <w:spacing w:line="276" w:lineRule="auto"/>
        <w:rPr>
          <w:rFonts w:ascii="Times New Roman" w:eastAsia="Calibri" w:hAnsi="Times New Roman" w:cs="Times New Roman"/>
          <w:b/>
          <w:sz w:val="24"/>
          <w:szCs w:val="24"/>
          <w:lang w:val="tr-TR"/>
        </w:rPr>
      </w:pPr>
    </w:p>
    <w:p w14:paraId="0927352E" w14:textId="77777777" w:rsidR="006B099A" w:rsidRPr="00B223BD" w:rsidRDefault="006B099A" w:rsidP="00B223BD">
      <w:pPr>
        <w:spacing w:line="276" w:lineRule="auto"/>
        <w:rPr>
          <w:rFonts w:ascii="Times New Roman" w:eastAsia="Calibri" w:hAnsi="Times New Roman" w:cs="Times New Roman"/>
          <w:b/>
          <w:sz w:val="24"/>
          <w:szCs w:val="24"/>
          <w:lang w:val="tr-TR"/>
        </w:rPr>
      </w:pPr>
    </w:p>
    <w:p w14:paraId="3B0FE96B" w14:textId="00BA208F" w:rsidR="0052101D" w:rsidRPr="00394493" w:rsidRDefault="00EF6B5C" w:rsidP="007E3DC6">
      <w:pPr>
        <w:widowControl/>
        <w:pBdr>
          <w:top w:val="single" w:sz="12" w:space="1" w:color="auto"/>
          <w:left w:val="single" w:sz="12" w:space="0" w:color="auto"/>
          <w:bottom w:val="single" w:sz="12" w:space="1" w:color="auto"/>
          <w:right w:val="single" w:sz="12" w:space="4" w:color="auto"/>
        </w:pBdr>
        <w:shd w:val="clear" w:color="auto" w:fill="DAEEF3" w:themeFill="accent5" w:themeFillTint="33"/>
        <w:spacing w:line="276" w:lineRule="auto"/>
        <w:jc w:val="center"/>
        <w:rPr>
          <w:rFonts w:ascii="Times New Roman" w:eastAsia="Calibri" w:hAnsi="Times New Roman" w:cs="Times New Roman"/>
          <w:b/>
          <w:sz w:val="24"/>
          <w:szCs w:val="24"/>
          <w:lang w:val="tr-TR"/>
        </w:rPr>
      </w:pPr>
      <w:r w:rsidRPr="00394493">
        <w:rPr>
          <w:rFonts w:ascii="Times New Roman" w:eastAsia="Calibri" w:hAnsi="Times New Roman" w:cs="Times New Roman"/>
          <w:b/>
          <w:sz w:val="24"/>
          <w:szCs w:val="24"/>
          <w:lang w:val="tr-TR"/>
        </w:rPr>
        <w:lastRenderedPageBreak/>
        <w:t>AYDIN İLİ, EFELER</w:t>
      </w:r>
      <w:r w:rsidR="00CD2208" w:rsidRPr="00394493">
        <w:rPr>
          <w:rFonts w:ascii="Times New Roman" w:eastAsia="Calibri" w:hAnsi="Times New Roman" w:cs="Times New Roman"/>
          <w:b/>
          <w:sz w:val="24"/>
          <w:szCs w:val="24"/>
          <w:lang w:val="tr-TR"/>
        </w:rPr>
        <w:t xml:space="preserve"> İLÇESİ, </w:t>
      </w:r>
      <w:r w:rsidRPr="00394493">
        <w:rPr>
          <w:rFonts w:ascii="Times New Roman" w:eastAsia="Calibri" w:hAnsi="Times New Roman" w:cs="Times New Roman"/>
          <w:b/>
          <w:sz w:val="24"/>
          <w:szCs w:val="24"/>
          <w:lang w:val="tr-TR"/>
        </w:rPr>
        <w:t xml:space="preserve">KADIKÖY </w:t>
      </w:r>
      <w:r w:rsidR="0052101D" w:rsidRPr="00394493">
        <w:rPr>
          <w:rFonts w:ascii="Times New Roman" w:eastAsia="Calibri" w:hAnsi="Times New Roman" w:cs="Times New Roman"/>
          <w:b/>
          <w:sz w:val="24"/>
          <w:szCs w:val="24"/>
          <w:lang w:val="tr-TR"/>
        </w:rPr>
        <w:t>MAH.</w:t>
      </w:r>
    </w:p>
    <w:p w14:paraId="6C7A7055" w14:textId="77777777" w:rsidR="0052101D" w:rsidRPr="00394493" w:rsidRDefault="00EF6B5C" w:rsidP="007E3DC6">
      <w:pPr>
        <w:widowControl/>
        <w:pBdr>
          <w:top w:val="single" w:sz="12" w:space="1" w:color="auto"/>
          <w:left w:val="single" w:sz="12" w:space="0" w:color="auto"/>
          <w:bottom w:val="single" w:sz="12" w:space="1" w:color="auto"/>
          <w:right w:val="single" w:sz="12" w:space="4" w:color="auto"/>
        </w:pBdr>
        <w:shd w:val="clear" w:color="auto" w:fill="DAEEF3" w:themeFill="accent5" w:themeFillTint="33"/>
        <w:spacing w:line="276" w:lineRule="auto"/>
        <w:jc w:val="center"/>
        <w:rPr>
          <w:rFonts w:ascii="Times New Roman" w:eastAsia="Calibri" w:hAnsi="Times New Roman" w:cs="Times New Roman"/>
          <w:b/>
          <w:sz w:val="24"/>
          <w:szCs w:val="24"/>
          <w:lang w:val="tr-TR"/>
        </w:rPr>
      </w:pPr>
      <w:r w:rsidRPr="00394493">
        <w:rPr>
          <w:rFonts w:ascii="Times New Roman" w:eastAsia="Calibri" w:hAnsi="Times New Roman" w:cs="Times New Roman"/>
          <w:b/>
          <w:sz w:val="24"/>
          <w:szCs w:val="24"/>
          <w:lang w:val="tr-TR"/>
        </w:rPr>
        <w:t>TARIMA DAYALI İHTİSAS ORGANİZE SANAYİ BÖLGESİ</w:t>
      </w:r>
    </w:p>
    <w:p w14:paraId="2CE9530A" w14:textId="0346852E" w:rsidR="007E3DC6" w:rsidRDefault="004F3594" w:rsidP="007E3DC6">
      <w:pPr>
        <w:widowControl/>
        <w:pBdr>
          <w:top w:val="single" w:sz="12" w:space="1" w:color="auto"/>
          <w:left w:val="single" w:sz="12" w:space="0" w:color="auto"/>
          <w:bottom w:val="single" w:sz="12" w:space="1" w:color="auto"/>
          <w:right w:val="single" w:sz="12" w:space="4" w:color="auto"/>
        </w:pBdr>
        <w:shd w:val="clear" w:color="auto" w:fill="DAEEF3" w:themeFill="accent5" w:themeFillTint="33"/>
        <w:spacing w:line="276" w:lineRule="auto"/>
        <w:jc w:val="center"/>
        <w:rPr>
          <w:rFonts w:ascii="Times New Roman" w:eastAsia="Calibri" w:hAnsi="Times New Roman" w:cs="Times New Roman"/>
          <w:b/>
          <w:sz w:val="24"/>
          <w:szCs w:val="24"/>
          <w:lang w:val="tr-TR"/>
        </w:rPr>
      </w:pPr>
      <w:r w:rsidRPr="00394493">
        <w:rPr>
          <w:rFonts w:ascii="Times New Roman" w:eastAsia="Calibri" w:hAnsi="Times New Roman" w:cs="Times New Roman"/>
          <w:b/>
          <w:sz w:val="24"/>
          <w:szCs w:val="24"/>
          <w:lang w:val="tr-TR"/>
        </w:rPr>
        <w:t xml:space="preserve">1/1000 ÖLÇEKLİ UYGULAMA </w:t>
      </w:r>
      <w:r w:rsidR="00E4046C" w:rsidRPr="00394493">
        <w:rPr>
          <w:rFonts w:ascii="Times New Roman" w:eastAsia="Calibri" w:hAnsi="Times New Roman" w:cs="Times New Roman"/>
          <w:b/>
          <w:sz w:val="24"/>
          <w:szCs w:val="24"/>
          <w:lang w:val="tr-TR"/>
        </w:rPr>
        <w:t>İMAR PLANI</w:t>
      </w:r>
      <w:r w:rsidR="007F0D8F" w:rsidRPr="00394493">
        <w:rPr>
          <w:rFonts w:ascii="Times New Roman" w:eastAsia="Calibri" w:hAnsi="Times New Roman" w:cs="Times New Roman"/>
          <w:b/>
          <w:sz w:val="24"/>
          <w:szCs w:val="24"/>
          <w:lang w:val="tr-TR"/>
        </w:rPr>
        <w:t xml:space="preserve"> </w:t>
      </w:r>
    </w:p>
    <w:p w14:paraId="61336B09" w14:textId="714BCA37" w:rsidR="0052101D" w:rsidRPr="00394493" w:rsidRDefault="00A80E03" w:rsidP="007E3DC6">
      <w:pPr>
        <w:widowControl/>
        <w:pBdr>
          <w:top w:val="single" w:sz="12" w:space="1" w:color="auto"/>
          <w:left w:val="single" w:sz="12" w:space="0" w:color="auto"/>
          <w:bottom w:val="single" w:sz="12" w:space="1" w:color="auto"/>
          <w:right w:val="single" w:sz="12" w:space="4" w:color="auto"/>
        </w:pBdr>
        <w:shd w:val="clear" w:color="auto" w:fill="DAEEF3" w:themeFill="accent5" w:themeFillTint="33"/>
        <w:spacing w:line="276" w:lineRule="auto"/>
        <w:jc w:val="center"/>
        <w:rPr>
          <w:rFonts w:ascii="Times New Roman" w:eastAsia="Calibri" w:hAnsi="Times New Roman" w:cs="Times New Roman"/>
          <w:b/>
          <w:sz w:val="24"/>
          <w:szCs w:val="24"/>
          <w:lang w:val="tr-TR"/>
        </w:rPr>
      </w:pPr>
      <w:r>
        <w:rPr>
          <w:rFonts w:ascii="Times New Roman" w:eastAsia="Calibri" w:hAnsi="Times New Roman" w:cs="Times New Roman"/>
          <w:b/>
          <w:sz w:val="24"/>
          <w:szCs w:val="24"/>
          <w:lang w:val="tr-TR"/>
        </w:rPr>
        <w:t xml:space="preserve">PLAN </w:t>
      </w:r>
      <w:r w:rsidR="0052101D" w:rsidRPr="00394493">
        <w:rPr>
          <w:rFonts w:ascii="Times New Roman" w:eastAsia="Calibri" w:hAnsi="Times New Roman" w:cs="Times New Roman"/>
          <w:b/>
          <w:sz w:val="24"/>
          <w:szCs w:val="24"/>
          <w:lang w:val="tr-TR"/>
        </w:rPr>
        <w:t>AÇIKLAMA RAPORU</w:t>
      </w:r>
    </w:p>
    <w:p w14:paraId="0C9E12A3" w14:textId="77777777" w:rsidR="007F0D8F" w:rsidRDefault="007F0D8F" w:rsidP="008E3557">
      <w:pPr>
        <w:shd w:val="clear" w:color="auto" w:fill="FFFFFF" w:themeFill="background1"/>
        <w:spacing w:after="80" w:line="276" w:lineRule="auto"/>
        <w:rPr>
          <w:rFonts w:ascii="Times New Roman" w:eastAsia="Times New Roman" w:hAnsi="Times New Roman" w:cs="Times New Roman"/>
          <w:sz w:val="24"/>
          <w:szCs w:val="24"/>
        </w:rPr>
      </w:pPr>
    </w:p>
    <w:p w14:paraId="273DACF1" w14:textId="367EDD74" w:rsidR="00C815B2" w:rsidRPr="0080627B" w:rsidRDefault="00763593" w:rsidP="00D24317">
      <w:pPr>
        <w:pStyle w:val="ListeParagraf"/>
        <w:numPr>
          <w:ilvl w:val="0"/>
          <w:numId w:val="16"/>
        </w:numPr>
        <w:spacing w:after="80" w:line="276" w:lineRule="auto"/>
        <w:ind w:left="284" w:hanging="284"/>
        <w:outlineLvl w:val="0"/>
        <w:rPr>
          <w:rFonts w:ascii="Times New Roman" w:hAnsi="Times New Roman" w:cs="Times New Roman"/>
          <w:b/>
          <w:sz w:val="24"/>
          <w:szCs w:val="24"/>
        </w:rPr>
      </w:pPr>
      <w:bookmarkStart w:id="0" w:name="_Toc157156800"/>
      <w:r w:rsidRPr="0080627B">
        <w:rPr>
          <w:rFonts w:ascii="Times New Roman" w:hAnsi="Times New Roman" w:cs="Times New Roman"/>
          <w:b/>
          <w:sz w:val="24"/>
          <w:szCs w:val="24"/>
        </w:rPr>
        <w:t>PLAN</w:t>
      </w:r>
      <w:r w:rsidR="00394493">
        <w:rPr>
          <w:rFonts w:ascii="Times New Roman" w:hAnsi="Times New Roman" w:cs="Times New Roman"/>
          <w:b/>
          <w:sz w:val="24"/>
          <w:szCs w:val="24"/>
        </w:rPr>
        <w:t>LAMA</w:t>
      </w:r>
      <w:r w:rsidRPr="0080627B">
        <w:rPr>
          <w:rFonts w:ascii="Times New Roman" w:hAnsi="Times New Roman" w:cs="Times New Roman"/>
          <w:b/>
          <w:sz w:val="24"/>
          <w:szCs w:val="24"/>
        </w:rPr>
        <w:t xml:space="preserve"> </w:t>
      </w:r>
      <w:r w:rsidR="00394493">
        <w:rPr>
          <w:rFonts w:ascii="Times New Roman" w:hAnsi="Times New Roman" w:cs="Times New Roman"/>
          <w:b/>
          <w:sz w:val="24"/>
          <w:szCs w:val="24"/>
        </w:rPr>
        <w:t xml:space="preserve"> </w:t>
      </w:r>
      <w:r w:rsidR="00D24317">
        <w:rPr>
          <w:rFonts w:ascii="Times New Roman" w:hAnsi="Times New Roman" w:cs="Times New Roman"/>
          <w:b/>
          <w:sz w:val="24"/>
          <w:szCs w:val="24"/>
        </w:rPr>
        <w:t xml:space="preserve"> KONUSU</w:t>
      </w:r>
      <w:bookmarkEnd w:id="0"/>
    </w:p>
    <w:p w14:paraId="6793A790" w14:textId="77777777" w:rsidR="009005D8" w:rsidRPr="00C13D07" w:rsidRDefault="009005D8" w:rsidP="008E3557">
      <w:pPr>
        <w:pStyle w:val="AralkYok"/>
        <w:spacing w:after="80" w:line="276" w:lineRule="auto"/>
        <w:ind w:firstLine="709"/>
        <w:jc w:val="both"/>
        <w:rPr>
          <w:rFonts w:ascii="Times New Roman" w:eastAsia="MyriadPro-Regular" w:hAnsi="Times New Roman" w:cs="Times New Roman"/>
          <w:sz w:val="24"/>
          <w:szCs w:val="24"/>
        </w:rPr>
      </w:pPr>
      <w:r w:rsidRPr="00C13D07">
        <w:rPr>
          <w:rFonts w:ascii="Times New Roman" w:eastAsia="MyriadPro-Regular" w:hAnsi="Times New Roman" w:cs="Times New Roman"/>
          <w:sz w:val="24"/>
          <w:szCs w:val="24"/>
        </w:rPr>
        <w:t xml:space="preserve">Büyük Menderes Irmağının suladığı bereketli ovalar üzerinde kurulu olan Aydın ili sahip olduğu toprak-su kaynaklarının zenginliği ve Akdeniz iklimi sayesinde her türlü bitkisel üretimin yapılabildiği önemli tarım potansiyeline sahiptir. Doğal yapısı dikkate alındığında orman alanlarının </w:t>
      </w:r>
      <w:proofErr w:type="spellStart"/>
      <w:r w:rsidRPr="00C13D07">
        <w:rPr>
          <w:rFonts w:ascii="Times New Roman" w:eastAsia="MyriadPro-Regular" w:hAnsi="Times New Roman" w:cs="Times New Roman"/>
          <w:sz w:val="24"/>
          <w:szCs w:val="24"/>
        </w:rPr>
        <w:t>yanısıra</w:t>
      </w:r>
      <w:proofErr w:type="spellEnd"/>
      <w:r w:rsidRPr="00C13D07">
        <w:rPr>
          <w:rFonts w:ascii="Times New Roman" w:eastAsia="MyriadPro-Regular" w:hAnsi="Times New Roman" w:cs="Times New Roman"/>
          <w:sz w:val="24"/>
          <w:szCs w:val="24"/>
        </w:rPr>
        <w:t>; sulama olanakları da sunan verimli ovaları Aydın ilinin ekonomik kimliğini belirleyen unsurlar olarak ele alınabilir. Bölgede sıkça kullanılan “dağından yağ, ovasından bal akar” deyimi Aydın ilinin sunduğu tarımsal olanakları ve kimliğini yansıtmaktadır.</w:t>
      </w:r>
    </w:p>
    <w:p w14:paraId="26903F24" w14:textId="77777777" w:rsidR="009005D8" w:rsidRPr="00C13D07" w:rsidRDefault="009005D8" w:rsidP="008E3557">
      <w:pPr>
        <w:pStyle w:val="AralkYok"/>
        <w:spacing w:after="80" w:line="276" w:lineRule="auto"/>
        <w:ind w:firstLine="709"/>
        <w:jc w:val="both"/>
        <w:rPr>
          <w:rFonts w:ascii="Times New Roman" w:eastAsia="MyriadPro-Regular" w:hAnsi="Times New Roman" w:cs="Times New Roman"/>
          <w:sz w:val="24"/>
          <w:szCs w:val="24"/>
        </w:rPr>
      </w:pPr>
      <w:r w:rsidRPr="00C13D07">
        <w:rPr>
          <w:rFonts w:ascii="Times New Roman" w:eastAsia="MyriadPro-Regular" w:hAnsi="Times New Roman" w:cs="Times New Roman"/>
          <w:sz w:val="24"/>
          <w:szCs w:val="24"/>
        </w:rPr>
        <w:t>İl’de jeolojik yapısının sağlamış olduğ</w:t>
      </w:r>
      <w:r w:rsidR="00BE0255" w:rsidRPr="00C13D07">
        <w:rPr>
          <w:rFonts w:ascii="Times New Roman" w:eastAsia="MyriadPro-Regular" w:hAnsi="Times New Roman" w:cs="Times New Roman"/>
          <w:sz w:val="24"/>
          <w:szCs w:val="24"/>
        </w:rPr>
        <w:t xml:space="preserve">u avantajlar </w:t>
      </w:r>
      <w:r w:rsidR="00E14D03" w:rsidRPr="00C13D07">
        <w:rPr>
          <w:rFonts w:ascii="Times New Roman" w:eastAsia="MyriadPro-Regular" w:hAnsi="Times New Roman" w:cs="Times New Roman"/>
          <w:sz w:val="24"/>
          <w:szCs w:val="24"/>
        </w:rPr>
        <w:t>kapsamında bölgede</w:t>
      </w:r>
      <w:r w:rsidRPr="00C13D07">
        <w:rPr>
          <w:rFonts w:ascii="Times New Roman" w:eastAsia="MyriadPro-Regular" w:hAnsi="Times New Roman" w:cs="Times New Roman"/>
          <w:sz w:val="24"/>
          <w:szCs w:val="24"/>
        </w:rPr>
        <w:t xml:space="preserve"> yoğun maden kaynaklarının</w:t>
      </w:r>
      <w:r w:rsidR="00BE0255" w:rsidRPr="00C13D07">
        <w:rPr>
          <w:rFonts w:ascii="Times New Roman" w:eastAsia="MyriadPro-Regular" w:hAnsi="Times New Roman" w:cs="Times New Roman"/>
          <w:sz w:val="24"/>
          <w:szCs w:val="24"/>
        </w:rPr>
        <w:t xml:space="preserve"> v</w:t>
      </w:r>
      <w:r w:rsidRPr="00C13D07">
        <w:rPr>
          <w:rFonts w:ascii="Times New Roman" w:eastAsia="MyriadPro-Regular" w:hAnsi="Times New Roman" w:cs="Times New Roman"/>
          <w:sz w:val="24"/>
          <w:szCs w:val="24"/>
        </w:rPr>
        <w:t>arlığı</w:t>
      </w:r>
      <w:r w:rsidR="00BE0255" w:rsidRPr="00C13D07">
        <w:rPr>
          <w:rFonts w:ascii="Times New Roman" w:eastAsia="MyriadPro-Regular" w:hAnsi="Times New Roman" w:cs="Times New Roman"/>
          <w:sz w:val="24"/>
          <w:szCs w:val="24"/>
        </w:rPr>
        <w:t xml:space="preserve"> mevcuttur.  </w:t>
      </w:r>
      <w:r w:rsidRPr="00C13D07">
        <w:rPr>
          <w:rFonts w:ascii="Times New Roman" w:eastAsia="MyriadPro-Regular" w:hAnsi="Times New Roman" w:cs="Times New Roman"/>
          <w:sz w:val="24"/>
          <w:szCs w:val="24"/>
        </w:rPr>
        <w:t xml:space="preserve"> </w:t>
      </w:r>
      <w:r w:rsidR="00BE0255" w:rsidRPr="00C13D07">
        <w:rPr>
          <w:rFonts w:ascii="Times New Roman" w:eastAsia="MyriadPro-Regular" w:hAnsi="Times New Roman" w:cs="Times New Roman"/>
          <w:sz w:val="24"/>
          <w:szCs w:val="24"/>
        </w:rPr>
        <w:t xml:space="preserve">Günümüzde bu kaynaklar yaygın </w:t>
      </w:r>
      <w:r w:rsidR="00E14D03" w:rsidRPr="00C13D07">
        <w:rPr>
          <w:rFonts w:ascii="Times New Roman" w:eastAsia="MyriadPro-Regular" w:hAnsi="Times New Roman" w:cs="Times New Roman"/>
          <w:sz w:val="24"/>
          <w:szCs w:val="24"/>
        </w:rPr>
        <w:t>olarak elektrik</w:t>
      </w:r>
      <w:r w:rsidR="00BE0255" w:rsidRPr="00C13D07">
        <w:rPr>
          <w:rFonts w:ascii="Times New Roman" w:eastAsia="MyriadPro-Regular" w:hAnsi="Times New Roman" w:cs="Times New Roman"/>
          <w:sz w:val="24"/>
          <w:szCs w:val="24"/>
        </w:rPr>
        <w:t xml:space="preserve"> üretiminde kullanılmakla birlikte sera ısıtmasında kullanımı yönüyle etkin olarak yararlanılamamaktadır. </w:t>
      </w:r>
    </w:p>
    <w:p w14:paraId="06D31D47" w14:textId="0B902399" w:rsidR="00693038" w:rsidRPr="00C13D07" w:rsidRDefault="00222A4E" w:rsidP="008E3557">
      <w:pPr>
        <w:pStyle w:val="AralkYok"/>
        <w:spacing w:after="80" w:line="276" w:lineRule="auto"/>
        <w:ind w:firstLine="709"/>
        <w:jc w:val="both"/>
        <w:rPr>
          <w:rFonts w:ascii="Times New Roman" w:hAnsi="Times New Roman" w:cs="Times New Roman"/>
          <w:sz w:val="24"/>
          <w:szCs w:val="24"/>
          <w:shd w:val="clear" w:color="auto" w:fill="FFFFFF"/>
        </w:rPr>
      </w:pPr>
      <w:r w:rsidRPr="00222A4E">
        <w:rPr>
          <w:rFonts w:ascii="Times New Roman" w:eastAsia="Times New Roman" w:hAnsi="Times New Roman" w:cs="Times New Roman"/>
          <w:color w:val="222222"/>
          <w:sz w:val="24"/>
          <w:szCs w:val="24"/>
        </w:rPr>
        <w:t>Sera büyüklüğü bakımından Avrupa’da 2. sırada olan Türkiye, Tarım ve Orman Bakanlığı verilerine göre; 752 bin dekard</w:t>
      </w:r>
      <w:r w:rsidR="00E14D03">
        <w:rPr>
          <w:rFonts w:ascii="Times New Roman" w:eastAsia="Times New Roman" w:hAnsi="Times New Roman" w:cs="Times New Roman"/>
          <w:color w:val="222222"/>
          <w:sz w:val="24"/>
          <w:szCs w:val="24"/>
        </w:rPr>
        <w:t xml:space="preserve">a </w:t>
      </w:r>
      <w:r w:rsidR="00856B1D">
        <w:rPr>
          <w:rFonts w:ascii="Times New Roman" w:eastAsia="Times New Roman" w:hAnsi="Times New Roman" w:cs="Times New Roman"/>
          <w:color w:val="222222"/>
          <w:sz w:val="24"/>
          <w:szCs w:val="24"/>
        </w:rPr>
        <w:t>7,8</w:t>
      </w:r>
      <w:r w:rsidR="00E14D03">
        <w:rPr>
          <w:rFonts w:ascii="Times New Roman" w:eastAsia="Times New Roman" w:hAnsi="Times New Roman" w:cs="Times New Roman"/>
          <w:color w:val="222222"/>
          <w:sz w:val="24"/>
          <w:szCs w:val="24"/>
        </w:rPr>
        <w:t xml:space="preserve"> milyon ton üretim yapmaktadır.</w:t>
      </w:r>
      <w:r w:rsidRPr="00222A4E">
        <w:rPr>
          <w:rFonts w:ascii="Times New Roman" w:eastAsia="Times New Roman" w:hAnsi="Times New Roman" w:cs="Times New Roman"/>
          <w:color w:val="222222"/>
          <w:sz w:val="24"/>
          <w:szCs w:val="24"/>
        </w:rPr>
        <w:br/>
        <w:t>Sera alanlarının yaklaşık 13 bin dekarı modern, profesyonel seralardan oluşuyor. Bu modern seralar üret</w:t>
      </w:r>
      <w:r w:rsidR="005F421D" w:rsidRPr="00C13D07">
        <w:rPr>
          <w:rFonts w:ascii="Times New Roman" w:eastAsia="Times New Roman" w:hAnsi="Times New Roman" w:cs="Times New Roman"/>
          <w:color w:val="222222"/>
          <w:sz w:val="24"/>
          <w:szCs w:val="24"/>
        </w:rPr>
        <w:t>iminin yüzde 70’ini ihraç etmektedir.</w:t>
      </w:r>
      <w:r w:rsidR="00693038" w:rsidRPr="00C13D07">
        <w:rPr>
          <w:rFonts w:ascii="Times New Roman" w:eastAsia="Times New Roman" w:hAnsi="Times New Roman" w:cs="Times New Roman"/>
          <w:color w:val="222222"/>
          <w:sz w:val="24"/>
          <w:szCs w:val="24"/>
        </w:rPr>
        <w:t xml:space="preserve"> </w:t>
      </w:r>
      <w:r w:rsidRPr="00222A4E">
        <w:rPr>
          <w:rFonts w:ascii="Times New Roman" w:eastAsia="Times New Roman" w:hAnsi="Times New Roman" w:cs="Times New Roman"/>
          <w:color w:val="222222"/>
          <w:sz w:val="24"/>
          <w:szCs w:val="24"/>
        </w:rPr>
        <w:t xml:space="preserve">Seracılıkta üretim maliyetinin yaklaşık yüzde 40’ını ısıtma gideri oluşturuyor. Bölgeye ve iklime bağlı olarak ısıtma maliyeti yüzde 60’a </w:t>
      </w:r>
      <w:r w:rsidR="005F421D" w:rsidRPr="00C13D07">
        <w:rPr>
          <w:rFonts w:ascii="Times New Roman" w:eastAsia="Times New Roman" w:hAnsi="Times New Roman" w:cs="Times New Roman"/>
          <w:color w:val="222222"/>
          <w:sz w:val="24"/>
          <w:szCs w:val="24"/>
        </w:rPr>
        <w:t>çıkabilmektedir.</w:t>
      </w:r>
      <w:r w:rsidR="00693038" w:rsidRPr="00C13D07">
        <w:rPr>
          <w:rFonts w:ascii="Times New Roman" w:eastAsia="Times New Roman" w:hAnsi="Times New Roman" w:cs="Times New Roman"/>
          <w:color w:val="222222"/>
          <w:sz w:val="24"/>
          <w:szCs w:val="24"/>
        </w:rPr>
        <w:t xml:space="preserve"> </w:t>
      </w:r>
      <w:r w:rsidR="005F421D" w:rsidRPr="00C13D07">
        <w:rPr>
          <w:rFonts w:ascii="Times New Roman" w:eastAsia="Times New Roman" w:hAnsi="Times New Roman" w:cs="Times New Roman"/>
          <w:color w:val="222222"/>
          <w:sz w:val="24"/>
          <w:szCs w:val="24"/>
        </w:rPr>
        <w:t>Bu</w:t>
      </w:r>
      <w:r w:rsidRPr="00C13D07">
        <w:rPr>
          <w:rFonts w:ascii="Times New Roman" w:eastAsia="Times New Roman" w:hAnsi="Times New Roman" w:cs="Times New Roman"/>
          <w:color w:val="222222"/>
          <w:sz w:val="24"/>
          <w:szCs w:val="24"/>
        </w:rPr>
        <w:t xml:space="preserve"> nedenle bu maliyetin en aza indirilmesinde jeotermal kaynak varlığı nedeniyle Aydın İli önemli avantaja sahip olması nedeniyle </w:t>
      </w:r>
      <w:r w:rsidR="00693038" w:rsidRPr="00C13D07">
        <w:rPr>
          <w:rFonts w:ascii="Times New Roman" w:eastAsia="MyriadPro-Regular" w:hAnsi="Times New Roman" w:cs="Times New Roman"/>
          <w:sz w:val="24"/>
          <w:szCs w:val="24"/>
        </w:rPr>
        <w:t>Aydın Valiliği tarafından tarımsal yatırım</w:t>
      </w:r>
      <w:r w:rsidR="00693038" w:rsidRPr="00C13D07">
        <w:rPr>
          <w:rFonts w:ascii="Times New Roman" w:hAnsi="Times New Roman" w:cs="Times New Roman"/>
          <w:sz w:val="24"/>
          <w:szCs w:val="24"/>
          <w:shd w:val="clear" w:color="auto" w:fill="FFFFFF"/>
        </w:rPr>
        <w:t xml:space="preserve"> ve üretimde verimliliği arttırmak, tam otomasyonlu seraların kurulmasını sağlamak, ulusal ve uluslararası seviyede rekabete dayalı büyük ölçekli tarımsal üretimi gerçekleştirmek, çiftçilerimize örnek olacak bir model oluşturmak, yaygınlaştırmak, fiziksel ve sosyal altyapıyı oluşturmakla birlikte, mevcut jeotermal kaynakların sera ısıtmasında kullanılarak önemli bir maliyet unsuru olan ısıtma giderlerini en aza indirmek, iş imkânları oluşturmak, tarım sanayi entegrasyonunu sağlamak amacıyla gelecekte özel sektör yatırımlarına da örn</w:t>
      </w:r>
      <w:r w:rsidR="00E14D03">
        <w:rPr>
          <w:rFonts w:ascii="Times New Roman" w:hAnsi="Times New Roman" w:cs="Times New Roman"/>
          <w:sz w:val="24"/>
          <w:szCs w:val="24"/>
          <w:shd w:val="clear" w:color="auto" w:fill="FFFFFF"/>
        </w:rPr>
        <w:t>ek oluşturmak üzere Tarıma Dayal</w:t>
      </w:r>
      <w:r w:rsidR="00693038" w:rsidRPr="00C13D07">
        <w:rPr>
          <w:rFonts w:ascii="Times New Roman" w:hAnsi="Times New Roman" w:cs="Times New Roman"/>
          <w:sz w:val="24"/>
          <w:szCs w:val="24"/>
          <w:shd w:val="clear" w:color="auto" w:fill="FFFFFF"/>
        </w:rPr>
        <w:t>ı İhtisas Organize Sanayi Bölgesi</w:t>
      </w:r>
      <w:r w:rsidR="00E14D03">
        <w:rPr>
          <w:rFonts w:ascii="Times New Roman" w:hAnsi="Times New Roman" w:cs="Times New Roman"/>
          <w:sz w:val="24"/>
          <w:szCs w:val="24"/>
          <w:shd w:val="clear" w:color="auto" w:fill="FFFFFF"/>
        </w:rPr>
        <w:t xml:space="preserve"> (TDİOSB)</w:t>
      </w:r>
      <w:r w:rsidR="00693038" w:rsidRPr="00C13D07">
        <w:rPr>
          <w:rFonts w:ascii="Times New Roman" w:hAnsi="Times New Roman" w:cs="Times New Roman"/>
          <w:sz w:val="24"/>
          <w:szCs w:val="24"/>
          <w:shd w:val="clear" w:color="auto" w:fill="FFFFFF"/>
        </w:rPr>
        <w:t xml:space="preserve"> ( Organize Sera Bölgesi) oluşturulmak istenmektedir. </w:t>
      </w:r>
    </w:p>
    <w:p w14:paraId="6A197F77" w14:textId="43D8C08B" w:rsidR="00394493" w:rsidRDefault="00394493">
      <w:pPr>
        <w:rPr>
          <w:rFonts w:ascii="Times New Roman" w:hAnsi="Times New Roman" w:cs="Times New Roman"/>
          <w:b/>
          <w:sz w:val="24"/>
          <w:szCs w:val="24"/>
        </w:rPr>
      </w:pPr>
    </w:p>
    <w:p w14:paraId="4547438C" w14:textId="49AC17CA" w:rsidR="0080627B" w:rsidRDefault="00FE01DC" w:rsidP="00D24317">
      <w:pPr>
        <w:pStyle w:val="ListeParagraf"/>
        <w:numPr>
          <w:ilvl w:val="0"/>
          <w:numId w:val="16"/>
        </w:numPr>
        <w:spacing w:after="80" w:line="276" w:lineRule="auto"/>
        <w:ind w:left="284" w:hanging="284"/>
        <w:jc w:val="both"/>
        <w:outlineLvl w:val="0"/>
        <w:rPr>
          <w:rFonts w:ascii="Times New Roman" w:hAnsi="Times New Roman" w:cs="Times New Roman"/>
          <w:b/>
          <w:sz w:val="24"/>
          <w:szCs w:val="24"/>
        </w:rPr>
      </w:pPr>
      <w:bookmarkStart w:id="1" w:name="_Toc157156801"/>
      <w:r w:rsidRPr="00E14D03">
        <w:rPr>
          <w:rFonts w:ascii="Times New Roman" w:hAnsi="Times New Roman" w:cs="Times New Roman"/>
          <w:b/>
          <w:sz w:val="24"/>
          <w:szCs w:val="24"/>
        </w:rPr>
        <w:t xml:space="preserve">ÖNERİ </w:t>
      </w:r>
      <w:r w:rsidR="00E14D03" w:rsidRPr="00E14D03">
        <w:rPr>
          <w:rFonts w:ascii="Times New Roman" w:hAnsi="Times New Roman" w:cs="Times New Roman"/>
          <w:b/>
          <w:sz w:val="24"/>
          <w:szCs w:val="24"/>
          <w:shd w:val="clear" w:color="auto" w:fill="FFFFFF"/>
        </w:rPr>
        <w:t>TDİOSB</w:t>
      </w:r>
      <w:r w:rsidR="0080627B" w:rsidRPr="00E14D03">
        <w:rPr>
          <w:rFonts w:ascii="Times New Roman" w:hAnsi="Times New Roman" w:cs="Times New Roman"/>
          <w:b/>
          <w:sz w:val="24"/>
          <w:szCs w:val="24"/>
        </w:rPr>
        <w:t>’ NİN BULUNDUĞU BÖLGE ANALİZİ</w:t>
      </w:r>
      <w:bookmarkEnd w:id="1"/>
    </w:p>
    <w:p w14:paraId="1BDE262B" w14:textId="346B0FB8" w:rsidR="00927506" w:rsidRPr="00927506" w:rsidRDefault="0080627B" w:rsidP="00927506">
      <w:pPr>
        <w:pStyle w:val="Default"/>
        <w:tabs>
          <w:tab w:val="left" w:pos="0"/>
          <w:tab w:val="left" w:pos="567"/>
        </w:tabs>
        <w:spacing w:after="80" w:line="276" w:lineRule="auto"/>
        <w:jc w:val="both"/>
        <w:outlineLvl w:val="1"/>
        <w:rPr>
          <w:b/>
          <w:color w:val="auto"/>
        </w:rPr>
      </w:pPr>
      <w:r>
        <w:rPr>
          <w:color w:val="auto"/>
        </w:rPr>
        <w:tab/>
      </w:r>
      <w:bookmarkStart w:id="2" w:name="_Toc157156802"/>
      <w:r w:rsidR="006D6077" w:rsidRPr="00927506">
        <w:rPr>
          <w:b/>
          <w:color w:val="auto"/>
        </w:rPr>
        <w:t>B.1)</w:t>
      </w:r>
      <w:r w:rsidR="00927506" w:rsidRPr="00927506">
        <w:rPr>
          <w:b/>
          <w:color w:val="auto"/>
        </w:rPr>
        <w:t xml:space="preserve"> TARİHÇE</w:t>
      </w:r>
      <w:bookmarkEnd w:id="2"/>
    </w:p>
    <w:p w14:paraId="795D0ED1" w14:textId="29EEC99D" w:rsidR="00C815B2" w:rsidRDefault="006D6077" w:rsidP="00927506">
      <w:pPr>
        <w:pStyle w:val="Default"/>
        <w:tabs>
          <w:tab w:val="left" w:pos="0"/>
          <w:tab w:val="left" w:pos="567"/>
        </w:tabs>
        <w:spacing w:after="80" w:line="276" w:lineRule="auto"/>
        <w:jc w:val="both"/>
        <w:rPr>
          <w:color w:val="000000" w:themeColor="text1"/>
        </w:rPr>
      </w:pPr>
      <w:r w:rsidRPr="006D6077">
        <w:rPr>
          <w:color w:val="auto"/>
        </w:rPr>
        <w:t xml:space="preserve"> </w:t>
      </w:r>
      <w:r w:rsidR="00927506">
        <w:rPr>
          <w:bCs/>
          <w:color w:val="auto"/>
        </w:rPr>
        <w:t xml:space="preserve"> </w:t>
      </w:r>
      <w:r>
        <w:rPr>
          <w:color w:val="auto"/>
        </w:rPr>
        <w:tab/>
      </w:r>
      <w:r w:rsidR="00C815B2" w:rsidRPr="003B44F0">
        <w:rPr>
          <w:color w:val="auto"/>
        </w:rPr>
        <w:t xml:space="preserve">Büyük Menderes Havzası’nda yer alan Aydın </w:t>
      </w:r>
      <w:r w:rsidR="00856B1D" w:rsidRPr="003B44F0">
        <w:rPr>
          <w:color w:val="auto"/>
        </w:rPr>
        <w:t>İli, orta</w:t>
      </w:r>
      <w:r w:rsidR="00C815B2" w:rsidRPr="00863302">
        <w:rPr>
          <w:color w:val="000000" w:themeColor="text1"/>
        </w:rPr>
        <w:t xml:space="preserve"> ve batı kesiminde verimli ovalar, kuzey ve güneyi dağlar ile çevrili 8007 km2 </w:t>
      </w:r>
      <w:proofErr w:type="spellStart"/>
      <w:r w:rsidR="00C815B2" w:rsidRPr="00863302">
        <w:rPr>
          <w:color w:val="000000" w:themeColor="text1"/>
        </w:rPr>
        <w:t>lik</w:t>
      </w:r>
      <w:proofErr w:type="spellEnd"/>
      <w:r w:rsidR="00C815B2" w:rsidRPr="00863302">
        <w:rPr>
          <w:color w:val="000000" w:themeColor="text1"/>
        </w:rPr>
        <w:t xml:space="preserve"> bir alan üzerine kuruludur.  Aydın kenti tarihin bilinen devirlerinden beri çeşitli uygarlıklara merkez olmuştur. Bugünkü Aydın; kuzeyindeki Top Yatağı sırtında kurulan Tralleis Kenti </w:t>
      </w:r>
      <w:proofErr w:type="gramStart"/>
      <w:r w:rsidR="00C815B2" w:rsidRPr="00863302">
        <w:rPr>
          <w:color w:val="000000" w:themeColor="text1"/>
        </w:rPr>
        <w:t>ile birlikte</w:t>
      </w:r>
      <w:proofErr w:type="gramEnd"/>
      <w:r w:rsidR="00C815B2" w:rsidRPr="00863302">
        <w:rPr>
          <w:color w:val="000000" w:themeColor="text1"/>
        </w:rPr>
        <w:t xml:space="preserve"> MÖ.2500 yılında Hititler zamanında gelişmiş, VII. </w:t>
      </w:r>
      <w:r w:rsidR="00856B1D" w:rsidRPr="00863302">
        <w:rPr>
          <w:color w:val="000000" w:themeColor="text1"/>
        </w:rPr>
        <w:t>yy. da</w:t>
      </w:r>
      <w:r w:rsidR="00C815B2" w:rsidRPr="00863302">
        <w:rPr>
          <w:color w:val="000000" w:themeColor="text1"/>
        </w:rPr>
        <w:t xml:space="preserve"> Lydia zamanında da en parlak çağını yaşamıştır. Sırasıyla Neolitik, </w:t>
      </w:r>
      <w:proofErr w:type="spellStart"/>
      <w:r w:rsidR="00C815B2" w:rsidRPr="00863302">
        <w:rPr>
          <w:color w:val="000000" w:themeColor="text1"/>
        </w:rPr>
        <w:t>Kalkolotik</w:t>
      </w:r>
      <w:proofErr w:type="spellEnd"/>
      <w:r w:rsidR="00C815B2" w:rsidRPr="00863302">
        <w:rPr>
          <w:color w:val="000000" w:themeColor="text1"/>
        </w:rPr>
        <w:t xml:space="preserve">, Tunç Çağları ile Frigya, Lidya, Pers, Roma ve Bizans çağlarını, 1171-1270 yılları arasında Selçuklular, 1270-1307 yılları arasında Menteşeoğulları, 1307-1390 yılları arasında Aydınoğulları, 1390-1922 yılları arasında Osmanlı dönemini yaşamıştır. Aydınoğulları zamanında kentin adı Aydın </w:t>
      </w:r>
      <w:proofErr w:type="spellStart"/>
      <w:r w:rsidR="00C815B2" w:rsidRPr="00863302">
        <w:rPr>
          <w:color w:val="000000" w:themeColor="text1"/>
        </w:rPr>
        <w:t>Güzelhisarı</w:t>
      </w:r>
      <w:proofErr w:type="spellEnd"/>
      <w:r w:rsidR="00C815B2" w:rsidRPr="00863302">
        <w:rPr>
          <w:color w:val="000000" w:themeColor="text1"/>
        </w:rPr>
        <w:t xml:space="preserve"> olmuş, daha sonra Aydın adını almıştır. Aydın, XIV yy. da bugünkü yerine kurularak idari kademelendirme sırasıyla, 1390 yılında eyalet, 1426 yılında sancak, 1811 yılında eyalet, 1850 yılında İzmir'e bağlı sancak olmuştur. Aydın'ın 1919 yılına kadar sancak şeklinde devam eden bu </w:t>
      </w:r>
      <w:r w:rsidR="00C815B2" w:rsidRPr="00863302">
        <w:rPr>
          <w:color w:val="000000" w:themeColor="text1"/>
        </w:rPr>
        <w:lastRenderedPageBreak/>
        <w:t>yönetim şekli, 25 Mayıs 1919-7 Eylül 1922 yılları arasında 40 aya yakın süren işgalden sonra ve Kurtuluş Savaşının kazanılmasıyla birlikte 1923 yılında değişmiş, müstakil vilayet olmuştur.</w:t>
      </w:r>
    </w:p>
    <w:p w14:paraId="020E70D3" w14:textId="77777777" w:rsidR="00C815B2" w:rsidRPr="00300E4D" w:rsidRDefault="00C815B2" w:rsidP="008E3557">
      <w:pPr>
        <w:spacing w:after="80" w:line="276"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Aydın </w:t>
      </w:r>
      <w:proofErr w:type="spellStart"/>
      <w:r>
        <w:rPr>
          <w:rFonts w:ascii="Times New Roman" w:hAnsi="Times New Roman" w:cs="Times New Roman"/>
          <w:sz w:val="24"/>
          <w:szCs w:val="24"/>
        </w:rPr>
        <w:t>ili</w:t>
      </w:r>
      <w:proofErr w:type="spellEnd"/>
      <w:r>
        <w:rPr>
          <w:rFonts w:ascii="Times New Roman" w:hAnsi="Times New Roman" w:cs="Times New Roman"/>
          <w:sz w:val="24"/>
          <w:szCs w:val="24"/>
        </w:rPr>
        <w:t xml:space="preserve"> </w:t>
      </w:r>
      <w:r w:rsidRPr="00300E4D">
        <w:rPr>
          <w:rFonts w:ascii="Times New Roman" w:hAnsi="Times New Roman" w:cs="Times New Roman"/>
          <w:sz w:val="24"/>
          <w:szCs w:val="24"/>
        </w:rPr>
        <w:t xml:space="preserve">6360/6447 </w:t>
      </w:r>
      <w:proofErr w:type="spellStart"/>
      <w:r w:rsidRPr="00300E4D">
        <w:rPr>
          <w:rFonts w:ascii="Times New Roman" w:hAnsi="Times New Roman" w:cs="Times New Roman"/>
          <w:sz w:val="24"/>
          <w:szCs w:val="24"/>
        </w:rPr>
        <w:t>sayılı</w:t>
      </w:r>
      <w:proofErr w:type="spellEnd"/>
      <w:r w:rsidRPr="00300E4D">
        <w:rPr>
          <w:rFonts w:ascii="Times New Roman" w:hAnsi="Times New Roman" w:cs="Times New Roman"/>
          <w:sz w:val="24"/>
          <w:szCs w:val="24"/>
        </w:rPr>
        <w:t xml:space="preserve"> On </w:t>
      </w:r>
      <w:proofErr w:type="spellStart"/>
      <w:r w:rsidRPr="00300E4D">
        <w:rPr>
          <w:rFonts w:ascii="Times New Roman" w:hAnsi="Times New Roman" w:cs="Times New Roman"/>
          <w:sz w:val="24"/>
          <w:szCs w:val="24"/>
        </w:rPr>
        <w:t>Dört</w:t>
      </w:r>
      <w:proofErr w:type="spellEnd"/>
      <w:r w:rsidRPr="00300E4D">
        <w:rPr>
          <w:rFonts w:ascii="Times New Roman" w:hAnsi="Times New Roman" w:cs="Times New Roman"/>
          <w:sz w:val="24"/>
          <w:szCs w:val="24"/>
        </w:rPr>
        <w:t xml:space="preserve"> </w:t>
      </w:r>
      <w:proofErr w:type="spellStart"/>
      <w:r w:rsidRPr="00300E4D">
        <w:rPr>
          <w:rFonts w:ascii="Times New Roman" w:hAnsi="Times New Roman" w:cs="Times New Roman"/>
          <w:sz w:val="24"/>
          <w:szCs w:val="24"/>
        </w:rPr>
        <w:t>İlde</w:t>
      </w:r>
      <w:proofErr w:type="spellEnd"/>
      <w:r w:rsidRPr="00300E4D">
        <w:rPr>
          <w:rFonts w:ascii="Times New Roman" w:hAnsi="Times New Roman" w:cs="Times New Roman"/>
          <w:sz w:val="24"/>
          <w:szCs w:val="24"/>
        </w:rPr>
        <w:t xml:space="preserve"> </w:t>
      </w:r>
      <w:proofErr w:type="spellStart"/>
      <w:r w:rsidRPr="00300E4D">
        <w:rPr>
          <w:rFonts w:ascii="Times New Roman" w:hAnsi="Times New Roman" w:cs="Times New Roman"/>
          <w:sz w:val="24"/>
          <w:szCs w:val="24"/>
        </w:rPr>
        <w:t>Büyükşehir</w:t>
      </w:r>
      <w:proofErr w:type="spellEnd"/>
      <w:r w:rsidRPr="00300E4D">
        <w:rPr>
          <w:rFonts w:ascii="Times New Roman" w:hAnsi="Times New Roman" w:cs="Times New Roman"/>
          <w:sz w:val="24"/>
          <w:szCs w:val="24"/>
        </w:rPr>
        <w:t xml:space="preserve"> </w:t>
      </w:r>
      <w:proofErr w:type="spellStart"/>
      <w:r w:rsidRPr="00300E4D">
        <w:rPr>
          <w:rFonts w:ascii="Times New Roman" w:hAnsi="Times New Roman" w:cs="Times New Roman"/>
          <w:sz w:val="24"/>
          <w:szCs w:val="24"/>
        </w:rPr>
        <w:t>Belediyesi</w:t>
      </w:r>
      <w:proofErr w:type="spellEnd"/>
      <w:r w:rsidRPr="00300E4D">
        <w:rPr>
          <w:rFonts w:ascii="Times New Roman" w:hAnsi="Times New Roman" w:cs="Times New Roman"/>
          <w:sz w:val="24"/>
          <w:szCs w:val="24"/>
        </w:rPr>
        <w:t xml:space="preserve"> </w:t>
      </w:r>
      <w:proofErr w:type="spellStart"/>
      <w:r w:rsidRPr="00300E4D">
        <w:rPr>
          <w:rFonts w:ascii="Times New Roman" w:hAnsi="Times New Roman" w:cs="Times New Roman"/>
          <w:sz w:val="24"/>
          <w:szCs w:val="24"/>
        </w:rPr>
        <w:t>ve</w:t>
      </w:r>
      <w:proofErr w:type="spellEnd"/>
      <w:r w:rsidRPr="00300E4D">
        <w:rPr>
          <w:rFonts w:ascii="Times New Roman" w:hAnsi="Times New Roman" w:cs="Times New Roman"/>
          <w:sz w:val="24"/>
          <w:szCs w:val="24"/>
        </w:rPr>
        <w:t xml:space="preserve"> </w:t>
      </w:r>
      <w:proofErr w:type="spellStart"/>
      <w:r w:rsidRPr="00300E4D">
        <w:rPr>
          <w:rFonts w:ascii="Times New Roman" w:hAnsi="Times New Roman" w:cs="Times New Roman"/>
          <w:sz w:val="24"/>
          <w:szCs w:val="24"/>
        </w:rPr>
        <w:t>Yirmi</w:t>
      </w:r>
      <w:proofErr w:type="spellEnd"/>
      <w:r w:rsidRPr="00300E4D">
        <w:rPr>
          <w:rFonts w:ascii="Times New Roman" w:hAnsi="Times New Roman" w:cs="Times New Roman"/>
          <w:sz w:val="24"/>
          <w:szCs w:val="24"/>
        </w:rPr>
        <w:t xml:space="preserve"> </w:t>
      </w:r>
      <w:proofErr w:type="spellStart"/>
      <w:r w:rsidRPr="00300E4D">
        <w:rPr>
          <w:rFonts w:ascii="Times New Roman" w:hAnsi="Times New Roman" w:cs="Times New Roman"/>
          <w:sz w:val="24"/>
          <w:szCs w:val="24"/>
        </w:rPr>
        <w:t>Yedi</w:t>
      </w:r>
      <w:proofErr w:type="spellEnd"/>
      <w:r w:rsidRPr="00300E4D">
        <w:rPr>
          <w:rFonts w:ascii="Times New Roman" w:hAnsi="Times New Roman" w:cs="Times New Roman"/>
          <w:sz w:val="24"/>
          <w:szCs w:val="24"/>
        </w:rPr>
        <w:t xml:space="preserve"> </w:t>
      </w:r>
      <w:proofErr w:type="spellStart"/>
      <w:r w:rsidRPr="00300E4D">
        <w:rPr>
          <w:rFonts w:ascii="Times New Roman" w:hAnsi="Times New Roman" w:cs="Times New Roman"/>
          <w:sz w:val="24"/>
          <w:szCs w:val="24"/>
        </w:rPr>
        <w:t>İlçe</w:t>
      </w:r>
      <w:proofErr w:type="spellEnd"/>
      <w:r w:rsidRPr="00300E4D">
        <w:rPr>
          <w:rFonts w:ascii="Times New Roman" w:hAnsi="Times New Roman" w:cs="Times New Roman"/>
          <w:sz w:val="24"/>
          <w:szCs w:val="24"/>
        </w:rPr>
        <w:t xml:space="preserve"> </w:t>
      </w:r>
      <w:proofErr w:type="spellStart"/>
      <w:r w:rsidRPr="00300E4D">
        <w:rPr>
          <w:rFonts w:ascii="Times New Roman" w:hAnsi="Times New Roman" w:cs="Times New Roman"/>
          <w:sz w:val="24"/>
          <w:szCs w:val="24"/>
        </w:rPr>
        <w:t>Kurulması</w:t>
      </w:r>
      <w:proofErr w:type="spellEnd"/>
      <w:r w:rsidRPr="00300E4D">
        <w:rPr>
          <w:rFonts w:ascii="Times New Roman" w:hAnsi="Times New Roman" w:cs="Times New Roman"/>
          <w:sz w:val="24"/>
          <w:szCs w:val="24"/>
        </w:rPr>
        <w:t xml:space="preserve"> İle </w:t>
      </w:r>
      <w:proofErr w:type="spellStart"/>
      <w:r w:rsidRPr="00300E4D">
        <w:rPr>
          <w:rFonts w:ascii="Times New Roman" w:hAnsi="Times New Roman" w:cs="Times New Roman"/>
          <w:sz w:val="24"/>
          <w:szCs w:val="24"/>
        </w:rPr>
        <w:t>Bazı</w:t>
      </w:r>
      <w:proofErr w:type="spellEnd"/>
      <w:r w:rsidRPr="00300E4D">
        <w:rPr>
          <w:rFonts w:ascii="Times New Roman" w:hAnsi="Times New Roman" w:cs="Times New Roman"/>
          <w:sz w:val="24"/>
          <w:szCs w:val="24"/>
        </w:rPr>
        <w:t xml:space="preserve"> Kanun </w:t>
      </w:r>
      <w:proofErr w:type="spellStart"/>
      <w:r w:rsidRPr="00300E4D">
        <w:rPr>
          <w:rFonts w:ascii="Times New Roman" w:hAnsi="Times New Roman" w:cs="Times New Roman"/>
          <w:sz w:val="24"/>
          <w:szCs w:val="24"/>
        </w:rPr>
        <w:t>ve</w:t>
      </w:r>
      <w:proofErr w:type="spellEnd"/>
      <w:r w:rsidRPr="00300E4D">
        <w:rPr>
          <w:rFonts w:ascii="Times New Roman" w:hAnsi="Times New Roman" w:cs="Times New Roman"/>
          <w:sz w:val="24"/>
          <w:szCs w:val="24"/>
        </w:rPr>
        <w:t xml:space="preserve"> Kanun </w:t>
      </w:r>
      <w:proofErr w:type="spellStart"/>
      <w:r w:rsidRPr="00300E4D">
        <w:rPr>
          <w:rFonts w:ascii="Times New Roman" w:hAnsi="Times New Roman" w:cs="Times New Roman"/>
          <w:sz w:val="24"/>
          <w:szCs w:val="24"/>
        </w:rPr>
        <w:t>Hükmünde</w:t>
      </w:r>
      <w:proofErr w:type="spellEnd"/>
      <w:r w:rsidRPr="00300E4D">
        <w:rPr>
          <w:rFonts w:ascii="Times New Roman" w:hAnsi="Times New Roman" w:cs="Times New Roman"/>
          <w:sz w:val="24"/>
          <w:szCs w:val="24"/>
        </w:rPr>
        <w:t xml:space="preserve"> </w:t>
      </w:r>
      <w:proofErr w:type="spellStart"/>
      <w:r w:rsidRPr="00300E4D">
        <w:rPr>
          <w:rFonts w:ascii="Times New Roman" w:hAnsi="Times New Roman" w:cs="Times New Roman"/>
          <w:sz w:val="24"/>
          <w:szCs w:val="24"/>
        </w:rPr>
        <w:t>Kararnamelerde</w:t>
      </w:r>
      <w:proofErr w:type="spellEnd"/>
      <w:r w:rsidRPr="00300E4D">
        <w:rPr>
          <w:rFonts w:ascii="Times New Roman" w:hAnsi="Times New Roman" w:cs="Times New Roman"/>
          <w:sz w:val="24"/>
          <w:szCs w:val="24"/>
        </w:rPr>
        <w:t xml:space="preserve"> </w:t>
      </w:r>
      <w:proofErr w:type="spellStart"/>
      <w:r w:rsidRPr="00300E4D">
        <w:rPr>
          <w:rFonts w:ascii="Times New Roman" w:hAnsi="Times New Roman" w:cs="Times New Roman"/>
          <w:sz w:val="24"/>
          <w:szCs w:val="24"/>
        </w:rPr>
        <w:t>Değişikl</w:t>
      </w:r>
      <w:r>
        <w:rPr>
          <w:rFonts w:ascii="Times New Roman" w:hAnsi="Times New Roman" w:cs="Times New Roman"/>
          <w:sz w:val="24"/>
          <w:szCs w:val="24"/>
        </w:rPr>
        <w:t>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Yapılmasına</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Dair  Kanun</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ile</w:t>
      </w:r>
      <w:proofErr w:type="spellEnd"/>
      <w:r>
        <w:rPr>
          <w:rFonts w:ascii="Times New Roman" w:hAnsi="Times New Roman" w:cs="Times New Roman"/>
          <w:sz w:val="24"/>
          <w:szCs w:val="24"/>
        </w:rPr>
        <w:t xml:space="preserve"> 2014 </w:t>
      </w:r>
      <w:proofErr w:type="spellStart"/>
      <w:r>
        <w:rPr>
          <w:rFonts w:ascii="Times New Roman" w:hAnsi="Times New Roman" w:cs="Times New Roman"/>
          <w:sz w:val="24"/>
          <w:szCs w:val="24"/>
        </w:rPr>
        <w:t>yılında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Büyükşehir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Statüsüne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geçmiş</w:t>
      </w:r>
      <w:proofErr w:type="spellEnd"/>
      <w:r>
        <w:rPr>
          <w:rFonts w:ascii="Times New Roman" w:hAnsi="Times New Roman" w:cs="Times New Roman"/>
          <w:sz w:val="24"/>
          <w:szCs w:val="24"/>
        </w:rPr>
        <w:t>,</w:t>
      </w:r>
      <w:r w:rsidR="003038C1">
        <w:rPr>
          <w:rFonts w:ascii="Times New Roman" w:hAnsi="Times New Roman" w:cs="Times New Roman"/>
          <w:sz w:val="24"/>
          <w:szCs w:val="24"/>
        </w:rPr>
        <w:t xml:space="preserve"> </w:t>
      </w:r>
      <w:r w:rsidRPr="00300E4D">
        <w:rPr>
          <w:rFonts w:ascii="Times New Roman" w:hAnsi="Times New Roman" w:cs="Times New Roman"/>
          <w:sz w:val="24"/>
          <w:szCs w:val="24"/>
        </w:rPr>
        <w:t xml:space="preserve">Aydın </w:t>
      </w:r>
      <w:proofErr w:type="spellStart"/>
      <w:r w:rsidRPr="00300E4D">
        <w:rPr>
          <w:rFonts w:ascii="Times New Roman" w:hAnsi="Times New Roman" w:cs="Times New Roman"/>
          <w:sz w:val="24"/>
          <w:szCs w:val="24"/>
        </w:rPr>
        <w:t>me</w:t>
      </w:r>
      <w:r>
        <w:rPr>
          <w:rFonts w:ascii="Times New Roman" w:hAnsi="Times New Roman" w:cs="Times New Roman"/>
          <w:sz w:val="24"/>
          <w:szCs w:val="24"/>
        </w:rPr>
        <w:t>rkez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ilçe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sınırları</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dahilinde</w:t>
      </w:r>
      <w:proofErr w:type="spellEnd"/>
      <w:r w:rsidRPr="00300E4D">
        <w:rPr>
          <w:rFonts w:ascii="Times New Roman" w:hAnsi="Times New Roman" w:cs="Times New Roman"/>
          <w:sz w:val="24"/>
          <w:szCs w:val="24"/>
        </w:rPr>
        <w:t xml:space="preserve"> </w:t>
      </w:r>
      <w:proofErr w:type="spellStart"/>
      <w:r w:rsidRPr="00300E4D">
        <w:rPr>
          <w:rFonts w:ascii="Times New Roman" w:hAnsi="Times New Roman" w:cs="Times New Roman"/>
          <w:sz w:val="24"/>
          <w:szCs w:val="24"/>
        </w:rPr>
        <w:t>köyler</w:t>
      </w:r>
      <w:proofErr w:type="spellEnd"/>
      <w:r w:rsidRPr="00300E4D">
        <w:rPr>
          <w:rFonts w:ascii="Times New Roman" w:hAnsi="Times New Roman" w:cs="Times New Roman"/>
          <w:sz w:val="24"/>
          <w:szCs w:val="24"/>
        </w:rPr>
        <w:t xml:space="preserve"> </w:t>
      </w:r>
      <w:proofErr w:type="spellStart"/>
      <w:r w:rsidRPr="00300E4D">
        <w:rPr>
          <w:rFonts w:ascii="Times New Roman" w:hAnsi="Times New Roman" w:cs="Times New Roman"/>
          <w:sz w:val="24"/>
          <w:szCs w:val="24"/>
        </w:rPr>
        <w:t>ile</w:t>
      </w:r>
      <w:proofErr w:type="spellEnd"/>
      <w:r w:rsidRPr="00300E4D">
        <w:rPr>
          <w:rFonts w:ascii="Times New Roman" w:hAnsi="Times New Roman" w:cs="Times New Roman"/>
          <w:sz w:val="24"/>
          <w:szCs w:val="24"/>
        </w:rPr>
        <w:t xml:space="preserve"> </w:t>
      </w:r>
      <w:proofErr w:type="spellStart"/>
      <w:r w:rsidRPr="00300E4D">
        <w:rPr>
          <w:rFonts w:ascii="Times New Roman" w:hAnsi="Times New Roman" w:cs="Times New Roman"/>
          <w:sz w:val="24"/>
          <w:szCs w:val="24"/>
        </w:rPr>
        <w:t>belediyelerd</w:t>
      </w:r>
      <w:r>
        <w:rPr>
          <w:rFonts w:ascii="Times New Roman" w:hAnsi="Times New Roman" w:cs="Times New Roman"/>
          <w:sz w:val="24"/>
          <w:szCs w:val="24"/>
        </w:rPr>
        <w:t>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oluşan</w:t>
      </w:r>
      <w:proofErr w:type="spellEnd"/>
      <w:r>
        <w:rPr>
          <w:rFonts w:ascii="Times New Roman" w:hAnsi="Times New Roman" w:cs="Times New Roman"/>
          <w:sz w:val="24"/>
          <w:szCs w:val="24"/>
        </w:rPr>
        <w:t xml:space="preserve"> </w:t>
      </w:r>
      <w:r w:rsidR="003038C1">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Pr>
          <w:rFonts w:ascii="Times New Roman" w:hAnsi="Times New Roman" w:cs="Times New Roman"/>
          <w:sz w:val="24"/>
          <w:szCs w:val="24"/>
        </w:rPr>
        <w:t>Efeler</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adıyla</w:t>
      </w:r>
      <w:proofErr w:type="spellEnd"/>
      <w:r>
        <w:rPr>
          <w:rFonts w:ascii="Times New Roman" w:hAnsi="Times New Roman" w:cs="Times New Roman"/>
          <w:sz w:val="24"/>
          <w:szCs w:val="24"/>
        </w:rPr>
        <w:t xml:space="preserve">  yeni </w:t>
      </w:r>
      <w:proofErr w:type="spellStart"/>
      <w:r w:rsidR="003038C1">
        <w:rPr>
          <w:rFonts w:ascii="Times New Roman" w:hAnsi="Times New Roman" w:cs="Times New Roman"/>
          <w:sz w:val="24"/>
          <w:szCs w:val="24"/>
        </w:rPr>
        <w:t>merkez</w:t>
      </w:r>
      <w:proofErr w:type="spellEnd"/>
      <w:r w:rsidR="003038C1">
        <w:rPr>
          <w:rFonts w:ascii="Times New Roman" w:hAnsi="Times New Roman" w:cs="Times New Roman"/>
          <w:sz w:val="24"/>
          <w:szCs w:val="24"/>
        </w:rPr>
        <w:t xml:space="preserve"> </w:t>
      </w:r>
      <w:proofErr w:type="spellStart"/>
      <w:r>
        <w:rPr>
          <w:rFonts w:ascii="Times New Roman" w:hAnsi="Times New Roman" w:cs="Times New Roman"/>
          <w:sz w:val="24"/>
          <w:szCs w:val="24"/>
        </w:rPr>
        <w:t>ilçe</w:t>
      </w:r>
      <w:proofErr w:type="spellEnd"/>
      <w:r>
        <w:rPr>
          <w:rFonts w:ascii="Times New Roman" w:hAnsi="Times New Roman" w:cs="Times New Roman"/>
          <w:sz w:val="24"/>
          <w:szCs w:val="24"/>
        </w:rPr>
        <w:t xml:space="preserve"> </w:t>
      </w:r>
      <w:r w:rsidRPr="00300E4D">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Pr>
          <w:rFonts w:ascii="Times New Roman" w:hAnsi="Times New Roman" w:cs="Times New Roman"/>
          <w:sz w:val="24"/>
          <w:szCs w:val="24"/>
        </w:rPr>
        <w:t>oluşturulmuştur</w:t>
      </w:r>
      <w:proofErr w:type="spellEnd"/>
      <w:r>
        <w:rPr>
          <w:rFonts w:ascii="Times New Roman" w:hAnsi="Times New Roman" w:cs="Times New Roman"/>
          <w:sz w:val="24"/>
          <w:szCs w:val="24"/>
        </w:rPr>
        <w:t>.</w:t>
      </w:r>
      <w:r w:rsidRPr="00300E4D">
        <w:rPr>
          <w:rFonts w:ascii="Times New Roman" w:hAnsi="Times New Roman" w:cs="Times New Roman"/>
          <w:sz w:val="24"/>
          <w:szCs w:val="24"/>
        </w:rPr>
        <w:t xml:space="preserve">  </w:t>
      </w:r>
    </w:p>
    <w:p w14:paraId="7F0AFCBB" w14:textId="77777777" w:rsidR="00C815B2" w:rsidRPr="00863302" w:rsidRDefault="00C815B2" w:rsidP="008E3557">
      <w:pPr>
        <w:pStyle w:val="Default"/>
        <w:tabs>
          <w:tab w:val="left" w:pos="0"/>
          <w:tab w:val="left" w:pos="660"/>
        </w:tabs>
        <w:spacing w:after="80" w:line="276" w:lineRule="auto"/>
        <w:jc w:val="both"/>
        <w:rPr>
          <w:color w:val="000000" w:themeColor="text1"/>
        </w:rPr>
      </w:pPr>
    </w:p>
    <w:p w14:paraId="43159E74" w14:textId="65858C3C" w:rsidR="005E75E4" w:rsidRDefault="00C815B2" w:rsidP="00856B1D">
      <w:pPr>
        <w:pStyle w:val="Default"/>
        <w:keepNext/>
        <w:tabs>
          <w:tab w:val="left" w:pos="0"/>
        </w:tabs>
        <w:spacing w:after="80" w:line="276" w:lineRule="auto"/>
        <w:jc w:val="center"/>
      </w:pPr>
      <w:r w:rsidRPr="00863302">
        <w:rPr>
          <w:noProof/>
          <w:lang w:eastAsia="tr-TR"/>
        </w:rPr>
        <w:drawing>
          <wp:inline distT="0" distB="0" distL="0" distR="0" wp14:anchorId="5FEE64B1" wp14:editId="5799BCD5">
            <wp:extent cx="5972810" cy="2860675"/>
            <wp:effectExtent l="0" t="0" r="889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72810" cy="2860675"/>
                    </a:xfrm>
                    <a:prstGeom prst="rect">
                      <a:avLst/>
                    </a:prstGeom>
                  </pic:spPr>
                </pic:pic>
              </a:graphicData>
            </a:graphic>
          </wp:inline>
        </w:drawing>
      </w:r>
    </w:p>
    <w:p w14:paraId="638E86F9" w14:textId="1076136A" w:rsidR="00C815B2" w:rsidRPr="005E75E4" w:rsidRDefault="005E75E4" w:rsidP="00856B1D">
      <w:pPr>
        <w:pStyle w:val="ResimYazs"/>
        <w:jc w:val="center"/>
        <w:rPr>
          <w:rFonts w:ascii="Times New Roman" w:hAnsi="Times New Roman" w:cs="Times New Roman"/>
          <w:b/>
          <w:i w:val="0"/>
          <w:color w:val="auto"/>
          <w:sz w:val="24"/>
          <w:szCs w:val="24"/>
        </w:rPr>
      </w:pPr>
      <w:bookmarkStart w:id="3" w:name="_Toc157156830"/>
      <w:proofErr w:type="spellStart"/>
      <w:r w:rsidRPr="005E75E4">
        <w:rPr>
          <w:rFonts w:ascii="Times New Roman" w:hAnsi="Times New Roman" w:cs="Times New Roman"/>
          <w:b/>
          <w:i w:val="0"/>
          <w:color w:val="auto"/>
          <w:sz w:val="24"/>
          <w:szCs w:val="24"/>
        </w:rPr>
        <w:t>Şekil</w:t>
      </w:r>
      <w:proofErr w:type="spellEnd"/>
      <w:r w:rsidRPr="005E75E4">
        <w:rPr>
          <w:rFonts w:ascii="Times New Roman" w:hAnsi="Times New Roman" w:cs="Times New Roman"/>
          <w:b/>
          <w:i w:val="0"/>
          <w:color w:val="auto"/>
          <w:sz w:val="24"/>
          <w:szCs w:val="24"/>
        </w:rPr>
        <w:t xml:space="preserve"> </w:t>
      </w:r>
      <w:r w:rsidRPr="005E75E4">
        <w:rPr>
          <w:rFonts w:ascii="Times New Roman" w:hAnsi="Times New Roman" w:cs="Times New Roman"/>
          <w:b/>
          <w:i w:val="0"/>
          <w:color w:val="auto"/>
          <w:sz w:val="24"/>
          <w:szCs w:val="24"/>
        </w:rPr>
        <w:fldChar w:fldCharType="begin"/>
      </w:r>
      <w:r w:rsidRPr="005E75E4">
        <w:rPr>
          <w:rFonts w:ascii="Times New Roman" w:hAnsi="Times New Roman" w:cs="Times New Roman"/>
          <w:b/>
          <w:i w:val="0"/>
          <w:color w:val="auto"/>
          <w:sz w:val="24"/>
          <w:szCs w:val="24"/>
        </w:rPr>
        <w:instrText xml:space="preserve"> SEQ Şekil \* ARABIC </w:instrText>
      </w:r>
      <w:r w:rsidRPr="005E75E4">
        <w:rPr>
          <w:rFonts w:ascii="Times New Roman" w:hAnsi="Times New Roman" w:cs="Times New Roman"/>
          <w:b/>
          <w:i w:val="0"/>
          <w:color w:val="auto"/>
          <w:sz w:val="24"/>
          <w:szCs w:val="24"/>
        </w:rPr>
        <w:fldChar w:fldCharType="separate"/>
      </w:r>
      <w:r w:rsidR="00764132">
        <w:rPr>
          <w:rFonts w:ascii="Times New Roman" w:hAnsi="Times New Roman" w:cs="Times New Roman"/>
          <w:b/>
          <w:i w:val="0"/>
          <w:noProof/>
          <w:color w:val="auto"/>
          <w:sz w:val="24"/>
          <w:szCs w:val="24"/>
        </w:rPr>
        <w:t>1</w:t>
      </w:r>
      <w:r w:rsidRPr="005E75E4">
        <w:rPr>
          <w:rFonts w:ascii="Times New Roman" w:hAnsi="Times New Roman" w:cs="Times New Roman"/>
          <w:b/>
          <w:i w:val="0"/>
          <w:color w:val="auto"/>
          <w:sz w:val="24"/>
          <w:szCs w:val="24"/>
        </w:rPr>
        <w:fldChar w:fldCharType="end"/>
      </w:r>
      <w:r w:rsidRPr="005E75E4">
        <w:rPr>
          <w:rFonts w:ascii="Times New Roman" w:hAnsi="Times New Roman" w:cs="Times New Roman"/>
          <w:b/>
          <w:i w:val="0"/>
          <w:color w:val="auto"/>
          <w:sz w:val="24"/>
          <w:szCs w:val="24"/>
        </w:rPr>
        <w:t xml:space="preserve">: Aydın İli </w:t>
      </w:r>
      <w:proofErr w:type="spellStart"/>
      <w:r w:rsidRPr="005E75E4">
        <w:rPr>
          <w:rFonts w:ascii="Times New Roman" w:hAnsi="Times New Roman" w:cs="Times New Roman"/>
          <w:b/>
          <w:i w:val="0"/>
          <w:color w:val="auto"/>
          <w:sz w:val="24"/>
          <w:szCs w:val="24"/>
        </w:rPr>
        <w:t>ve</w:t>
      </w:r>
      <w:proofErr w:type="spellEnd"/>
      <w:r w:rsidRPr="005E75E4">
        <w:rPr>
          <w:rFonts w:ascii="Times New Roman" w:hAnsi="Times New Roman" w:cs="Times New Roman"/>
          <w:b/>
          <w:i w:val="0"/>
          <w:color w:val="auto"/>
          <w:sz w:val="24"/>
          <w:szCs w:val="24"/>
        </w:rPr>
        <w:t xml:space="preserve"> </w:t>
      </w:r>
      <w:proofErr w:type="spellStart"/>
      <w:r w:rsidRPr="005E75E4">
        <w:rPr>
          <w:rFonts w:ascii="Times New Roman" w:hAnsi="Times New Roman" w:cs="Times New Roman"/>
          <w:b/>
          <w:i w:val="0"/>
          <w:color w:val="auto"/>
          <w:sz w:val="24"/>
          <w:szCs w:val="24"/>
        </w:rPr>
        <w:t>İlçeleri</w:t>
      </w:r>
      <w:bookmarkEnd w:id="3"/>
      <w:proofErr w:type="spellEnd"/>
    </w:p>
    <w:p w14:paraId="2E44A053" w14:textId="07BAA5EC" w:rsidR="006D6077" w:rsidRPr="00C82084" w:rsidRDefault="0000133E" w:rsidP="00927506">
      <w:pPr>
        <w:pStyle w:val="Default"/>
        <w:tabs>
          <w:tab w:val="left" w:pos="0"/>
        </w:tabs>
        <w:spacing w:after="80" w:line="276" w:lineRule="auto"/>
        <w:jc w:val="both"/>
        <w:outlineLvl w:val="1"/>
        <w:rPr>
          <w:b/>
          <w:color w:val="auto"/>
        </w:rPr>
      </w:pPr>
      <w:r>
        <w:rPr>
          <w:color w:val="auto"/>
        </w:rPr>
        <w:tab/>
      </w:r>
      <w:bookmarkStart w:id="4" w:name="_Toc157156803"/>
      <w:r w:rsidR="00927506">
        <w:rPr>
          <w:b/>
          <w:color w:val="auto"/>
        </w:rPr>
        <w:t>B.2</w:t>
      </w:r>
      <w:r w:rsidR="00C82084" w:rsidRPr="00C82084">
        <w:rPr>
          <w:b/>
          <w:color w:val="auto"/>
        </w:rPr>
        <w:t>) ULAŞIM</w:t>
      </w:r>
      <w:bookmarkEnd w:id="4"/>
      <w:r w:rsidR="00C82084" w:rsidRPr="00C82084">
        <w:rPr>
          <w:b/>
          <w:color w:val="auto"/>
        </w:rPr>
        <w:t xml:space="preserve"> </w:t>
      </w:r>
    </w:p>
    <w:p w14:paraId="02472666" w14:textId="513664E6" w:rsidR="00C815B2" w:rsidRPr="00863302" w:rsidRDefault="006D6077" w:rsidP="008E3557">
      <w:pPr>
        <w:pStyle w:val="Default"/>
        <w:tabs>
          <w:tab w:val="left" w:pos="0"/>
        </w:tabs>
        <w:spacing w:after="80" w:line="276" w:lineRule="auto"/>
        <w:jc w:val="both"/>
        <w:rPr>
          <w:color w:val="000000" w:themeColor="text1"/>
        </w:rPr>
      </w:pPr>
      <w:r>
        <w:rPr>
          <w:color w:val="000000" w:themeColor="text1"/>
        </w:rPr>
        <w:tab/>
      </w:r>
      <w:r w:rsidR="00C815B2" w:rsidRPr="00863302">
        <w:rPr>
          <w:color w:val="000000" w:themeColor="text1"/>
        </w:rPr>
        <w:t xml:space="preserve">Tanımlanan çalışma alanının </w:t>
      </w:r>
      <w:r w:rsidR="009422E4">
        <w:rPr>
          <w:color w:val="000000" w:themeColor="text1"/>
        </w:rPr>
        <w:t>sınırları dahilinde yer</w:t>
      </w:r>
      <w:r w:rsidR="00C815B2" w:rsidRPr="00863302">
        <w:rPr>
          <w:color w:val="000000" w:themeColor="text1"/>
        </w:rPr>
        <w:t xml:space="preserve"> aldığı Aydın ili, karayolu erişimi açısından İstanbul'u güneyde yer alan tatil beldelerine bağlayan kuzey güney aksı ve Anadolu'yu Ege'ye bağlayan karayolları kavşağında konumlanırken, aynı zamanda Anadolu'dan gelen demiryolunun Ege'ye açıldığı yolcu ve yük limanları ile üç ulaşım tipinin entegre olduğu bir ulaşım odağıdır. Diğer yandan İzmir havaalanına 80 km ile 100 km arasında değişen bir uzaklık söz konusudur. Bu güçlü ulaşım akslarının varlığı ile bir geçiş koridoru niteliğindedir.</w:t>
      </w:r>
    </w:p>
    <w:p w14:paraId="7E98D6BE" w14:textId="3C0278FE" w:rsidR="00C815B2" w:rsidRDefault="0000133E" w:rsidP="008E3557">
      <w:pPr>
        <w:pStyle w:val="Default"/>
        <w:tabs>
          <w:tab w:val="left" w:pos="851"/>
        </w:tabs>
        <w:spacing w:after="80" w:line="276" w:lineRule="auto"/>
        <w:jc w:val="both"/>
        <w:rPr>
          <w:color w:val="000000" w:themeColor="text1"/>
        </w:rPr>
      </w:pPr>
      <w:r>
        <w:rPr>
          <w:color w:val="000000" w:themeColor="text1"/>
        </w:rPr>
        <w:tab/>
      </w:r>
      <w:r w:rsidR="00C815B2" w:rsidRPr="00863302">
        <w:rPr>
          <w:color w:val="000000" w:themeColor="text1"/>
        </w:rPr>
        <w:t>Ekonomik aktiviteler açısından turizm faaliyetlerinin yoğunluğu, önemli tarımsal ürünlerin ve sanayi hammaddelerinin ithalat ve ihracatının gerçekleştiği ilde erişilebilirlik ve ulaşım maliyetleri çok önemli bir rekabet avantajı sağlamaktadır.</w:t>
      </w:r>
    </w:p>
    <w:p w14:paraId="6CD734BB" w14:textId="7F9F9D56" w:rsidR="006D6077" w:rsidRPr="00927506" w:rsidRDefault="00D13D60" w:rsidP="00927506">
      <w:pPr>
        <w:pStyle w:val="Balk3"/>
        <w:ind w:firstLine="449"/>
        <w:rPr>
          <w:rFonts w:cs="Times New Roman"/>
          <w:sz w:val="24"/>
          <w:szCs w:val="24"/>
        </w:rPr>
      </w:pPr>
      <w:bookmarkStart w:id="5" w:name="_Toc157156804"/>
      <w:r w:rsidRPr="00927506">
        <w:t>a</w:t>
      </w:r>
      <w:r w:rsidRPr="00927506">
        <w:rPr>
          <w:rFonts w:cs="Times New Roman"/>
          <w:sz w:val="24"/>
          <w:szCs w:val="24"/>
        </w:rPr>
        <w:t xml:space="preserve">) </w:t>
      </w:r>
      <w:proofErr w:type="spellStart"/>
      <w:r w:rsidR="00C82084" w:rsidRPr="00927506">
        <w:rPr>
          <w:rFonts w:cs="Times New Roman"/>
          <w:sz w:val="24"/>
          <w:szCs w:val="24"/>
        </w:rPr>
        <w:t>Karayolları</w:t>
      </w:r>
      <w:proofErr w:type="spellEnd"/>
      <w:r w:rsidR="00C82084" w:rsidRPr="00927506">
        <w:rPr>
          <w:rFonts w:cs="Times New Roman"/>
          <w:sz w:val="24"/>
          <w:szCs w:val="24"/>
        </w:rPr>
        <w:t xml:space="preserve"> </w:t>
      </w:r>
      <w:proofErr w:type="spellStart"/>
      <w:r w:rsidR="00C82084" w:rsidRPr="00927506">
        <w:rPr>
          <w:rFonts w:cs="Times New Roman"/>
          <w:sz w:val="24"/>
          <w:szCs w:val="24"/>
        </w:rPr>
        <w:t>Bağlantısı</w:t>
      </w:r>
      <w:bookmarkEnd w:id="5"/>
      <w:proofErr w:type="spellEnd"/>
    </w:p>
    <w:p w14:paraId="1432DDBB" w14:textId="169FAAAD" w:rsidR="00D13D60" w:rsidRPr="00D13D60" w:rsidRDefault="00D13D60" w:rsidP="00D13D60">
      <w:pPr>
        <w:widowControl/>
        <w:autoSpaceDE w:val="0"/>
        <w:autoSpaceDN w:val="0"/>
        <w:adjustRightInd w:val="0"/>
        <w:spacing w:after="80" w:line="276" w:lineRule="auto"/>
        <w:ind w:firstLine="567"/>
        <w:jc w:val="both"/>
        <w:rPr>
          <w:rFonts w:ascii="Times New Roman" w:eastAsia="MyriadPro-Regular" w:hAnsi="Times New Roman" w:cs="Times New Roman"/>
          <w:sz w:val="24"/>
          <w:szCs w:val="24"/>
          <w:lang w:val="tr-TR"/>
        </w:rPr>
      </w:pPr>
      <w:r w:rsidRPr="00D13D60">
        <w:rPr>
          <w:rFonts w:ascii="Times New Roman" w:eastAsia="MyriadPro-Regular" w:hAnsi="Times New Roman" w:cs="Times New Roman"/>
          <w:sz w:val="24"/>
          <w:szCs w:val="24"/>
          <w:lang w:val="tr-TR"/>
        </w:rPr>
        <w:t xml:space="preserve">Aydın, gelişmiş bir karayolu ağına sahiptir. İlin içinden geçen E-24 karayolu, </w:t>
      </w:r>
      <w:r w:rsidR="00856B1D" w:rsidRPr="00D13D60">
        <w:rPr>
          <w:rFonts w:ascii="Times New Roman" w:eastAsia="MyriadPro-Regular" w:hAnsi="Times New Roman" w:cs="Times New Roman"/>
          <w:sz w:val="24"/>
          <w:szCs w:val="24"/>
          <w:lang w:val="tr-TR"/>
        </w:rPr>
        <w:t>İzmir, Muğla</w:t>
      </w:r>
      <w:r w:rsidRPr="00D13D60">
        <w:rPr>
          <w:rFonts w:ascii="Times New Roman" w:eastAsia="MyriadPro-Regular" w:hAnsi="Times New Roman" w:cs="Times New Roman"/>
          <w:sz w:val="24"/>
          <w:szCs w:val="24"/>
          <w:lang w:val="tr-TR"/>
        </w:rPr>
        <w:t xml:space="preserve"> ve Denizli devlet karayollarına bağlanarak çevre illerle erişimi </w:t>
      </w:r>
      <w:r w:rsidR="00856B1D" w:rsidRPr="00D13D60">
        <w:rPr>
          <w:rFonts w:ascii="Times New Roman" w:eastAsia="MyriadPro-Regular" w:hAnsi="Times New Roman" w:cs="Times New Roman"/>
          <w:sz w:val="24"/>
          <w:szCs w:val="24"/>
          <w:lang w:val="tr-TR"/>
        </w:rPr>
        <w:t>sağlamaktadı</w:t>
      </w:r>
      <w:r w:rsidR="00856B1D">
        <w:rPr>
          <w:rFonts w:ascii="Times New Roman" w:eastAsia="MyriadPro-Regular" w:hAnsi="Times New Roman" w:cs="Times New Roman"/>
          <w:sz w:val="24"/>
          <w:szCs w:val="24"/>
          <w:lang w:val="tr-TR"/>
        </w:rPr>
        <w:t>r.</w:t>
      </w:r>
      <w:r w:rsidR="00856B1D" w:rsidRPr="00D13D60">
        <w:rPr>
          <w:rFonts w:ascii="Times New Roman" w:eastAsia="MyriadPro-Regular" w:hAnsi="Times New Roman" w:cs="Times New Roman"/>
          <w:sz w:val="24"/>
          <w:szCs w:val="24"/>
          <w:lang w:val="tr-TR"/>
        </w:rPr>
        <w:t xml:space="preserve"> Aydın-</w:t>
      </w:r>
      <w:r w:rsidRPr="00D13D60">
        <w:rPr>
          <w:rFonts w:ascii="Times New Roman" w:eastAsia="MyriadPro-Regular" w:hAnsi="Times New Roman" w:cs="Times New Roman"/>
          <w:sz w:val="24"/>
          <w:szCs w:val="24"/>
          <w:lang w:val="tr-TR"/>
        </w:rPr>
        <w:t xml:space="preserve"> İzmir yönündeki devlet yoluyla Ege Bölgesi’nin kuzey kesimlerine, </w:t>
      </w:r>
      <w:proofErr w:type="spellStart"/>
      <w:r w:rsidRPr="00D13D60">
        <w:rPr>
          <w:rFonts w:ascii="Times New Roman" w:eastAsia="MyriadPro-Regular" w:hAnsi="Times New Roman" w:cs="Times New Roman"/>
          <w:sz w:val="24"/>
          <w:szCs w:val="24"/>
          <w:lang w:val="tr-TR"/>
        </w:rPr>
        <w:t>Muğ</w:t>
      </w:r>
      <w:r>
        <w:rPr>
          <w:rFonts w:ascii="Times New Roman" w:eastAsia="MyriadPro-Regular" w:hAnsi="Times New Roman" w:cs="Times New Roman"/>
          <w:sz w:val="24"/>
          <w:szCs w:val="24"/>
          <w:lang w:val="tr-TR"/>
        </w:rPr>
        <w:t>la</w:t>
      </w:r>
      <w:r w:rsidRPr="00D13D60">
        <w:rPr>
          <w:rFonts w:ascii="Times New Roman" w:eastAsia="MyriadPro-Regular" w:hAnsi="Times New Roman" w:cs="Times New Roman"/>
          <w:sz w:val="24"/>
          <w:szCs w:val="24"/>
          <w:lang w:val="tr-TR"/>
        </w:rPr>
        <w:t>üzerinden</w:t>
      </w:r>
      <w:proofErr w:type="spellEnd"/>
      <w:r w:rsidRPr="00D13D60">
        <w:rPr>
          <w:rFonts w:ascii="Times New Roman" w:eastAsia="MyriadPro-Regular" w:hAnsi="Times New Roman" w:cs="Times New Roman"/>
          <w:sz w:val="24"/>
          <w:szCs w:val="24"/>
          <w:lang w:val="tr-TR"/>
        </w:rPr>
        <w:t xml:space="preserve"> Ege Bölgesi’nin güney kesimlerine erişilebilmektedir. Denizli </w:t>
      </w:r>
      <w:proofErr w:type="spellStart"/>
      <w:r w:rsidRPr="00D13D60">
        <w:rPr>
          <w:rFonts w:ascii="Times New Roman" w:eastAsia="MyriadPro-Regular" w:hAnsi="Times New Roman" w:cs="Times New Roman"/>
          <w:sz w:val="24"/>
          <w:szCs w:val="24"/>
          <w:lang w:val="tr-TR"/>
        </w:rPr>
        <w:t>bağlantısıile</w:t>
      </w:r>
      <w:proofErr w:type="spellEnd"/>
      <w:r w:rsidRPr="00D13D60">
        <w:rPr>
          <w:rFonts w:ascii="Times New Roman" w:eastAsia="MyriadPro-Regular" w:hAnsi="Times New Roman" w:cs="Times New Roman"/>
          <w:sz w:val="24"/>
          <w:szCs w:val="24"/>
          <w:lang w:val="tr-TR"/>
        </w:rPr>
        <w:t xml:space="preserve"> de Ankara ve Afyon üzerinden İç Anadolu’ya bağlantı gerçekleşmektedir. </w:t>
      </w:r>
      <w:r w:rsidR="00856B1D" w:rsidRPr="00D13D60">
        <w:rPr>
          <w:rFonts w:ascii="Times New Roman" w:eastAsia="MyriadPro-Regular" w:hAnsi="Times New Roman" w:cs="Times New Roman"/>
          <w:sz w:val="24"/>
          <w:szCs w:val="24"/>
          <w:lang w:val="tr-TR"/>
        </w:rPr>
        <w:t>İ</w:t>
      </w:r>
      <w:r w:rsidR="00856B1D">
        <w:rPr>
          <w:rFonts w:ascii="Times New Roman" w:eastAsia="MyriadPro-Regular" w:hAnsi="Times New Roman" w:cs="Times New Roman"/>
          <w:sz w:val="24"/>
          <w:szCs w:val="24"/>
          <w:lang w:val="tr-TR"/>
        </w:rPr>
        <w:t>stanbul</w:t>
      </w:r>
      <w:r w:rsidR="00856B1D" w:rsidRPr="00D13D60">
        <w:rPr>
          <w:rFonts w:ascii="Times New Roman" w:eastAsia="MyriadPro-Regular" w:hAnsi="Times New Roman" w:cs="Times New Roman"/>
          <w:sz w:val="24"/>
          <w:szCs w:val="24"/>
          <w:lang w:val="tr-TR"/>
        </w:rPr>
        <w:t xml:space="preserve"> (</w:t>
      </w:r>
      <w:r w:rsidRPr="00D13D60">
        <w:rPr>
          <w:rFonts w:ascii="Times New Roman" w:eastAsia="MyriadPro-Regular" w:hAnsi="Times New Roman" w:cs="Times New Roman"/>
          <w:sz w:val="24"/>
          <w:szCs w:val="24"/>
          <w:lang w:val="tr-TR"/>
        </w:rPr>
        <w:t>684 km), Ankara (603 km) ve yakınlığı nedeniyle İzmir (130 km) gibi metropollere</w:t>
      </w:r>
      <w:r>
        <w:rPr>
          <w:rFonts w:ascii="Times New Roman" w:eastAsia="MyriadPro-Regular" w:hAnsi="Times New Roman" w:cs="Times New Roman"/>
          <w:sz w:val="24"/>
          <w:szCs w:val="24"/>
          <w:lang w:val="tr-TR"/>
        </w:rPr>
        <w:t xml:space="preserve"> </w:t>
      </w:r>
      <w:r w:rsidRPr="00D13D60">
        <w:rPr>
          <w:rFonts w:ascii="Times New Roman" w:eastAsia="MyriadPro-Regular" w:hAnsi="Times New Roman" w:cs="Times New Roman"/>
          <w:sz w:val="24"/>
          <w:szCs w:val="24"/>
          <w:lang w:val="tr-TR"/>
        </w:rPr>
        <w:t xml:space="preserve">karayolu erişimi ve bağlantıları güçlü olan ilde karayolu taşımacılığı yoğun </w:t>
      </w:r>
      <w:proofErr w:type="spellStart"/>
      <w:r w:rsidRPr="00D13D60">
        <w:rPr>
          <w:rFonts w:ascii="Times New Roman" w:eastAsia="MyriadPro-Regular" w:hAnsi="Times New Roman" w:cs="Times New Roman"/>
          <w:sz w:val="24"/>
          <w:szCs w:val="24"/>
          <w:lang w:val="tr-TR"/>
        </w:rPr>
        <w:t>olarakkullanılmaktadır</w:t>
      </w:r>
      <w:proofErr w:type="spellEnd"/>
      <w:r w:rsidRPr="00D13D60">
        <w:rPr>
          <w:rFonts w:ascii="Times New Roman" w:eastAsia="MyriadPro-Regular" w:hAnsi="Times New Roman" w:cs="Times New Roman"/>
          <w:sz w:val="24"/>
          <w:szCs w:val="24"/>
          <w:lang w:val="tr-TR"/>
        </w:rPr>
        <w:t xml:space="preserve">. Özellikle ildeki 1. derece karayolu güzergâhı olan İzmir- </w:t>
      </w:r>
      <w:proofErr w:type="spellStart"/>
      <w:r w:rsidRPr="00D13D60">
        <w:rPr>
          <w:rFonts w:ascii="Times New Roman" w:eastAsia="MyriadPro-Regular" w:hAnsi="Times New Roman" w:cs="Times New Roman"/>
          <w:sz w:val="24"/>
          <w:szCs w:val="24"/>
          <w:lang w:val="tr-TR"/>
        </w:rPr>
        <w:t>Aydı</w:t>
      </w:r>
      <w:r>
        <w:rPr>
          <w:rFonts w:ascii="Times New Roman" w:eastAsia="MyriadPro-Regular" w:hAnsi="Times New Roman" w:cs="Times New Roman"/>
          <w:sz w:val="24"/>
          <w:szCs w:val="24"/>
          <w:lang w:val="tr-TR"/>
        </w:rPr>
        <w:t>n</w:t>
      </w:r>
      <w:r w:rsidRPr="00D13D60">
        <w:rPr>
          <w:rFonts w:ascii="Times New Roman" w:eastAsia="MyriadPro-Regular" w:hAnsi="Times New Roman" w:cs="Times New Roman"/>
          <w:sz w:val="24"/>
          <w:szCs w:val="24"/>
          <w:lang w:val="tr-TR"/>
        </w:rPr>
        <w:t>otoyolunun</w:t>
      </w:r>
      <w:proofErr w:type="spellEnd"/>
      <w:r w:rsidRPr="00D13D60">
        <w:rPr>
          <w:rFonts w:ascii="Times New Roman" w:eastAsia="MyriadPro-Regular" w:hAnsi="Times New Roman" w:cs="Times New Roman"/>
          <w:sz w:val="24"/>
          <w:szCs w:val="24"/>
          <w:lang w:val="tr-TR"/>
        </w:rPr>
        <w:t xml:space="preserve"> yük taşımacılığı ve yaz aylarında yoğunlaş</w:t>
      </w:r>
      <w:r>
        <w:rPr>
          <w:rFonts w:ascii="Times New Roman" w:eastAsia="MyriadPro-Regular" w:hAnsi="Times New Roman" w:cs="Times New Roman"/>
          <w:sz w:val="24"/>
          <w:szCs w:val="24"/>
          <w:lang w:val="tr-TR"/>
        </w:rPr>
        <w:t xml:space="preserve">an turist </w:t>
      </w:r>
      <w:proofErr w:type="spellStart"/>
      <w:r>
        <w:rPr>
          <w:rFonts w:ascii="Times New Roman" w:eastAsia="MyriadPro-Regular" w:hAnsi="Times New Roman" w:cs="Times New Roman"/>
          <w:sz w:val="24"/>
          <w:szCs w:val="24"/>
          <w:lang w:val="tr-TR"/>
        </w:rPr>
        <w:t>ziyaretlerinden</w:t>
      </w:r>
      <w:r w:rsidRPr="00D13D60">
        <w:rPr>
          <w:rFonts w:ascii="Times New Roman" w:eastAsia="MyriadPro-Regular" w:hAnsi="Times New Roman" w:cs="Times New Roman"/>
          <w:sz w:val="24"/>
          <w:szCs w:val="24"/>
          <w:lang w:val="tr-TR"/>
        </w:rPr>
        <w:t>dolayı</w:t>
      </w:r>
      <w:proofErr w:type="spellEnd"/>
      <w:r w:rsidRPr="00D13D60">
        <w:rPr>
          <w:rFonts w:ascii="Times New Roman" w:eastAsia="MyriadPro-Regular" w:hAnsi="Times New Roman" w:cs="Times New Roman"/>
          <w:sz w:val="24"/>
          <w:szCs w:val="24"/>
          <w:lang w:val="tr-TR"/>
        </w:rPr>
        <w:t xml:space="preserve"> her geçen yıl yoğunluğu artmaktadır</w:t>
      </w:r>
      <w:r w:rsidRPr="00D13D60">
        <w:rPr>
          <w:rFonts w:ascii="Times New Roman" w:eastAsia="MyriadPro-Regular" w:hAnsi="Times New Roman" w:cs="Times New Roman"/>
          <w:sz w:val="24"/>
          <w:szCs w:val="24"/>
        </w:rPr>
        <w:t>.</w:t>
      </w:r>
    </w:p>
    <w:p w14:paraId="170ED755" w14:textId="46285432" w:rsidR="006D6077" w:rsidRDefault="006D6077" w:rsidP="00D13D60">
      <w:pPr>
        <w:pStyle w:val="Default"/>
        <w:spacing w:after="80" w:line="276" w:lineRule="auto"/>
        <w:ind w:firstLine="567"/>
        <w:jc w:val="both"/>
        <w:rPr>
          <w:color w:val="auto"/>
        </w:rPr>
      </w:pPr>
      <w:r>
        <w:rPr>
          <w:color w:val="auto"/>
        </w:rPr>
        <w:lastRenderedPageBreak/>
        <w:t xml:space="preserve">Öneri </w:t>
      </w:r>
      <w:r w:rsidR="00D13D60">
        <w:rPr>
          <w:color w:val="auto"/>
        </w:rPr>
        <w:t>Tarım</w:t>
      </w:r>
      <w:r>
        <w:rPr>
          <w:color w:val="auto"/>
        </w:rPr>
        <w:t>a Dayalı İhtisas Organize Sanayi Bölgesi (TDİOSB) Aydın – Muğla K</w:t>
      </w:r>
      <w:r w:rsidRPr="00863302">
        <w:rPr>
          <w:color w:val="auto"/>
        </w:rPr>
        <w:t>arayolu</w:t>
      </w:r>
      <w:r>
        <w:rPr>
          <w:color w:val="auto"/>
        </w:rPr>
        <w:t>’</w:t>
      </w:r>
      <w:r w:rsidRPr="00863302">
        <w:rPr>
          <w:color w:val="auto"/>
        </w:rPr>
        <w:t>nun</w:t>
      </w:r>
      <w:r>
        <w:rPr>
          <w:color w:val="auto"/>
        </w:rPr>
        <w:t xml:space="preserve"> yaklaşık 1,9 km. batısında konumlanmıştır Günümüzde alan ulaşım kadastral yollardan sağlanmaktadır. </w:t>
      </w:r>
    </w:p>
    <w:p w14:paraId="4BC96CF2" w14:textId="77777777" w:rsidR="00D13D60" w:rsidRDefault="006D6077" w:rsidP="006D6077">
      <w:pPr>
        <w:pStyle w:val="Default"/>
        <w:tabs>
          <w:tab w:val="left" w:pos="0"/>
        </w:tabs>
        <w:spacing w:after="80" w:line="276" w:lineRule="auto"/>
        <w:ind w:firstLine="426"/>
        <w:rPr>
          <w:color w:val="auto"/>
        </w:rPr>
      </w:pPr>
      <w:r w:rsidRPr="00863302">
        <w:rPr>
          <w:noProof/>
          <w:color w:val="auto"/>
          <w:lang w:eastAsia="tr-TR"/>
        </w:rPr>
        <w:drawing>
          <wp:inline distT="0" distB="0" distL="0" distR="0" wp14:anchorId="40B847A3" wp14:editId="78A11187">
            <wp:extent cx="5241319" cy="3486150"/>
            <wp:effectExtent l="19050" t="19050" r="0" b="0"/>
            <wp:docPr id="21" name="1 Resim" descr="aydın ulaşım kademelenmes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dın ulaşım kademelenmesi1.jpg"/>
                    <pic:cNvPicPr/>
                  </pic:nvPicPr>
                  <pic:blipFill>
                    <a:blip r:embed="rId12" cstate="print">
                      <a:extLst>
                        <a:ext uri="{BEBA8EAE-BF5A-486C-A8C5-ECC9F3942E4B}">
                          <a14:imgProps xmlns:a14="http://schemas.microsoft.com/office/drawing/2010/main">
                            <a14:imgLayer r:embed="rId13">
                              <a14:imgEffect>
                                <a14:sharpenSoften amount="80000"/>
                              </a14:imgEffect>
                            </a14:imgLayer>
                          </a14:imgProps>
                        </a:ext>
                      </a:extLst>
                    </a:blip>
                    <a:stretch>
                      <a:fillRect/>
                    </a:stretch>
                  </pic:blipFill>
                  <pic:spPr>
                    <a:xfrm>
                      <a:off x="0" y="0"/>
                      <a:ext cx="5291004" cy="3519197"/>
                    </a:xfrm>
                    <a:prstGeom prst="rect">
                      <a:avLst/>
                    </a:prstGeom>
                    <a:ln w="19050">
                      <a:solidFill>
                        <a:schemeClr val="tx1"/>
                      </a:solidFill>
                    </a:ln>
                  </pic:spPr>
                </pic:pic>
              </a:graphicData>
            </a:graphic>
          </wp:inline>
        </w:drawing>
      </w:r>
    </w:p>
    <w:p w14:paraId="2F6792D9" w14:textId="3F8BE691" w:rsidR="006D6077" w:rsidRPr="00D13D60" w:rsidRDefault="00D13D60" w:rsidP="00D13D60">
      <w:pPr>
        <w:pStyle w:val="Default"/>
        <w:keepNext/>
        <w:tabs>
          <w:tab w:val="left" w:pos="0"/>
        </w:tabs>
        <w:spacing w:after="80" w:line="276" w:lineRule="auto"/>
        <w:ind w:firstLine="426"/>
        <w:rPr>
          <w:b/>
        </w:rPr>
      </w:pPr>
      <w:r w:rsidRPr="00D13D60">
        <w:rPr>
          <w:b/>
          <w:color w:val="auto"/>
        </w:rPr>
        <w:t xml:space="preserve"> </w:t>
      </w:r>
      <w:r w:rsidR="00C82084">
        <w:rPr>
          <w:b/>
          <w:color w:val="auto"/>
        </w:rPr>
        <w:t xml:space="preserve">                          </w:t>
      </w:r>
      <w:bookmarkStart w:id="6" w:name="_Toc157156831"/>
      <w:r w:rsidRPr="00D13D60">
        <w:rPr>
          <w:b/>
        </w:rPr>
        <w:t xml:space="preserve">Şekil </w:t>
      </w:r>
      <w:r w:rsidRPr="00D13D60">
        <w:rPr>
          <w:b/>
        </w:rPr>
        <w:fldChar w:fldCharType="begin"/>
      </w:r>
      <w:r w:rsidRPr="00D13D60">
        <w:rPr>
          <w:b/>
        </w:rPr>
        <w:instrText xml:space="preserve"> SEQ Şekil \* ARABIC </w:instrText>
      </w:r>
      <w:r w:rsidRPr="00D13D60">
        <w:rPr>
          <w:b/>
        </w:rPr>
        <w:fldChar w:fldCharType="separate"/>
      </w:r>
      <w:r w:rsidR="00764132">
        <w:rPr>
          <w:b/>
          <w:noProof/>
        </w:rPr>
        <w:t>2</w:t>
      </w:r>
      <w:r w:rsidRPr="00D13D60">
        <w:rPr>
          <w:b/>
        </w:rPr>
        <w:fldChar w:fldCharType="end"/>
      </w:r>
      <w:r w:rsidRPr="00D13D60">
        <w:rPr>
          <w:b/>
        </w:rPr>
        <w:t>:Aydın İli Ulaşım Kademelenmesi</w:t>
      </w:r>
      <w:bookmarkEnd w:id="6"/>
    </w:p>
    <w:p w14:paraId="337966CD" w14:textId="61F18173" w:rsidR="006D6077" w:rsidRPr="00927506" w:rsidRDefault="00D13D60" w:rsidP="00011E36">
      <w:pPr>
        <w:pStyle w:val="Balk3"/>
        <w:spacing w:after="80"/>
        <w:ind w:firstLine="449"/>
        <w:rPr>
          <w:rFonts w:cs="Times New Roman"/>
          <w:sz w:val="24"/>
          <w:szCs w:val="24"/>
        </w:rPr>
      </w:pPr>
      <w:bookmarkStart w:id="7" w:name="_Toc157156805"/>
      <w:r w:rsidRPr="00927506">
        <w:rPr>
          <w:rFonts w:cs="Times New Roman"/>
          <w:sz w:val="24"/>
          <w:szCs w:val="24"/>
        </w:rPr>
        <w:t xml:space="preserve">b) </w:t>
      </w:r>
      <w:proofErr w:type="spellStart"/>
      <w:r w:rsidR="006D6077" w:rsidRPr="00927506">
        <w:rPr>
          <w:rFonts w:cs="Times New Roman"/>
          <w:sz w:val="24"/>
          <w:szCs w:val="24"/>
        </w:rPr>
        <w:t>Demiryolu</w:t>
      </w:r>
      <w:proofErr w:type="spellEnd"/>
      <w:r w:rsidR="006D6077" w:rsidRPr="00927506">
        <w:rPr>
          <w:rFonts w:cs="Times New Roman"/>
          <w:sz w:val="24"/>
          <w:szCs w:val="24"/>
        </w:rPr>
        <w:t xml:space="preserve"> </w:t>
      </w:r>
      <w:proofErr w:type="spellStart"/>
      <w:r w:rsidR="00C82084" w:rsidRPr="00927506">
        <w:rPr>
          <w:rFonts w:cs="Times New Roman"/>
          <w:sz w:val="24"/>
          <w:szCs w:val="24"/>
        </w:rPr>
        <w:t>Bağlantısı</w:t>
      </w:r>
      <w:bookmarkEnd w:id="7"/>
      <w:proofErr w:type="spellEnd"/>
      <w:r w:rsidRPr="00927506">
        <w:rPr>
          <w:rFonts w:cs="Times New Roman"/>
          <w:sz w:val="24"/>
          <w:szCs w:val="24"/>
        </w:rPr>
        <w:t xml:space="preserve"> </w:t>
      </w:r>
    </w:p>
    <w:p w14:paraId="53698363" w14:textId="5570DAC5" w:rsidR="006D6077" w:rsidRDefault="00D13D60" w:rsidP="00011E36">
      <w:pPr>
        <w:tabs>
          <w:tab w:val="left" w:pos="567"/>
        </w:tabs>
        <w:autoSpaceDE w:val="0"/>
        <w:autoSpaceDN w:val="0"/>
        <w:adjustRightInd w:val="0"/>
        <w:spacing w:after="80" w:line="276" w:lineRule="auto"/>
        <w:jc w:val="both"/>
        <w:rPr>
          <w:rFonts w:ascii="Times New Roman" w:hAnsi="Times New Roman" w:cs="Times New Roman"/>
          <w:sz w:val="24"/>
          <w:szCs w:val="24"/>
        </w:rPr>
      </w:pPr>
      <w:r>
        <w:rPr>
          <w:rFonts w:ascii="Times New Roman" w:hAnsi="Times New Roman" w:cs="Times New Roman"/>
          <w:b/>
          <w:sz w:val="24"/>
          <w:szCs w:val="24"/>
        </w:rPr>
        <w:tab/>
      </w:r>
      <w:proofErr w:type="spellStart"/>
      <w:r w:rsidR="006D6077" w:rsidRPr="00D13D60">
        <w:rPr>
          <w:rFonts w:ascii="Times New Roman" w:hAnsi="Times New Roman" w:cs="Times New Roman"/>
          <w:sz w:val="24"/>
          <w:szCs w:val="24"/>
        </w:rPr>
        <w:t>Tarihsel</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anlamda</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değerlendirildiğinde</w:t>
      </w:r>
      <w:proofErr w:type="spellEnd"/>
      <w:r w:rsidR="006D6077" w:rsidRPr="00D13D60">
        <w:rPr>
          <w:rFonts w:ascii="Times New Roman" w:hAnsi="Times New Roman" w:cs="Times New Roman"/>
          <w:sz w:val="24"/>
          <w:szCs w:val="24"/>
        </w:rPr>
        <w:t xml:space="preserve"> Aydın </w:t>
      </w:r>
      <w:proofErr w:type="spellStart"/>
      <w:r w:rsidR="006D6077" w:rsidRPr="00D13D60">
        <w:rPr>
          <w:rFonts w:ascii="Times New Roman" w:hAnsi="Times New Roman" w:cs="Times New Roman"/>
          <w:sz w:val="24"/>
          <w:szCs w:val="24"/>
        </w:rPr>
        <w:t>Türkiye’de</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raylı</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sistemin</w:t>
      </w:r>
      <w:proofErr w:type="spellEnd"/>
      <w:r w:rsidR="006D6077" w:rsidRPr="00D13D60">
        <w:rPr>
          <w:rFonts w:ascii="Times New Roman" w:hAnsi="Times New Roman" w:cs="Times New Roman"/>
          <w:sz w:val="24"/>
          <w:szCs w:val="24"/>
        </w:rPr>
        <w:t xml:space="preserve"> ilk </w:t>
      </w:r>
      <w:proofErr w:type="spellStart"/>
      <w:r w:rsidR="006D6077" w:rsidRPr="00D13D60">
        <w:rPr>
          <w:rFonts w:ascii="Times New Roman" w:hAnsi="Times New Roman" w:cs="Times New Roman"/>
          <w:sz w:val="24"/>
          <w:szCs w:val="24"/>
        </w:rPr>
        <w:t>geliştiği</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yerleşme</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olarak</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demiryolları</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için</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önemli</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bir</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merkezdir</w:t>
      </w:r>
      <w:proofErr w:type="spellEnd"/>
      <w:r w:rsidR="006D6077" w:rsidRPr="00D13D60">
        <w:rPr>
          <w:rFonts w:ascii="Times New Roman" w:hAnsi="Times New Roman" w:cs="Times New Roman"/>
          <w:sz w:val="24"/>
          <w:szCs w:val="24"/>
        </w:rPr>
        <w:t xml:space="preserve">. 1856 </w:t>
      </w:r>
      <w:proofErr w:type="spellStart"/>
      <w:r w:rsidR="006D6077" w:rsidRPr="00D13D60">
        <w:rPr>
          <w:rFonts w:ascii="Times New Roman" w:hAnsi="Times New Roman" w:cs="Times New Roman"/>
          <w:sz w:val="24"/>
          <w:szCs w:val="24"/>
        </w:rPr>
        <w:t>yılında</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yapımına</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başlanan</w:t>
      </w:r>
      <w:proofErr w:type="spellEnd"/>
      <w:r w:rsidR="006D6077" w:rsidRPr="00D13D60">
        <w:rPr>
          <w:rFonts w:ascii="Times New Roman" w:hAnsi="Times New Roman" w:cs="Times New Roman"/>
          <w:sz w:val="24"/>
          <w:szCs w:val="24"/>
        </w:rPr>
        <w:t xml:space="preserve"> ilk </w:t>
      </w:r>
      <w:proofErr w:type="spellStart"/>
      <w:r w:rsidR="006D6077" w:rsidRPr="00D13D60">
        <w:rPr>
          <w:rFonts w:ascii="Times New Roman" w:hAnsi="Times New Roman" w:cs="Times New Roman"/>
          <w:sz w:val="24"/>
          <w:szCs w:val="24"/>
        </w:rPr>
        <w:t>demiryolu</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hattı</w:t>
      </w:r>
      <w:proofErr w:type="spellEnd"/>
      <w:r w:rsidR="006D6077" w:rsidRPr="00D13D60">
        <w:rPr>
          <w:rFonts w:ascii="Times New Roman" w:hAnsi="Times New Roman" w:cs="Times New Roman"/>
          <w:sz w:val="24"/>
          <w:szCs w:val="24"/>
        </w:rPr>
        <w:t xml:space="preserve"> İzmir-Aydın </w:t>
      </w:r>
      <w:proofErr w:type="spellStart"/>
      <w:r w:rsidR="006D6077" w:rsidRPr="00D13D60">
        <w:rPr>
          <w:rFonts w:ascii="Times New Roman" w:hAnsi="Times New Roman" w:cs="Times New Roman"/>
          <w:sz w:val="24"/>
          <w:szCs w:val="24"/>
        </w:rPr>
        <w:t>arasında</w:t>
      </w:r>
      <w:proofErr w:type="spellEnd"/>
      <w:r w:rsidR="006D6077" w:rsidRPr="00D13D60">
        <w:rPr>
          <w:rFonts w:ascii="Times New Roman" w:hAnsi="Times New Roman" w:cs="Times New Roman"/>
          <w:sz w:val="24"/>
          <w:szCs w:val="24"/>
        </w:rPr>
        <w:t xml:space="preserve"> 1866 </w:t>
      </w:r>
      <w:proofErr w:type="spellStart"/>
      <w:r w:rsidR="006D6077" w:rsidRPr="00D13D60">
        <w:rPr>
          <w:rFonts w:ascii="Times New Roman" w:hAnsi="Times New Roman" w:cs="Times New Roman"/>
          <w:sz w:val="24"/>
          <w:szCs w:val="24"/>
        </w:rPr>
        <w:t>yılında</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tamamlanmış</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daha</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sonraki</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yıllarda</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bu</w:t>
      </w:r>
      <w:proofErr w:type="spellEnd"/>
      <w:r w:rsidR="006D6077" w:rsidRPr="00D13D60">
        <w:rPr>
          <w:rFonts w:ascii="Times New Roman" w:hAnsi="Times New Roman" w:cs="Times New Roman"/>
          <w:sz w:val="24"/>
          <w:szCs w:val="24"/>
        </w:rPr>
        <w:t xml:space="preserve"> hat </w:t>
      </w:r>
      <w:proofErr w:type="spellStart"/>
      <w:r w:rsidR="006D6077" w:rsidRPr="00D13D60">
        <w:rPr>
          <w:rFonts w:ascii="Times New Roman" w:hAnsi="Times New Roman" w:cs="Times New Roman"/>
          <w:sz w:val="24"/>
          <w:szCs w:val="24"/>
        </w:rPr>
        <w:t>Denizliye</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kadar</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ulaştırılmıştır</w:t>
      </w:r>
      <w:proofErr w:type="spellEnd"/>
      <w:r w:rsidR="006D6077" w:rsidRPr="00D13D60">
        <w:rPr>
          <w:rFonts w:ascii="Times New Roman" w:hAnsi="Times New Roman" w:cs="Times New Roman"/>
          <w:sz w:val="24"/>
          <w:szCs w:val="24"/>
        </w:rPr>
        <w:t xml:space="preserve">. Bu </w:t>
      </w:r>
      <w:proofErr w:type="spellStart"/>
      <w:r w:rsidR="006D6077" w:rsidRPr="00D13D60">
        <w:rPr>
          <w:rFonts w:ascii="Times New Roman" w:hAnsi="Times New Roman" w:cs="Times New Roman"/>
          <w:sz w:val="24"/>
          <w:szCs w:val="24"/>
        </w:rPr>
        <w:t>hattın</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toplam</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uzunluğu</w:t>
      </w:r>
      <w:proofErr w:type="spellEnd"/>
      <w:r w:rsidR="006D6077" w:rsidRPr="00D13D60">
        <w:rPr>
          <w:rFonts w:ascii="Times New Roman" w:hAnsi="Times New Roman" w:cs="Times New Roman"/>
          <w:sz w:val="24"/>
          <w:szCs w:val="24"/>
        </w:rPr>
        <w:t xml:space="preserve"> 260 </w:t>
      </w:r>
      <w:proofErr w:type="spellStart"/>
      <w:r w:rsidR="006D6077" w:rsidRPr="00D13D60">
        <w:rPr>
          <w:rFonts w:ascii="Times New Roman" w:hAnsi="Times New Roman" w:cs="Times New Roman"/>
          <w:sz w:val="24"/>
          <w:szCs w:val="24"/>
        </w:rPr>
        <w:t>km’dir</w:t>
      </w:r>
      <w:proofErr w:type="spellEnd"/>
      <w:r w:rsidR="006D6077" w:rsidRPr="00D13D60">
        <w:rPr>
          <w:rFonts w:ascii="Times New Roman" w:hAnsi="Times New Roman" w:cs="Times New Roman"/>
          <w:sz w:val="24"/>
          <w:szCs w:val="24"/>
        </w:rPr>
        <w:t xml:space="preserve">. İl </w:t>
      </w:r>
      <w:proofErr w:type="spellStart"/>
      <w:r w:rsidR="006D6077" w:rsidRPr="00D13D60">
        <w:rPr>
          <w:rFonts w:ascii="Times New Roman" w:hAnsi="Times New Roman" w:cs="Times New Roman"/>
          <w:sz w:val="24"/>
          <w:szCs w:val="24"/>
        </w:rPr>
        <w:t>içinde</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Söke</w:t>
      </w:r>
      <w:proofErr w:type="spellEnd"/>
      <w:r w:rsidR="006D6077" w:rsidRPr="00D13D60">
        <w:rPr>
          <w:rFonts w:ascii="Times New Roman" w:hAnsi="Times New Roman" w:cs="Times New Roman"/>
          <w:sz w:val="24"/>
          <w:szCs w:val="24"/>
        </w:rPr>
        <w:t xml:space="preserve"> - </w:t>
      </w:r>
      <w:proofErr w:type="spellStart"/>
      <w:r w:rsidR="006D6077" w:rsidRPr="00D13D60">
        <w:rPr>
          <w:rFonts w:ascii="Times New Roman" w:hAnsi="Times New Roman" w:cs="Times New Roman"/>
          <w:sz w:val="24"/>
          <w:szCs w:val="24"/>
        </w:rPr>
        <w:t>Buharkent</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arasında</w:t>
      </w:r>
      <w:proofErr w:type="spellEnd"/>
      <w:r w:rsidR="006D6077" w:rsidRPr="00D13D60">
        <w:rPr>
          <w:rFonts w:ascii="Times New Roman" w:hAnsi="Times New Roman" w:cs="Times New Roman"/>
          <w:sz w:val="24"/>
          <w:szCs w:val="24"/>
        </w:rPr>
        <w:t xml:space="preserve"> 135 km </w:t>
      </w:r>
      <w:proofErr w:type="spellStart"/>
      <w:r w:rsidR="006D6077" w:rsidRPr="00D13D60">
        <w:rPr>
          <w:rFonts w:ascii="Times New Roman" w:hAnsi="Times New Roman" w:cs="Times New Roman"/>
          <w:sz w:val="24"/>
          <w:szCs w:val="24"/>
        </w:rPr>
        <w:t>olan</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demiryolu</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ağı</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yakın</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yerleşim</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alanları</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arasında</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ulaşım</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olanağı</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sağlamakta</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yolcu</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taşımacılığının</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yanı</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sıra</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yük</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taşımacılığı</w:t>
      </w:r>
      <w:proofErr w:type="spellEnd"/>
      <w:r w:rsidR="006D6077" w:rsidRPr="00D13D60">
        <w:rPr>
          <w:rFonts w:ascii="Times New Roman" w:hAnsi="Times New Roman" w:cs="Times New Roman"/>
          <w:sz w:val="24"/>
          <w:szCs w:val="24"/>
        </w:rPr>
        <w:t xml:space="preserve"> da </w:t>
      </w:r>
      <w:proofErr w:type="spellStart"/>
      <w:r w:rsidR="006D6077" w:rsidRPr="00D13D60">
        <w:rPr>
          <w:rFonts w:ascii="Times New Roman" w:hAnsi="Times New Roman" w:cs="Times New Roman"/>
          <w:sz w:val="24"/>
          <w:szCs w:val="24"/>
        </w:rPr>
        <w:t>gerçekleştirilmektedir</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Günlük</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toplam</w:t>
      </w:r>
      <w:proofErr w:type="spellEnd"/>
      <w:r w:rsidR="006D6077" w:rsidRPr="00D13D60">
        <w:rPr>
          <w:rFonts w:ascii="Times New Roman" w:hAnsi="Times New Roman" w:cs="Times New Roman"/>
          <w:sz w:val="24"/>
          <w:szCs w:val="24"/>
        </w:rPr>
        <w:t xml:space="preserve"> 16 </w:t>
      </w:r>
      <w:proofErr w:type="spellStart"/>
      <w:r w:rsidR="006D6077" w:rsidRPr="00D13D60">
        <w:rPr>
          <w:rFonts w:ascii="Times New Roman" w:hAnsi="Times New Roman" w:cs="Times New Roman"/>
          <w:sz w:val="24"/>
          <w:szCs w:val="24"/>
        </w:rPr>
        <w:t>seferin</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gerçekleştiği</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ilde</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Söke</w:t>
      </w:r>
      <w:proofErr w:type="spellEnd"/>
      <w:r w:rsidR="006D6077" w:rsidRPr="00D13D60">
        <w:rPr>
          <w:rFonts w:ascii="Times New Roman" w:hAnsi="Times New Roman" w:cs="Times New Roman"/>
          <w:sz w:val="24"/>
          <w:szCs w:val="24"/>
        </w:rPr>
        <w:t xml:space="preserve">-Aydın, </w:t>
      </w:r>
      <w:proofErr w:type="spellStart"/>
      <w:r w:rsidR="006D6077" w:rsidRPr="00D13D60">
        <w:rPr>
          <w:rFonts w:ascii="Times New Roman" w:hAnsi="Times New Roman" w:cs="Times New Roman"/>
          <w:sz w:val="24"/>
          <w:szCs w:val="24"/>
        </w:rPr>
        <w:t>Söke</w:t>
      </w:r>
      <w:proofErr w:type="spellEnd"/>
      <w:r w:rsidR="006D6077" w:rsidRPr="00D13D60">
        <w:rPr>
          <w:rFonts w:ascii="Times New Roman" w:hAnsi="Times New Roman" w:cs="Times New Roman"/>
          <w:sz w:val="24"/>
          <w:szCs w:val="24"/>
        </w:rPr>
        <w:t>-</w:t>
      </w:r>
      <w:r w:rsidR="00856B1D" w:rsidRPr="00D13D60">
        <w:rPr>
          <w:rFonts w:ascii="Times New Roman" w:hAnsi="Times New Roman" w:cs="Times New Roman"/>
          <w:sz w:val="24"/>
          <w:szCs w:val="24"/>
        </w:rPr>
        <w:t>Aydın (</w:t>
      </w:r>
      <w:proofErr w:type="spellStart"/>
      <w:r w:rsidR="006D6077" w:rsidRPr="00D13D60">
        <w:rPr>
          <w:rFonts w:ascii="Times New Roman" w:hAnsi="Times New Roman" w:cs="Times New Roman"/>
          <w:sz w:val="24"/>
          <w:szCs w:val="24"/>
        </w:rPr>
        <w:t>Umurlu</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Söke-Denizli</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seferleri</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yapılmaktadır</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Ayrıca</w:t>
      </w:r>
      <w:proofErr w:type="spellEnd"/>
      <w:r w:rsidR="006D6077" w:rsidRPr="00D13D60">
        <w:rPr>
          <w:rFonts w:ascii="Times New Roman" w:hAnsi="Times New Roman" w:cs="Times New Roman"/>
          <w:sz w:val="24"/>
          <w:szCs w:val="24"/>
        </w:rPr>
        <w:t xml:space="preserve"> </w:t>
      </w:r>
      <w:proofErr w:type="spellStart"/>
      <w:r w:rsidR="006D6077" w:rsidRPr="00D13D60">
        <w:rPr>
          <w:rFonts w:ascii="Times New Roman" w:hAnsi="Times New Roman" w:cs="Times New Roman"/>
          <w:sz w:val="24"/>
          <w:szCs w:val="24"/>
        </w:rPr>
        <w:t>Denizli</w:t>
      </w:r>
      <w:r w:rsidR="006D6077" w:rsidRPr="00863302">
        <w:rPr>
          <w:rFonts w:ascii="Times New Roman" w:hAnsi="Times New Roman" w:cs="Times New Roman"/>
          <w:sz w:val="24"/>
          <w:szCs w:val="24"/>
        </w:rPr>
        <w:t>-Haydarpaşa</w:t>
      </w:r>
      <w:proofErr w:type="spellEnd"/>
      <w:r w:rsidR="006D6077" w:rsidRPr="00863302">
        <w:rPr>
          <w:rFonts w:ascii="Times New Roman" w:hAnsi="Times New Roman" w:cs="Times New Roman"/>
          <w:sz w:val="24"/>
          <w:szCs w:val="24"/>
        </w:rPr>
        <w:t xml:space="preserve"> </w:t>
      </w:r>
      <w:proofErr w:type="spellStart"/>
      <w:r w:rsidR="006D6077" w:rsidRPr="00863302">
        <w:rPr>
          <w:rFonts w:ascii="Times New Roman" w:hAnsi="Times New Roman" w:cs="Times New Roman"/>
          <w:sz w:val="24"/>
          <w:szCs w:val="24"/>
        </w:rPr>
        <w:t>seferine</w:t>
      </w:r>
      <w:proofErr w:type="spellEnd"/>
      <w:r w:rsidR="006D6077" w:rsidRPr="00863302">
        <w:rPr>
          <w:rFonts w:ascii="Times New Roman" w:hAnsi="Times New Roman" w:cs="Times New Roman"/>
          <w:sz w:val="24"/>
          <w:szCs w:val="24"/>
        </w:rPr>
        <w:t xml:space="preserve"> </w:t>
      </w:r>
      <w:proofErr w:type="spellStart"/>
      <w:r w:rsidR="006D6077" w:rsidRPr="00863302">
        <w:rPr>
          <w:rFonts w:ascii="Times New Roman" w:hAnsi="Times New Roman" w:cs="Times New Roman"/>
          <w:sz w:val="24"/>
          <w:szCs w:val="24"/>
        </w:rPr>
        <w:t>bağlanan</w:t>
      </w:r>
      <w:proofErr w:type="spellEnd"/>
      <w:r w:rsidR="006D6077" w:rsidRPr="00863302">
        <w:rPr>
          <w:rFonts w:ascii="Times New Roman" w:hAnsi="Times New Roman" w:cs="Times New Roman"/>
          <w:sz w:val="24"/>
          <w:szCs w:val="24"/>
        </w:rPr>
        <w:t xml:space="preserve"> </w:t>
      </w:r>
      <w:proofErr w:type="spellStart"/>
      <w:r w:rsidR="006D6077" w:rsidRPr="00863302">
        <w:rPr>
          <w:rFonts w:ascii="Times New Roman" w:hAnsi="Times New Roman" w:cs="Times New Roman"/>
          <w:sz w:val="24"/>
          <w:szCs w:val="24"/>
        </w:rPr>
        <w:t>Söke-Denizli</w:t>
      </w:r>
      <w:proofErr w:type="spellEnd"/>
      <w:r w:rsidR="006D6077" w:rsidRPr="00863302">
        <w:rPr>
          <w:rFonts w:ascii="Times New Roman" w:hAnsi="Times New Roman" w:cs="Times New Roman"/>
          <w:sz w:val="24"/>
          <w:szCs w:val="24"/>
        </w:rPr>
        <w:t xml:space="preserve"> </w:t>
      </w:r>
      <w:proofErr w:type="spellStart"/>
      <w:r w:rsidR="006D6077" w:rsidRPr="00863302">
        <w:rPr>
          <w:rFonts w:ascii="Times New Roman" w:hAnsi="Times New Roman" w:cs="Times New Roman"/>
          <w:sz w:val="24"/>
          <w:szCs w:val="24"/>
        </w:rPr>
        <w:t>seferi</w:t>
      </w:r>
      <w:proofErr w:type="spellEnd"/>
      <w:r w:rsidR="006D6077" w:rsidRPr="00863302">
        <w:rPr>
          <w:rFonts w:ascii="Times New Roman" w:hAnsi="Times New Roman" w:cs="Times New Roman"/>
          <w:sz w:val="24"/>
          <w:szCs w:val="24"/>
        </w:rPr>
        <w:t xml:space="preserve"> </w:t>
      </w:r>
      <w:proofErr w:type="spellStart"/>
      <w:r w:rsidR="006D6077" w:rsidRPr="00863302">
        <w:rPr>
          <w:rFonts w:ascii="Times New Roman" w:hAnsi="Times New Roman" w:cs="Times New Roman"/>
          <w:sz w:val="24"/>
          <w:szCs w:val="24"/>
        </w:rPr>
        <w:t>ile</w:t>
      </w:r>
      <w:proofErr w:type="spellEnd"/>
      <w:r w:rsidR="006D6077" w:rsidRPr="00863302">
        <w:rPr>
          <w:rFonts w:ascii="Times New Roman" w:hAnsi="Times New Roman" w:cs="Times New Roman"/>
          <w:sz w:val="24"/>
          <w:szCs w:val="24"/>
        </w:rPr>
        <w:t xml:space="preserve"> </w:t>
      </w:r>
      <w:proofErr w:type="spellStart"/>
      <w:r w:rsidR="006D6077" w:rsidRPr="00863302">
        <w:rPr>
          <w:rFonts w:ascii="Times New Roman" w:hAnsi="Times New Roman" w:cs="Times New Roman"/>
          <w:sz w:val="24"/>
          <w:szCs w:val="24"/>
        </w:rPr>
        <w:t>İstanbul’a</w:t>
      </w:r>
      <w:proofErr w:type="spellEnd"/>
      <w:r w:rsidR="006D6077" w:rsidRPr="00863302">
        <w:rPr>
          <w:rFonts w:ascii="Times New Roman" w:hAnsi="Times New Roman" w:cs="Times New Roman"/>
          <w:sz w:val="24"/>
          <w:szCs w:val="24"/>
        </w:rPr>
        <w:t xml:space="preserve"> </w:t>
      </w:r>
      <w:proofErr w:type="spellStart"/>
      <w:r w:rsidR="006D6077" w:rsidRPr="00863302">
        <w:rPr>
          <w:rFonts w:ascii="Times New Roman" w:hAnsi="Times New Roman" w:cs="Times New Roman"/>
          <w:sz w:val="24"/>
          <w:szCs w:val="24"/>
        </w:rPr>
        <w:t>demiryolları</w:t>
      </w:r>
      <w:proofErr w:type="spellEnd"/>
      <w:r w:rsidR="006D6077" w:rsidRPr="00863302">
        <w:rPr>
          <w:rFonts w:ascii="Times New Roman" w:hAnsi="Times New Roman" w:cs="Times New Roman"/>
          <w:sz w:val="24"/>
          <w:szCs w:val="24"/>
        </w:rPr>
        <w:t xml:space="preserve"> </w:t>
      </w:r>
      <w:proofErr w:type="spellStart"/>
      <w:r w:rsidR="006D6077" w:rsidRPr="00863302">
        <w:rPr>
          <w:rFonts w:ascii="Times New Roman" w:hAnsi="Times New Roman" w:cs="Times New Roman"/>
          <w:sz w:val="24"/>
          <w:szCs w:val="24"/>
        </w:rPr>
        <w:t>ile</w:t>
      </w:r>
      <w:proofErr w:type="spellEnd"/>
      <w:r w:rsidR="006D6077" w:rsidRPr="00863302">
        <w:rPr>
          <w:rFonts w:ascii="Times New Roman" w:hAnsi="Times New Roman" w:cs="Times New Roman"/>
          <w:sz w:val="24"/>
          <w:szCs w:val="24"/>
        </w:rPr>
        <w:t xml:space="preserve"> </w:t>
      </w:r>
      <w:proofErr w:type="spellStart"/>
      <w:r w:rsidR="006D6077" w:rsidRPr="00863302">
        <w:rPr>
          <w:rFonts w:ascii="Times New Roman" w:hAnsi="Times New Roman" w:cs="Times New Roman"/>
          <w:sz w:val="24"/>
          <w:szCs w:val="24"/>
        </w:rPr>
        <w:t>ulaşım</w:t>
      </w:r>
      <w:proofErr w:type="spellEnd"/>
      <w:r w:rsidR="006D6077" w:rsidRPr="00863302">
        <w:rPr>
          <w:rFonts w:ascii="Times New Roman" w:hAnsi="Times New Roman" w:cs="Times New Roman"/>
          <w:sz w:val="24"/>
          <w:szCs w:val="24"/>
        </w:rPr>
        <w:t xml:space="preserve"> </w:t>
      </w:r>
      <w:proofErr w:type="spellStart"/>
      <w:r w:rsidR="006D6077" w:rsidRPr="00863302">
        <w:rPr>
          <w:rFonts w:ascii="Times New Roman" w:hAnsi="Times New Roman" w:cs="Times New Roman"/>
          <w:sz w:val="24"/>
          <w:szCs w:val="24"/>
        </w:rPr>
        <w:t>sağlanmaktadır</w:t>
      </w:r>
      <w:proofErr w:type="spellEnd"/>
      <w:r w:rsidR="006D6077" w:rsidRPr="00863302">
        <w:rPr>
          <w:rFonts w:ascii="Times New Roman" w:hAnsi="Times New Roman" w:cs="Times New Roman"/>
          <w:sz w:val="24"/>
          <w:szCs w:val="24"/>
        </w:rPr>
        <w:t>.</w:t>
      </w:r>
    </w:p>
    <w:p w14:paraId="11E260A8" w14:textId="77777777" w:rsidR="006D6077" w:rsidRPr="00863302" w:rsidRDefault="006D6077" w:rsidP="006D6077">
      <w:pPr>
        <w:autoSpaceDE w:val="0"/>
        <w:autoSpaceDN w:val="0"/>
        <w:adjustRightInd w:val="0"/>
        <w:spacing w:after="80" w:line="276" w:lineRule="auto"/>
        <w:ind w:left="426"/>
        <w:jc w:val="both"/>
        <w:rPr>
          <w:rFonts w:ascii="Times New Roman" w:hAnsi="Times New Roman" w:cs="Times New Roman"/>
          <w:b/>
          <w:sz w:val="24"/>
          <w:szCs w:val="24"/>
        </w:rPr>
      </w:pPr>
      <w:proofErr w:type="spellStart"/>
      <w:r w:rsidRPr="00863302">
        <w:rPr>
          <w:rFonts w:ascii="Times New Roman" w:hAnsi="Times New Roman" w:cs="Times New Roman"/>
          <w:b/>
          <w:sz w:val="24"/>
          <w:szCs w:val="24"/>
        </w:rPr>
        <w:t>Demiryolu</w:t>
      </w:r>
      <w:proofErr w:type="spellEnd"/>
      <w:r w:rsidRPr="00863302">
        <w:rPr>
          <w:rFonts w:ascii="Times New Roman" w:hAnsi="Times New Roman" w:cs="Times New Roman"/>
          <w:b/>
          <w:sz w:val="24"/>
          <w:szCs w:val="24"/>
        </w:rPr>
        <w:t xml:space="preserve"> </w:t>
      </w:r>
      <w:proofErr w:type="spellStart"/>
      <w:proofErr w:type="gramStart"/>
      <w:r w:rsidRPr="00863302">
        <w:rPr>
          <w:rFonts w:ascii="Times New Roman" w:hAnsi="Times New Roman" w:cs="Times New Roman"/>
          <w:b/>
          <w:sz w:val="24"/>
          <w:szCs w:val="24"/>
        </w:rPr>
        <w:t>üzerinden</w:t>
      </w:r>
      <w:proofErr w:type="spellEnd"/>
      <w:r w:rsidRPr="00863302">
        <w:rPr>
          <w:rFonts w:ascii="Times New Roman" w:hAnsi="Times New Roman" w:cs="Times New Roman"/>
          <w:b/>
          <w:sz w:val="24"/>
          <w:szCs w:val="24"/>
        </w:rPr>
        <w:t>;</w:t>
      </w:r>
      <w:proofErr w:type="gramEnd"/>
    </w:p>
    <w:p w14:paraId="34A2D1E4" w14:textId="77777777" w:rsidR="006D6077" w:rsidRPr="00863302" w:rsidRDefault="006D6077" w:rsidP="006D6077">
      <w:pPr>
        <w:autoSpaceDE w:val="0"/>
        <w:autoSpaceDN w:val="0"/>
        <w:adjustRightInd w:val="0"/>
        <w:spacing w:after="80" w:line="276" w:lineRule="auto"/>
        <w:ind w:left="426"/>
        <w:jc w:val="both"/>
        <w:rPr>
          <w:rFonts w:ascii="Times New Roman" w:hAnsi="Times New Roman" w:cs="Times New Roman"/>
          <w:sz w:val="24"/>
          <w:szCs w:val="24"/>
        </w:rPr>
      </w:pPr>
      <w:r w:rsidRPr="00863302">
        <w:rPr>
          <w:rFonts w:ascii="Times New Roman" w:hAnsi="Times New Roman" w:cs="Times New Roman"/>
          <w:sz w:val="24"/>
          <w:szCs w:val="24"/>
        </w:rPr>
        <w:t>Ankara      788 km</w:t>
      </w:r>
    </w:p>
    <w:p w14:paraId="655AEEE5" w14:textId="77777777" w:rsidR="006D6077" w:rsidRPr="00863302" w:rsidRDefault="006D6077" w:rsidP="006D6077">
      <w:pPr>
        <w:autoSpaceDE w:val="0"/>
        <w:autoSpaceDN w:val="0"/>
        <w:adjustRightInd w:val="0"/>
        <w:spacing w:after="80" w:line="276" w:lineRule="auto"/>
        <w:ind w:left="426"/>
        <w:jc w:val="both"/>
        <w:rPr>
          <w:rFonts w:ascii="Times New Roman" w:hAnsi="Times New Roman" w:cs="Times New Roman"/>
          <w:sz w:val="24"/>
          <w:szCs w:val="24"/>
        </w:rPr>
      </w:pPr>
      <w:r w:rsidRPr="00863302">
        <w:rPr>
          <w:rFonts w:ascii="Times New Roman" w:hAnsi="Times New Roman" w:cs="Times New Roman"/>
          <w:sz w:val="24"/>
          <w:szCs w:val="24"/>
        </w:rPr>
        <w:t>İstanbul     848 km</w:t>
      </w:r>
    </w:p>
    <w:p w14:paraId="6C8BA393" w14:textId="77777777" w:rsidR="006D6077" w:rsidRPr="00863302" w:rsidRDefault="006D6077" w:rsidP="006D6077">
      <w:pPr>
        <w:autoSpaceDE w:val="0"/>
        <w:autoSpaceDN w:val="0"/>
        <w:adjustRightInd w:val="0"/>
        <w:spacing w:after="80" w:line="276" w:lineRule="auto"/>
        <w:ind w:left="426"/>
        <w:jc w:val="both"/>
        <w:rPr>
          <w:rFonts w:ascii="Times New Roman" w:hAnsi="Times New Roman" w:cs="Times New Roman"/>
          <w:sz w:val="24"/>
          <w:szCs w:val="24"/>
        </w:rPr>
      </w:pPr>
      <w:r w:rsidRPr="00863302">
        <w:rPr>
          <w:rFonts w:ascii="Times New Roman" w:hAnsi="Times New Roman" w:cs="Times New Roman"/>
          <w:sz w:val="24"/>
          <w:szCs w:val="24"/>
        </w:rPr>
        <w:t>İzmir          133 km</w:t>
      </w:r>
    </w:p>
    <w:p w14:paraId="440F3D2E" w14:textId="4314377D" w:rsidR="006D6077" w:rsidRDefault="006D6077" w:rsidP="006D6077">
      <w:pPr>
        <w:autoSpaceDE w:val="0"/>
        <w:autoSpaceDN w:val="0"/>
        <w:adjustRightInd w:val="0"/>
        <w:spacing w:after="80" w:line="276" w:lineRule="auto"/>
        <w:jc w:val="both"/>
        <w:rPr>
          <w:rFonts w:ascii="Times New Roman" w:hAnsi="Times New Roman" w:cs="Times New Roman"/>
          <w:sz w:val="24"/>
          <w:szCs w:val="24"/>
        </w:rPr>
      </w:pPr>
      <w:proofErr w:type="spellStart"/>
      <w:r w:rsidRPr="00863302">
        <w:rPr>
          <w:rFonts w:ascii="Times New Roman" w:hAnsi="Times New Roman" w:cs="Times New Roman"/>
          <w:sz w:val="24"/>
          <w:szCs w:val="24"/>
        </w:rPr>
        <w:t>gibi</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önemli</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metropollere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erişim</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sağlanabilmektedir</w:t>
      </w:r>
      <w:proofErr w:type="spellEnd"/>
      <w:r w:rsidRPr="00863302">
        <w:rPr>
          <w:rFonts w:ascii="Times New Roman" w:hAnsi="Times New Roman" w:cs="Times New Roman"/>
          <w:sz w:val="24"/>
          <w:szCs w:val="24"/>
        </w:rPr>
        <w:t xml:space="preserve">. Aydın Merkez </w:t>
      </w:r>
      <w:proofErr w:type="spellStart"/>
      <w:r w:rsidRPr="00863302">
        <w:rPr>
          <w:rFonts w:ascii="Times New Roman" w:hAnsi="Times New Roman" w:cs="Times New Roman"/>
          <w:sz w:val="24"/>
          <w:szCs w:val="24"/>
        </w:rPr>
        <w:t>dışında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Söke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Ortaklar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ve</w:t>
      </w:r>
      <w:proofErr w:type="spellEnd"/>
      <w:r w:rsidRPr="00863302">
        <w:rPr>
          <w:rFonts w:ascii="Times New Roman" w:hAnsi="Times New Roman" w:cs="Times New Roman"/>
          <w:sz w:val="24"/>
          <w:szCs w:val="24"/>
        </w:rPr>
        <w:t xml:space="preserve"> </w:t>
      </w:r>
      <w:r w:rsidR="00856B1D" w:rsidRPr="00863302">
        <w:rPr>
          <w:rFonts w:ascii="Times New Roman" w:hAnsi="Times New Roman" w:cs="Times New Roman"/>
          <w:sz w:val="24"/>
          <w:szCs w:val="24"/>
        </w:rPr>
        <w:t>Aydın (</w:t>
      </w:r>
      <w:proofErr w:type="spellStart"/>
      <w:r w:rsidRPr="00863302">
        <w:rPr>
          <w:rFonts w:ascii="Times New Roman" w:hAnsi="Times New Roman" w:cs="Times New Roman"/>
          <w:sz w:val="24"/>
          <w:szCs w:val="24"/>
        </w:rPr>
        <w:t>Umurlu</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üzerinden</w:t>
      </w:r>
      <w:proofErr w:type="spellEnd"/>
      <w:r w:rsidRPr="00863302">
        <w:rPr>
          <w:rFonts w:ascii="Times New Roman" w:hAnsi="Times New Roman" w:cs="Times New Roman"/>
          <w:sz w:val="24"/>
          <w:szCs w:val="24"/>
        </w:rPr>
        <w:t xml:space="preserve"> de </w:t>
      </w:r>
      <w:proofErr w:type="spellStart"/>
      <w:r w:rsidRPr="00863302">
        <w:rPr>
          <w:rFonts w:ascii="Times New Roman" w:hAnsi="Times New Roman" w:cs="Times New Roman"/>
          <w:sz w:val="24"/>
          <w:szCs w:val="24"/>
        </w:rPr>
        <w:t>yük</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taşımacılığı</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gerçekleştirilmektedir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Önceden</w:t>
      </w:r>
      <w:proofErr w:type="spellEnd"/>
      <w:r w:rsidRPr="00863302">
        <w:rPr>
          <w:rFonts w:ascii="Times New Roman" w:hAnsi="Times New Roman" w:cs="Times New Roman"/>
          <w:sz w:val="24"/>
          <w:szCs w:val="24"/>
        </w:rPr>
        <w:t xml:space="preserve"> de </w:t>
      </w:r>
      <w:proofErr w:type="spellStart"/>
      <w:r w:rsidRPr="00863302">
        <w:rPr>
          <w:rFonts w:ascii="Times New Roman" w:hAnsi="Times New Roman" w:cs="Times New Roman"/>
          <w:sz w:val="24"/>
          <w:szCs w:val="24"/>
        </w:rPr>
        <w:t>değinildiği</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üzere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demiryolu</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özellikle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feldispat</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taşımacılığında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etkin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olarak</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kullanılmaktadır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Diğer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illere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gönderilen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feldispatın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yaklaşık</w:t>
      </w:r>
      <w:proofErr w:type="spellEnd"/>
      <w:r w:rsidRPr="00863302">
        <w:rPr>
          <w:rFonts w:ascii="Times New Roman" w:hAnsi="Times New Roman" w:cs="Times New Roman"/>
          <w:sz w:val="24"/>
          <w:szCs w:val="24"/>
        </w:rPr>
        <w:t xml:space="preserve"> % 11’i </w:t>
      </w:r>
      <w:proofErr w:type="spellStart"/>
      <w:r w:rsidRPr="00863302">
        <w:rPr>
          <w:rFonts w:ascii="Times New Roman" w:hAnsi="Times New Roman" w:cs="Times New Roman"/>
          <w:sz w:val="24"/>
          <w:szCs w:val="24"/>
        </w:rPr>
        <w:t>demiryolları</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ile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taşınmaktadır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Ayrıca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taşımacılıkta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demiryolu</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kullanımının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düşük</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olmasının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nedenlerinden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bir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diğeri</w:t>
      </w:r>
      <w:proofErr w:type="spellEnd"/>
      <w:r w:rsidRPr="00863302">
        <w:rPr>
          <w:rFonts w:ascii="Times New Roman" w:hAnsi="Times New Roman" w:cs="Times New Roman"/>
          <w:sz w:val="24"/>
          <w:szCs w:val="24"/>
        </w:rPr>
        <w:t xml:space="preserve"> de Aydın </w:t>
      </w:r>
      <w:proofErr w:type="spellStart"/>
      <w:r w:rsidRPr="00863302">
        <w:rPr>
          <w:rFonts w:ascii="Times New Roman" w:hAnsi="Times New Roman" w:cs="Times New Roman"/>
          <w:sz w:val="24"/>
          <w:szCs w:val="24"/>
        </w:rPr>
        <w:t>merkez</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istasyonunun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yük</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taşıma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açısından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elverişsiz</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olmasından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kaynaklanmaktadır</w:t>
      </w:r>
      <w:proofErr w:type="spellEnd"/>
      <w:r w:rsidRPr="00863302">
        <w:rPr>
          <w:rFonts w:ascii="Times New Roman" w:hAnsi="Times New Roman" w:cs="Times New Roman"/>
          <w:sz w:val="24"/>
          <w:szCs w:val="24"/>
        </w:rPr>
        <w:t xml:space="preserve">. Bu </w:t>
      </w:r>
      <w:proofErr w:type="spellStart"/>
      <w:r w:rsidRPr="00863302">
        <w:rPr>
          <w:rFonts w:ascii="Times New Roman" w:hAnsi="Times New Roman" w:cs="Times New Roman"/>
          <w:sz w:val="24"/>
          <w:szCs w:val="24"/>
        </w:rPr>
        <w:t>nedenle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yük</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taşıma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hizmetlerinin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kent</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dışına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alınarak</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mevcut</w:t>
      </w:r>
      <w:proofErr w:type="spellEnd"/>
      <w:r w:rsidRPr="00863302">
        <w:rPr>
          <w:rFonts w:ascii="Times New Roman" w:hAnsi="Times New Roman" w:cs="Times New Roman"/>
          <w:sz w:val="24"/>
          <w:szCs w:val="24"/>
        </w:rPr>
        <w:t xml:space="preserve"> OSB </w:t>
      </w:r>
      <w:proofErr w:type="spellStart"/>
      <w:r w:rsidRPr="00863302">
        <w:rPr>
          <w:rFonts w:ascii="Times New Roman" w:hAnsi="Times New Roman" w:cs="Times New Roman"/>
          <w:sz w:val="24"/>
          <w:szCs w:val="24"/>
        </w:rPr>
        <w:t>ve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ASTİM’e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yakın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bir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noktada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çözümüne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ilişkin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çalışmalar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yürütülmektedir</w:t>
      </w:r>
      <w:proofErr w:type="spellEnd"/>
      <w:r w:rsidRPr="00863302">
        <w:rPr>
          <w:rFonts w:ascii="Times New Roman" w:hAnsi="Times New Roman" w:cs="Times New Roman"/>
          <w:sz w:val="24"/>
          <w:szCs w:val="24"/>
        </w:rPr>
        <w:t>.</w:t>
      </w:r>
    </w:p>
    <w:p w14:paraId="17AAF471" w14:textId="77777777" w:rsidR="006D6077" w:rsidRDefault="006D6077" w:rsidP="00C82084">
      <w:pPr>
        <w:autoSpaceDE w:val="0"/>
        <w:autoSpaceDN w:val="0"/>
        <w:adjustRightInd w:val="0"/>
        <w:ind w:firstLine="567"/>
        <w:jc w:val="both"/>
        <w:rPr>
          <w:b/>
        </w:rPr>
      </w:pPr>
      <w:r w:rsidRPr="00863302">
        <w:rPr>
          <w:noProof/>
          <w:lang w:val="tr-TR" w:eastAsia="tr-TR"/>
        </w:rPr>
        <w:lastRenderedPageBreak/>
        <w:drawing>
          <wp:inline distT="0" distB="0" distL="0" distR="0" wp14:anchorId="562A55A9" wp14:editId="31252AB5">
            <wp:extent cx="5266690" cy="3190875"/>
            <wp:effectExtent l="0" t="0" r="0" b="0"/>
            <wp:docPr id="12" name="11 Resim" descr="taşıdığı yüke göre demiryolu hattEK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şıdığı yüke göre demiryolu hattEKı.jpg"/>
                    <pic:cNvPicPr/>
                  </pic:nvPicPr>
                  <pic:blipFill>
                    <a:blip r:embed="rId14" cstate="print"/>
                    <a:stretch>
                      <a:fillRect/>
                    </a:stretch>
                  </pic:blipFill>
                  <pic:spPr>
                    <a:xfrm>
                      <a:off x="0" y="0"/>
                      <a:ext cx="5298008" cy="3209849"/>
                    </a:xfrm>
                    <a:prstGeom prst="rect">
                      <a:avLst/>
                    </a:prstGeom>
                  </pic:spPr>
                </pic:pic>
              </a:graphicData>
            </a:graphic>
          </wp:inline>
        </w:drawing>
      </w:r>
    </w:p>
    <w:p w14:paraId="147047A7" w14:textId="73D4DCDE" w:rsidR="006D6077" w:rsidRPr="00C82084" w:rsidRDefault="006D6077" w:rsidP="00C82084">
      <w:pPr>
        <w:keepNext/>
        <w:autoSpaceDE w:val="0"/>
        <w:autoSpaceDN w:val="0"/>
        <w:adjustRightInd w:val="0"/>
        <w:jc w:val="both"/>
        <w:rPr>
          <w:rFonts w:ascii="Times New Roman" w:hAnsi="Times New Roman" w:cs="Times New Roman"/>
          <w:b/>
          <w:sz w:val="24"/>
          <w:szCs w:val="24"/>
        </w:rPr>
      </w:pPr>
      <w:r>
        <w:rPr>
          <w:b/>
        </w:rPr>
        <w:t xml:space="preserve"> </w:t>
      </w:r>
      <w:r w:rsidR="00C82084">
        <w:rPr>
          <w:rFonts w:ascii="Times New Roman" w:hAnsi="Times New Roman" w:cs="Times New Roman"/>
          <w:b/>
          <w:sz w:val="24"/>
          <w:szCs w:val="24"/>
        </w:rPr>
        <w:t xml:space="preserve">                                    </w:t>
      </w:r>
      <w:bookmarkStart w:id="8" w:name="_Toc157156832"/>
      <w:proofErr w:type="spellStart"/>
      <w:r w:rsidR="00C82084" w:rsidRPr="00C82084">
        <w:rPr>
          <w:rFonts w:ascii="Times New Roman" w:hAnsi="Times New Roman" w:cs="Times New Roman"/>
          <w:b/>
          <w:sz w:val="24"/>
          <w:szCs w:val="24"/>
        </w:rPr>
        <w:t>Şekil</w:t>
      </w:r>
      <w:proofErr w:type="spellEnd"/>
      <w:r w:rsidR="00C82084" w:rsidRPr="00C82084">
        <w:rPr>
          <w:rFonts w:ascii="Times New Roman" w:hAnsi="Times New Roman" w:cs="Times New Roman"/>
          <w:b/>
          <w:sz w:val="24"/>
          <w:szCs w:val="24"/>
        </w:rPr>
        <w:t xml:space="preserve"> </w:t>
      </w:r>
      <w:r w:rsidR="00C82084" w:rsidRPr="00C82084">
        <w:rPr>
          <w:rFonts w:ascii="Times New Roman" w:hAnsi="Times New Roman" w:cs="Times New Roman"/>
          <w:b/>
          <w:sz w:val="24"/>
          <w:szCs w:val="24"/>
        </w:rPr>
        <w:fldChar w:fldCharType="begin"/>
      </w:r>
      <w:r w:rsidR="00C82084" w:rsidRPr="00C82084">
        <w:rPr>
          <w:rFonts w:ascii="Times New Roman" w:hAnsi="Times New Roman" w:cs="Times New Roman"/>
          <w:b/>
          <w:sz w:val="24"/>
          <w:szCs w:val="24"/>
        </w:rPr>
        <w:instrText xml:space="preserve"> SEQ Şekil \* ARABIC </w:instrText>
      </w:r>
      <w:r w:rsidR="00C82084" w:rsidRPr="00C82084">
        <w:rPr>
          <w:rFonts w:ascii="Times New Roman" w:hAnsi="Times New Roman" w:cs="Times New Roman"/>
          <w:b/>
          <w:sz w:val="24"/>
          <w:szCs w:val="24"/>
        </w:rPr>
        <w:fldChar w:fldCharType="separate"/>
      </w:r>
      <w:r w:rsidR="00764132">
        <w:rPr>
          <w:rFonts w:ascii="Times New Roman" w:hAnsi="Times New Roman" w:cs="Times New Roman"/>
          <w:b/>
          <w:noProof/>
          <w:sz w:val="24"/>
          <w:szCs w:val="24"/>
        </w:rPr>
        <w:t>3</w:t>
      </w:r>
      <w:r w:rsidR="00C82084" w:rsidRPr="00C82084">
        <w:rPr>
          <w:rFonts w:ascii="Times New Roman" w:hAnsi="Times New Roman" w:cs="Times New Roman"/>
          <w:b/>
          <w:sz w:val="24"/>
          <w:szCs w:val="24"/>
        </w:rPr>
        <w:fldChar w:fldCharType="end"/>
      </w:r>
      <w:r w:rsidR="00C82084" w:rsidRPr="00C82084">
        <w:rPr>
          <w:rFonts w:ascii="Times New Roman" w:hAnsi="Times New Roman" w:cs="Times New Roman"/>
          <w:b/>
          <w:sz w:val="24"/>
          <w:szCs w:val="24"/>
        </w:rPr>
        <w:t xml:space="preserve">:Taşıdığı </w:t>
      </w:r>
      <w:proofErr w:type="spellStart"/>
      <w:r w:rsidR="00C82084" w:rsidRPr="00C82084">
        <w:rPr>
          <w:rFonts w:ascii="Times New Roman" w:hAnsi="Times New Roman" w:cs="Times New Roman"/>
          <w:b/>
          <w:sz w:val="24"/>
          <w:szCs w:val="24"/>
        </w:rPr>
        <w:t>Yüke</w:t>
      </w:r>
      <w:proofErr w:type="spellEnd"/>
      <w:r w:rsidR="00C82084" w:rsidRPr="00C82084">
        <w:rPr>
          <w:rFonts w:ascii="Times New Roman" w:hAnsi="Times New Roman" w:cs="Times New Roman"/>
          <w:b/>
          <w:sz w:val="24"/>
          <w:szCs w:val="24"/>
        </w:rPr>
        <w:t xml:space="preserve"> </w:t>
      </w:r>
      <w:proofErr w:type="spellStart"/>
      <w:r w:rsidR="00C82084" w:rsidRPr="00C82084">
        <w:rPr>
          <w:rFonts w:ascii="Times New Roman" w:hAnsi="Times New Roman" w:cs="Times New Roman"/>
          <w:b/>
          <w:sz w:val="24"/>
          <w:szCs w:val="24"/>
        </w:rPr>
        <w:t>Göre</w:t>
      </w:r>
      <w:proofErr w:type="spellEnd"/>
      <w:r w:rsidR="00C82084" w:rsidRPr="00C82084">
        <w:rPr>
          <w:rFonts w:ascii="Times New Roman" w:hAnsi="Times New Roman" w:cs="Times New Roman"/>
          <w:b/>
          <w:sz w:val="24"/>
          <w:szCs w:val="24"/>
        </w:rPr>
        <w:t xml:space="preserve"> </w:t>
      </w:r>
      <w:proofErr w:type="spellStart"/>
      <w:r w:rsidR="00C82084" w:rsidRPr="00C82084">
        <w:rPr>
          <w:rFonts w:ascii="Times New Roman" w:hAnsi="Times New Roman" w:cs="Times New Roman"/>
          <w:b/>
          <w:sz w:val="24"/>
          <w:szCs w:val="24"/>
        </w:rPr>
        <w:t>Demiryolu</w:t>
      </w:r>
      <w:proofErr w:type="spellEnd"/>
      <w:r w:rsidR="00C82084" w:rsidRPr="00C82084">
        <w:rPr>
          <w:rFonts w:ascii="Times New Roman" w:hAnsi="Times New Roman" w:cs="Times New Roman"/>
          <w:b/>
          <w:sz w:val="24"/>
          <w:szCs w:val="24"/>
        </w:rPr>
        <w:t xml:space="preserve"> </w:t>
      </w:r>
      <w:proofErr w:type="spellStart"/>
      <w:r w:rsidR="00C82084" w:rsidRPr="00C82084">
        <w:rPr>
          <w:rFonts w:ascii="Times New Roman" w:hAnsi="Times New Roman" w:cs="Times New Roman"/>
          <w:b/>
          <w:sz w:val="24"/>
          <w:szCs w:val="24"/>
        </w:rPr>
        <w:t>Hattı</w:t>
      </w:r>
      <w:bookmarkEnd w:id="8"/>
      <w:proofErr w:type="spellEnd"/>
    </w:p>
    <w:p w14:paraId="327998C7" w14:textId="77777777" w:rsidR="006D6077" w:rsidRDefault="006D6077" w:rsidP="006D6077">
      <w:pPr>
        <w:pStyle w:val="Default"/>
        <w:spacing w:after="80" w:line="276" w:lineRule="auto"/>
        <w:ind w:left="426"/>
        <w:rPr>
          <w:b/>
        </w:rPr>
      </w:pPr>
      <w:r w:rsidRPr="00863302">
        <w:rPr>
          <w:b/>
        </w:rPr>
        <w:t xml:space="preserve">   </w:t>
      </w:r>
      <w:r>
        <w:rPr>
          <w:b/>
        </w:rPr>
        <w:t xml:space="preserve"> </w:t>
      </w:r>
    </w:p>
    <w:p w14:paraId="7DE6CC3A" w14:textId="600A23E6" w:rsidR="006D6077" w:rsidRPr="00927506" w:rsidRDefault="00C82084" w:rsidP="00011E36">
      <w:pPr>
        <w:pStyle w:val="Balk3"/>
        <w:spacing w:after="80"/>
        <w:ind w:firstLine="449"/>
        <w:rPr>
          <w:rFonts w:cs="Times New Roman"/>
          <w:sz w:val="24"/>
          <w:szCs w:val="24"/>
        </w:rPr>
      </w:pPr>
      <w:bookmarkStart w:id="9" w:name="_Toc157156806"/>
      <w:r w:rsidRPr="00927506">
        <w:rPr>
          <w:rFonts w:cs="Times New Roman"/>
          <w:sz w:val="24"/>
          <w:szCs w:val="24"/>
        </w:rPr>
        <w:t xml:space="preserve">c) </w:t>
      </w:r>
      <w:proofErr w:type="spellStart"/>
      <w:r w:rsidR="006D6077" w:rsidRPr="00927506">
        <w:rPr>
          <w:rFonts w:cs="Times New Roman"/>
          <w:sz w:val="24"/>
          <w:szCs w:val="24"/>
        </w:rPr>
        <w:t>Havaalanı</w:t>
      </w:r>
      <w:proofErr w:type="spellEnd"/>
      <w:r w:rsidR="006D6077" w:rsidRPr="00927506">
        <w:rPr>
          <w:rFonts w:cs="Times New Roman"/>
          <w:sz w:val="24"/>
          <w:szCs w:val="24"/>
        </w:rPr>
        <w:t xml:space="preserve"> </w:t>
      </w:r>
      <w:proofErr w:type="spellStart"/>
      <w:r w:rsidR="006D6077" w:rsidRPr="00927506">
        <w:rPr>
          <w:rFonts w:cs="Times New Roman"/>
          <w:sz w:val="24"/>
          <w:szCs w:val="24"/>
        </w:rPr>
        <w:t>Bağlantısı</w:t>
      </w:r>
      <w:bookmarkEnd w:id="9"/>
      <w:proofErr w:type="spellEnd"/>
    </w:p>
    <w:p w14:paraId="1A35C748" w14:textId="02947A92" w:rsidR="006D6077" w:rsidRDefault="006D6077" w:rsidP="00011E36">
      <w:pPr>
        <w:pStyle w:val="Default"/>
        <w:spacing w:after="80" w:line="276" w:lineRule="auto"/>
        <w:ind w:firstLine="567"/>
        <w:jc w:val="both"/>
        <w:rPr>
          <w:color w:val="000000" w:themeColor="text1"/>
        </w:rPr>
      </w:pPr>
      <w:r w:rsidRPr="00863302">
        <w:t>1993 yılında faaliyete geçen 1435 m pist uzunluğuna sahip Aydın-Çıldır Havaalanı küçük tip uçakların iniş-kalkış yapabileceği özelliktedir.</w:t>
      </w:r>
      <w:r w:rsidRPr="00863302">
        <w:rPr>
          <w:color w:val="000000" w:themeColor="text1"/>
        </w:rPr>
        <w:t xml:space="preserve"> Diğer yandan İzmir havaalanına 80 km ile 100 km arasında değişen bir uzaklık söz konusudur.</w:t>
      </w:r>
    </w:p>
    <w:p w14:paraId="152ED67C" w14:textId="77777777" w:rsidR="00C82084" w:rsidRPr="00863302" w:rsidRDefault="00C82084" w:rsidP="00C82084">
      <w:pPr>
        <w:pStyle w:val="Default"/>
        <w:spacing w:after="80" w:line="276" w:lineRule="auto"/>
        <w:ind w:firstLine="567"/>
        <w:jc w:val="both"/>
        <w:rPr>
          <w:color w:val="000000" w:themeColor="text1"/>
        </w:rPr>
      </w:pPr>
    </w:p>
    <w:p w14:paraId="1C2AD286" w14:textId="77777777" w:rsidR="006D6077" w:rsidRPr="00863302" w:rsidRDefault="006D6077" w:rsidP="00C82084">
      <w:pPr>
        <w:pStyle w:val="Default"/>
        <w:ind w:left="426" w:right="289" w:firstLine="283"/>
      </w:pPr>
      <w:r w:rsidRPr="00863302">
        <w:rPr>
          <w:noProof/>
          <w:lang w:eastAsia="tr-TR"/>
        </w:rPr>
        <w:drawing>
          <wp:inline distT="0" distB="0" distL="0" distR="0" wp14:anchorId="79E43452" wp14:editId="42B8346F">
            <wp:extent cx="5161915" cy="3314700"/>
            <wp:effectExtent l="0" t="0" r="0" b="0"/>
            <wp:docPr id="1" name="14 Resim" descr="havaalanı görsel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vaalanı görselı.jpg"/>
                    <pic:cNvPicPr/>
                  </pic:nvPicPr>
                  <pic:blipFill>
                    <a:blip r:embed="rId15" cstate="print"/>
                    <a:stretch>
                      <a:fillRect/>
                    </a:stretch>
                  </pic:blipFill>
                  <pic:spPr>
                    <a:xfrm>
                      <a:off x="0" y="0"/>
                      <a:ext cx="5212195" cy="3346987"/>
                    </a:xfrm>
                    <a:prstGeom prst="rect">
                      <a:avLst/>
                    </a:prstGeom>
                  </pic:spPr>
                </pic:pic>
              </a:graphicData>
            </a:graphic>
          </wp:inline>
        </w:drawing>
      </w:r>
    </w:p>
    <w:p w14:paraId="2309AB5A" w14:textId="52F09506" w:rsidR="00D24317" w:rsidRPr="00C82084" w:rsidRDefault="006D6077" w:rsidP="00C82084">
      <w:pPr>
        <w:pStyle w:val="Default"/>
        <w:rPr>
          <w:b/>
          <w:color w:val="auto"/>
        </w:rPr>
      </w:pPr>
      <w:r w:rsidRPr="00C82084">
        <w:rPr>
          <w:b/>
          <w:color w:val="auto"/>
        </w:rPr>
        <w:t xml:space="preserve">    </w:t>
      </w:r>
      <w:r w:rsidR="00C82084" w:rsidRPr="00C82084">
        <w:rPr>
          <w:b/>
          <w:color w:val="auto"/>
        </w:rPr>
        <w:t xml:space="preserve"> </w:t>
      </w:r>
      <w:r w:rsidR="00C82084">
        <w:rPr>
          <w:b/>
          <w:color w:val="auto"/>
        </w:rPr>
        <w:t xml:space="preserve">                                   </w:t>
      </w:r>
      <w:bookmarkStart w:id="10" w:name="_Toc157156833"/>
      <w:r w:rsidR="00C82084" w:rsidRPr="00C82084">
        <w:rPr>
          <w:b/>
          <w:color w:val="auto"/>
        </w:rPr>
        <w:t xml:space="preserve">Şekil </w:t>
      </w:r>
      <w:r w:rsidR="00C82084" w:rsidRPr="00C82084">
        <w:rPr>
          <w:b/>
          <w:color w:val="auto"/>
        </w:rPr>
        <w:fldChar w:fldCharType="begin"/>
      </w:r>
      <w:r w:rsidR="00C82084" w:rsidRPr="00C82084">
        <w:rPr>
          <w:b/>
          <w:color w:val="auto"/>
        </w:rPr>
        <w:instrText xml:space="preserve"> SEQ Şekil \* ARABIC </w:instrText>
      </w:r>
      <w:r w:rsidR="00C82084" w:rsidRPr="00C82084">
        <w:rPr>
          <w:b/>
          <w:color w:val="auto"/>
        </w:rPr>
        <w:fldChar w:fldCharType="separate"/>
      </w:r>
      <w:r w:rsidR="00764132">
        <w:rPr>
          <w:b/>
          <w:noProof/>
          <w:color w:val="auto"/>
        </w:rPr>
        <w:t>4</w:t>
      </w:r>
      <w:r w:rsidR="00C82084" w:rsidRPr="00C82084">
        <w:rPr>
          <w:b/>
          <w:color w:val="auto"/>
        </w:rPr>
        <w:fldChar w:fldCharType="end"/>
      </w:r>
      <w:r w:rsidR="00C82084" w:rsidRPr="00C82084">
        <w:rPr>
          <w:b/>
          <w:iCs/>
          <w:color w:val="auto"/>
        </w:rPr>
        <w:t>:Aydın Havaalanının İl İçindeki Konumu</w:t>
      </w:r>
      <w:bookmarkEnd w:id="10"/>
    </w:p>
    <w:p w14:paraId="125373BC" w14:textId="268BBCE1" w:rsidR="00D24317" w:rsidRDefault="00D24317" w:rsidP="008E3557">
      <w:pPr>
        <w:pStyle w:val="Default"/>
        <w:tabs>
          <w:tab w:val="left" w:pos="851"/>
        </w:tabs>
        <w:spacing w:after="80" w:line="276" w:lineRule="auto"/>
        <w:jc w:val="both"/>
        <w:rPr>
          <w:color w:val="000000" w:themeColor="text1"/>
        </w:rPr>
      </w:pPr>
    </w:p>
    <w:p w14:paraId="59D9C573" w14:textId="43571777" w:rsidR="00D24317" w:rsidRDefault="00D24317" w:rsidP="008E3557">
      <w:pPr>
        <w:pStyle w:val="Default"/>
        <w:tabs>
          <w:tab w:val="left" w:pos="851"/>
        </w:tabs>
        <w:spacing w:after="80" w:line="276" w:lineRule="auto"/>
        <w:jc w:val="both"/>
        <w:rPr>
          <w:color w:val="000000" w:themeColor="text1"/>
        </w:rPr>
      </w:pPr>
    </w:p>
    <w:p w14:paraId="7F2C1694" w14:textId="596B309D" w:rsidR="00EA0E88" w:rsidRDefault="00EA0E88" w:rsidP="008E3557">
      <w:pPr>
        <w:pStyle w:val="Default"/>
        <w:tabs>
          <w:tab w:val="left" w:pos="851"/>
        </w:tabs>
        <w:spacing w:after="80" w:line="276" w:lineRule="auto"/>
        <w:jc w:val="both"/>
        <w:rPr>
          <w:color w:val="000000" w:themeColor="text1"/>
        </w:rPr>
      </w:pPr>
    </w:p>
    <w:p w14:paraId="0034D2D4" w14:textId="77777777" w:rsidR="00EA0E88" w:rsidRPr="00863302" w:rsidRDefault="00EA0E88" w:rsidP="008E3557">
      <w:pPr>
        <w:pStyle w:val="Default"/>
        <w:tabs>
          <w:tab w:val="left" w:pos="851"/>
        </w:tabs>
        <w:spacing w:after="80" w:line="276" w:lineRule="auto"/>
        <w:jc w:val="both"/>
        <w:rPr>
          <w:color w:val="000000" w:themeColor="text1"/>
        </w:rPr>
      </w:pPr>
    </w:p>
    <w:p w14:paraId="039F7CD7" w14:textId="0F289B68" w:rsidR="00C815B2" w:rsidRPr="00863302" w:rsidRDefault="00D24317" w:rsidP="008E3557">
      <w:pPr>
        <w:pStyle w:val="Default"/>
        <w:spacing w:after="80" w:line="276" w:lineRule="auto"/>
        <w:ind w:left="360"/>
        <w:jc w:val="both"/>
        <w:rPr>
          <w:color w:val="000000" w:themeColor="text1"/>
        </w:rPr>
      </w:pPr>
      <w:r>
        <w:rPr>
          <w:color w:val="000000" w:themeColor="text1"/>
        </w:rPr>
        <w:lastRenderedPageBreak/>
        <w:t xml:space="preserve"> </w:t>
      </w:r>
    </w:p>
    <w:tbl>
      <w:tblPr>
        <w:tblpPr w:leftFromText="141" w:rightFromText="141" w:vertAnchor="text" w:horzAnchor="margin" w:tblpXSpec="center" w:tblpY="-135"/>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CellMar>
          <w:left w:w="70" w:type="dxa"/>
          <w:right w:w="70" w:type="dxa"/>
        </w:tblCellMar>
        <w:tblLook w:val="0000" w:firstRow="0" w:lastRow="0" w:firstColumn="0" w:lastColumn="0" w:noHBand="0" w:noVBand="0"/>
      </w:tblPr>
      <w:tblGrid>
        <w:gridCol w:w="2930"/>
        <w:gridCol w:w="1619"/>
      </w:tblGrid>
      <w:tr w:rsidR="00C815B2" w:rsidRPr="00863302" w14:paraId="1EB3B1FE" w14:textId="77777777" w:rsidTr="006E5A8A">
        <w:trPr>
          <w:trHeight w:val="2244"/>
        </w:trPr>
        <w:tc>
          <w:tcPr>
            <w:tcW w:w="2930" w:type="dxa"/>
          </w:tcPr>
          <w:p w14:paraId="1884F99B" w14:textId="77777777" w:rsidR="00C815B2" w:rsidRPr="00863302" w:rsidRDefault="00C815B2" w:rsidP="008E3557">
            <w:pPr>
              <w:pStyle w:val="Default"/>
              <w:spacing w:after="80" w:line="276" w:lineRule="auto"/>
              <w:rPr>
                <w:color w:val="000000" w:themeColor="text1"/>
              </w:rPr>
            </w:pPr>
            <w:r w:rsidRPr="00863302">
              <w:rPr>
                <w:color w:val="000000" w:themeColor="text1"/>
              </w:rPr>
              <w:t>Aydın – İzmir</w:t>
            </w:r>
          </w:p>
          <w:p w14:paraId="40687D4F" w14:textId="77777777" w:rsidR="00C815B2" w:rsidRDefault="00C815B2" w:rsidP="008E3557">
            <w:pPr>
              <w:pStyle w:val="Default"/>
              <w:spacing w:after="80" w:line="276" w:lineRule="auto"/>
              <w:rPr>
                <w:color w:val="000000" w:themeColor="text1"/>
              </w:rPr>
            </w:pPr>
            <w:r w:rsidRPr="00863302">
              <w:rPr>
                <w:color w:val="000000" w:themeColor="text1"/>
              </w:rPr>
              <w:t xml:space="preserve">Aydın – Manisa </w:t>
            </w:r>
          </w:p>
          <w:p w14:paraId="039C1CEA" w14:textId="77777777" w:rsidR="00C815B2" w:rsidRPr="00863302" w:rsidRDefault="00C815B2" w:rsidP="008E3557">
            <w:pPr>
              <w:pStyle w:val="Default"/>
              <w:spacing w:after="80" w:line="276" w:lineRule="auto"/>
              <w:rPr>
                <w:color w:val="000000" w:themeColor="text1"/>
              </w:rPr>
            </w:pPr>
            <w:r w:rsidRPr="00863302">
              <w:rPr>
                <w:color w:val="000000" w:themeColor="text1"/>
              </w:rPr>
              <w:t xml:space="preserve"> Aydın – Denizli</w:t>
            </w:r>
          </w:p>
          <w:p w14:paraId="170DEEFD" w14:textId="77777777" w:rsidR="00C815B2" w:rsidRPr="00863302" w:rsidRDefault="00C815B2" w:rsidP="008E3557">
            <w:pPr>
              <w:pStyle w:val="Default"/>
              <w:spacing w:after="80" w:line="276" w:lineRule="auto"/>
              <w:rPr>
                <w:color w:val="000000" w:themeColor="text1"/>
              </w:rPr>
            </w:pPr>
            <w:r w:rsidRPr="00863302">
              <w:rPr>
                <w:color w:val="000000" w:themeColor="text1"/>
              </w:rPr>
              <w:t>Aydın – Muğla</w:t>
            </w:r>
          </w:p>
          <w:p w14:paraId="0C96194F" w14:textId="77777777" w:rsidR="00C815B2" w:rsidRPr="00863302" w:rsidRDefault="00C815B2" w:rsidP="008E3557">
            <w:pPr>
              <w:pStyle w:val="Default"/>
              <w:spacing w:after="80" w:line="276" w:lineRule="auto"/>
              <w:rPr>
                <w:color w:val="000000" w:themeColor="text1"/>
              </w:rPr>
            </w:pPr>
            <w:r w:rsidRPr="00863302">
              <w:rPr>
                <w:color w:val="000000" w:themeColor="text1"/>
              </w:rPr>
              <w:t>Aydın – Ankara</w:t>
            </w:r>
          </w:p>
          <w:p w14:paraId="7555A46B" w14:textId="77777777" w:rsidR="00C815B2" w:rsidRDefault="00C815B2" w:rsidP="008E3557">
            <w:pPr>
              <w:pStyle w:val="Default"/>
              <w:spacing w:after="80" w:line="276" w:lineRule="auto"/>
              <w:rPr>
                <w:color w:val="000000" w:themeColor="text1"/>
              </w:rPr>
            </w:pPr>
            <w:r w:rsidRPr="00863302">
              <w:rPr>
                <w:color w:val="000000" w:themeColor="text1"/>
              </w:rPr>
              <w:t xml:space="preserve">Aydın – İstanbul  </w:t>
            </w:r>
          </w:p>
          <w:p w14:paraId="719189F7" w14:textId="77777777" w:rsidR="00C815B2" w:rsidRPr="00863302" w:rsidRDefault="00C815B2" w:rsidP="008E3557">
            <w:pPr>
              <w:pStyle w:val="Default"/>
              <w:spacing w:after="80" w:line="276" w:lineRule="auto"/>
              <w:rPr>
                <w:color w:val="000000" w:themeColor="text1"/>
              </w:rPr>
            </w:pPr>
            <w:r w:rsidRPr="00863302">
              <w:rPr>
                <w:color w:val="000000" w:themeColor="text1"/>
              </w:rPr>
              <w:t>Aydın – İzmit</w:t>
            </w:r>
          </w:p>
        </w:tc>
        <w:tc>
          <w:tcPr>
            <w:tcW w:w="1619" w:type="dxa"/>
          </w:tcPr>
          <w:p w14:paraId="7766B48D" w14:textId="77777777" w:rsidR="00C815B2" w:rsidRPr="00863302" w:rsidRDefault="00C815B2" w:rsidP="008E3557">
            <w:pPr>
              <w:pStyle w:val="Default"/>
              <w:spacing w:after="80" w:line="276" w:lineRule="auto"/>
              <w:ind w:left="426"/>
              <w:rPr>
                <w:color w:val="000000" w:themeColor="text1"/>
              </w:rPr>
            </w:pPr>
            <w:r w:rsidRPr="00863302">
              <w:rPr>
                <w:color w:val="000000" w:themeColor="text1"/>
              </w:rPr>
              <w:t>130 km</w:t>
            </w:r>
          </w:p>
          <w:p w14:paraId="3A296DC0" w14:textId="77777777" w:rsidR="00C815B2" w:rsidRPr="00863302" w:rsidRDefault="00C815B2" w:rsidP="008E3557">
            <w:pPr>
              <w:pStyle w:val="Default"/>
              <w:spacing w:after="80" w:line="276" w:lineRule="auto"/>
              <w:ind w:left="426"/>
              <w:rPr>
                <w:color w:val="000000" w:themeColor="text1"/>
              </w:rPr>
            </w:pPr>
            <w:r w:rsidRPr="00863302">
              <w:rPr>
                <w:color w:val="000000" w:themeColor="text1"/>
              </w:rPr>
              <w:t>156 km</w:t>
            </w:r>
          </w:p>
          <w:p w14:paraId="62642136" w14:textId="77777777" w:rsidR="00C815B2" w:rsidRPr="00863302" w:rsidRDefault="00C815B2" w:rsidP="008E3557">
            <w:pPr>
              <w:pStyle w:val="Default"/>
              <w:spacing w:after="80" w:line="276" w:lineRule="auto"/>
              <w:ind w:left="426"/>
              <w:rPr>
                <w:color w:val="000000" w:themeColor="text1"/>
              </w:rPr>
            </w:pPr>
            <w:r w:rsidRPr="00863302">
              <w:rPr>
                <w:color w:val="000000" w:themeColor="text1"/>
              </w:rPr>
              <w:t>126 km</w:t>
            </w:r>
          </w:p>
          <w:p w14:paraId="365AF2E1" w14:textId="77777777" w:rsidR="00C815B2" w:rsidRPr="00863302" w:rsidRDefault="00C815B2" w:rsidP="008E3557">
            <w:pPr>
              <w:pStyle w:val="Default"/>
              <w:spacing w:after="80" w:line="276" w:lineRule="auto"/>
              <w:ind w:left="426"/>
              <w:rPr>
                <w:color w:val="000000" w:themeColor="text1"/>
              </w:rPr>
            </w:pPr>
            <w:r w:rsidRPr="00863302">
              <w:rPr>
                <w:color w:val="000000" w:themeColor="text1"/>
              </w:rPr>
              <w:t>101km</w:t>
            </w:r>
          </w:p>
          <w:p w14:paraId="5A24688B" w14:textId="77777777" w:rsidR="00C815B2" w:rsidRPr="00863302" w:rsidRDefault="00C815B2" w:rsidP="008E3557">
            <w:pPr>
              <w:pStyle w:val="Default"/>
              <w:spacing w:after="80" w:line="276" w:lineRule="auto"/>
              <w:ind w:left="426"/>
              <w:rPr>
                <w:color w:val="000000" w:themeColor="text1"/>
              </w:rPr>
            </w:pPr>
            <w:r w:rsidRPr="00863302">
              <w:rPr>
                <w:color w:val="000000" w:themeColor="text1"/>
              </w:rPr>
              <w:t>603km</w:t>
            </w:r>
          </w:p>
          <w:p w14:paraId="41CB8F49" w14:textId="77777777" w:rsidR="00C815B2" w:rsidRPr="00863302" w:rsidRDefault="00C815B2" w:rsidP="008E3557">
            <w:pPr>
              <w:pStyle w:val="Default"/>
              <w:spacing w:after="80" w:line="276" w:lineRule="auto"/>
              <w:ind w:left="426"/>
              <w:rPr>
                <w:color w:val="000000" w:themeColor="text1"/>
              </w:rPr>
            </w:pPr>
            <w:r w:rsidRPr="00863302">
              <w:rPr>
                <w:color w:val="000000" w:themeColor="text1"/>
              </w:rPr>
              <w:t>684 km</w:t>
            </w:r>
          </w:p>
          <w:p w14:paraId="3944C7D9" w14:textId="77777777" w:rsidR="00C815B2" w:rsidRPr="00863302" w:rsidRDefault="00C815B2" w:rsidP="008E3557">
            <w:pPr>
              <w:pStyle w:val="Default"/>
              <w:spacing w:after="80" w:line="276" w:lineRule="auto"/>
              <w:ind w:left="426"/>
              <w:rPr>
                <w:color w:val="000000" w:themeColor="text1"/>
              </w:rPr>
            </w:pPr>
            <w:r w:rsidRPr="00863302">
              <w:rPr>
                <w:color w:val="000000" w:themeColor="text1"/>
              </w:rPr>
              <w:t>570 km</w:t>
            </w:r>
          </w:p>
        </w:tc>
      </w:tr>
    </w:tbl>
    <w:p w14:paraId="6EC00ECC" w14:textId="77777777" w:rsidR="00C815B2" w:rsidRPr="00863302" w:rsidRDefault="00C815B2" w:rsidP="008E3557">
      <w:pPr>
        <w:pStyle w:val="Default"/>
        <w:spacing w:after="80" w:line="276" w:lineRule="auto"/>
        <w:ind w:left="360"/>
        <w:jc w:val="both"/>
        <w:rPr>
          <w:color w:val="000000" w:themeColor="text1"/>
        </w:rPr>
      </w:pPr>
    </w:p>
    <w:p w14:paraId="5904AAC8" w14:textId="77777777" w:rsidR="00C815B2" w:rsidRPr="00863302" w:rsidRDefault="00C815B2" w:rsidP="008E3557">
      <w:pPr>
        <w:pStyle w:val="Default"/>
        <w:spacing w:after="80" w:line="276" w:lineRule="auto"/>
        <w:ind w:left="360"/>
        <w:rPr>
          <w:color w:val="000000" w:themeColor="text1"/>
        </w:rPr>
      </w:pPr>
      <w:r w:rsidRPr="00863302">
        <w:rPr>
          <w:color w:val="000000" w:themeColor="text1"/>
        </w:rPr>
        <w:t xml:space="preserve">   </w:t>
      </w:r>
    </w:p>
    <w:p w14:paraId="2318B278" w14:textId="77777777" w:rsidR="00C815B2" w:rsidRPr="00863302" w:rsidRDefault="00C815B2" w:rsidP="008E3557">
      <w:pPr>
        <w:pStyle w:val="Default"/>
        <w:spacing w:after="80" w:line="276" w:lineRule="auto"/>
        <w:ind w:left="360"/>
        <w:jc w:val="both"/>
        <w:rPr>
          <w:color w:val="000000" w:themeColor="text1"/>
        </w:rPr>
      </w:pPr>
      <w:r w:rsidRPr="00863302">
        <w:rPr>
          <w:color w:val="000000" w:themeColor="text1"/>
        </w:rPr>
        <w:t xml:space="preserve">    </w:t>
      </w:r>
    </w:p>
    <w:p w14:paraId="05836A15" w14:textId="77777777" w:rsidR="00C815B2" w:rsidRPr="00863302" w:rsidRDefault="00C815B2" w:rsidP="008E3557">
      <w:pPr>
        <w:pStyle w:val="Default"/>
        <w:spacing w:after="80" w:line="276" w:lineRule="auto"/>
        <w:ind w:left="360"/>
        <w:jc w:val="both"/>
        <w:rPr>
          <w:color w:val="000000" w:themeColor="text1"/>
        </w:rPr>
      </w:pPr>
    </w:p>
    <w:p w14:paraId="1D895BDB" w14:textId="77777777" w:rsidR="00C815B2" w:rsidRPr="00863302" w:rsidRDefault="00C815B2" w:rsidP="008E3557">
      <w:pPr>
        <w:pStyle w:val="Default"/>
        <w:spacing w:after="80" w:line="276" w:lineRule="auto"/>
        <w:ind w:left="360"/>
        <w:jc w:val="both"/>
        <w:rPr>
          <w:color w:val="000000" w:themeColor="text1"/>
        </w:rPr>
      </w:pPr>
    </w:p>
    <w:p w14:paraId="3995AB30" w14:textId="77777777" w:rsidR="00C815B2" w:rsidRPr="00863302" w:rsidRDefault="00C815B2" w:rsidP="008E3557">
      <w:pPr>
        <w:pStyle w:val="Default"/>
        <w:spacing w:after="80" w:line="276" w:lineRule="auto"/>
        <w:ind w:left="360"/>
        <w:jc w:val="both"/>
        <w:rPr>
          <w:color w:val="000000" w:themeColor="text1"/>
        </w:rPr>
      </w:pPr>
    </w:p>
    <w:p w14:paraId="3DD526FB" w14:textId="77777777" w:rsidR="00C815B2" w:rsidRPr="00863302" w:rsidRDefault="00C815B2" w:rsidP="00C82084">
      <w:pPr>
        <w:pStyle w:val="Default"/>
        <w:spacing w:line="276" w:lineRule="auto"/>
        <w:ind w:left="709" w:hanging="142"/>
        <w:jc w:val="both"/>
        <w:rPr>
          <w:color w:val="000000" w:themeColor="text1"/>
        </w:rPr>
      </w:pPr>
    </w:p>
    <w:p w14:paraId="2E13E383" w14:textId="77777777" w:rsidR="00D24317" w:rsidRDefault="00D24317" w:rsidP="00D24317">
      <w:pPr>
        <w:pStyle w:val="Default"/>
        <w:ind w:left="357"/>
        <w:jc w:val="both"/>
        <w:rPr>
          <w:b/>
          <w:color w:val="000000" w:themeColor="text1"/>
        </w:rPr>
      </w:pPr>
    </w:p>
    <w:p w14:paraId="274DD554" w14:textId="4B74F6D7" w:rsidR="005E75E4" w:rsidRPr="005E75E4" w:rsidRDefault="005E75E4" w:rsidP="005E75E4">
      <w:pPr>
        <w:pStyle w:val="Default"/>
        <w:ind w:left="357"/>
        <w:jc w:val="both"/>
        <w:rPr>
          <w:b/>
        </w:rPr>
      </w:pPr>
      <w:r w:rsidRPr="005E75E4">
        <w:rPr>
          <w:b/>
          <w:color w:val="000000" w:themeColor="text1"/>
        </w:rPr>
        <w:t xml:space="preserve">                                   </w:t>
      </w:r>
      <w:bookmarkStart w:id="11" w:name="_Toc83203658"/>
      <w:r w:rsidRPr="005E75E4">
        <w:rPr>
          <w:b/>
        </w:rPr>
        <w:t xml:space="preserve">Tablo </w:t>
      </w:r>
      <w:r>
        <w:rPr>
          <w:b/>
        </w:rPr>
        <w:fldChar w:fldCharType="begin"/>
      </w:r>
      <w:r>
        <w:rPr>
          <w:b/>
        </w:rPr>
        <w:instrText xml:space="preserve"> SEQ Tablo \* ARABIC </w:instrText>
      </w:r>
      <w:r>
        <w:rPr>
          <w:b/>
        </w:rPr>
        <w:fldChar w:fldCharType="separate"/>
      </w:r>
      <w:r w:rsidR="00764132">
        <w:rPr>
          <w:b/>
          <w:noProof/>
        </w:rPr>
        <w:t>1</w:t>
      </w:r>
      <w:r>
        <w:rPr>
          <w:b/>
        </w:rPr>
        <w:fldChar w:fldCharType="end"/>
      </w:r>
      <w:r w:rsidRPr="005E75E4">
        <w:rPr>
          <w:b/>
        </w:rPr>
        <w:t>: Aydın’ın Diğer İllere Uzaklığı (Km)</w:t>
      </w:r>
      <w:bookmarkEnd w:id="11"/>
    </w:p>
    <w:p w14:paraId="72ED954C" w14:textId="29233C32" w:rsidR="00D24317" w:rsidRPr="005E75E4" w:rsidRDefault="005E75E4" w:rsidP="00D24317">
      <w:pPr>
        <w:pStyle w:val="Default"/>
        <w:tabs>
          <w:tab w:val="left" w:pos="851"/>
        </w:tabs>
        <w:spacing w:after="80" w:line="276" w:lineRule="auto"/>
        <w:jc w:val="both"/>
        <w:rPr>
          <w:b/>
          <w:color w:val="000000" w:themeColor="text1"/>
        </w:rPr>
      </w:pPr>
      <w:r w:rsidRPr="005E75E4">
        <w:rPr>
          <w:b/>
          <w:color w:val="000000" w:themeColor="text1"/>
        </w:rPr>
        <w:t xml:space="preserve"> </w:t>
      </w:r>
    </w:p>
    <w:p w14:paraId="3C47F66E" w14:textId="6B229B84" w:rsidR="003038C1" w:rsidRDefault="00D24317" w:rsidP="00D24317">
      <w:pPr>
        <w:pStyle w:val="Default"/>
        <w:tabs>
          <w:tab w:val="left" w:pos="567"/>
        </w:tabs>
        <w:spacing w:after="80" w:line="276" w:lineRule="auto"/>
        <w:jc w:val="both"/>
        <w:rPr>
          <w:color w:val="000000" w:themeColor="text1"/>
        </w:rPr>
      </w:pPr>
      <w:r>
        <w:rPr>
          <w:color w:val="000000" w:themeColor="text1"/>
        </w:rPr>
        <w:tab/>
      </w:r>
      <w:r w:rsidR="00C815B2" w:rsidRPr="00863302">
        <w:rPr>
          <w:color w:val="000000" w:themeColor="text1"/>
        </w:rPr>
        <w:t xml:space="preserve">Aydın ili 1 Büyükşehir Belediyesi, 17 İlçe, 17 belediye ve 670 mahalleden oluşmaktadır. Bu ilçeler; Merkez </w:t>
      </w:r>
      <w:r w:rsidR="00856B1D" w:rsidRPr="00863302">
        <w:rPr>
          <w:color w:val="000000" w:themeColor="text1"/>
        </w:rPr>
        <w:t>ilçesi</w:t>
      </w:r>
      <w:r w:rsidR="00856B1D">
        <w:rPr>
          <w:color w:val="000000" w:themeColor="text1"/>
        </w:rPr>
        <w:t xml:space="preserve"> (</w:t>
      </w:r>
      <w:r w:rsidR="00075983">
        <w:rPr>
          <w:color w:val="000000" w:themeColor="text1"/>
        </w:rPr>
        <w:t>E</w:t>
      </w:r>
      <w:r w:rsidR="00C815B2" w:rsidRPr="00863302">
        <w:rPr>
          <w:color w:val="000000" w:themeColor="text1"/>
        </w:rPr>
        <w:t xml:space="preserve">feler), Bozdoğan, Buharkent, Çine, Didim, Germencik, İncirliova, Karacasu, Karpuzlu, Koçarlı, Köşk, Kuşadası, Kuyucak, </w:t>
      </w:r>
      <w:r w:rsidR="00856B1D" w:rsidRPr="00863302">
        <w:rPr>
          <w:color w:val="000000" w:themeColor="text1"/>
        </w:rPr>
        <w:t>Aydın (</w:t>
      </w:r>
      <w:r w:rsidR="00C815B2" w:rsidRPr="00863302">
        <w:rPr>
          <w:color w:val="000000" w:themeColor="text1"/>
        </w:rPr>
        <w:t>Umurlu), Söke, Sultanhisar, Yenipazar’dır.</w:t>
      </w:r>
    </w:p>
    <w:p w14:paraId="7E3E79AD" w14:textId="4FEAA4D7" w:rsidR="0068478D" w:rsidRDefault="00856B1D" w:rsidP="00EA0E88">
      <w:pPr>
        <w:pStyle w:val="Balk2"/>
        <w:spacing w:after="80"/>
        <w:ind w:hanging="836"/>
        <w:rPr>
          <w:rFonts w:cs="Times New Roman"/>
          <w:bCs w:val="0"/>
          <w:lang w:val="tr-TR"/>
        </w:rPr>
      </w:pPr>
      <w:bookmarkStart w:id="12" w:name="_Toc157156807"/>
      <w:r w:rsidRPr="0068478D">
        <w:rPr>
          <w:rFonts w:cs="Times New Roman"/>
          <w:bCs w:val="0"/>
          <w:lang w:val="tr-TR"/>
        </w:rPr>
        <w:t>B.3) AYDIN’IN</w:t>
      </w:r>
      <w:r w:rsidR="0068478D" w:rsidRPr="0068478D">
        <w:rPr>
          <w:rFonts w:cs="Times New Roman"/>
          <w:bCs w:val="0"/>
          <w:lang w:val="tr-TR"/>
        </w:rPr>
        <w:t xml:space="preserve"> DOĞAL YAPI ÖZELLİKLERİ</w:t>
      </w:r>
      <w:bookmarkEnd w:id="12"/>
    </w:p>
    <w:p w14:paraId="152DF599" w14:textId="5674E47F" w:rsidR="0068478D" w:rsidRPr="0068478D" w:rsidRDefault="0068478D" w:rsidP="00EA0E88">
      <w:pPr>
        <w:pStyle w:val="Balk3"/>
        <w:spacing w:after="80"/>
        <w:ind w:firstLine="449"/>
        <w:rPr>
          <w:rFonts w:cs="Times New Roman"/>
          <w:b w:val="0"/>
          <w:bCs w:val="0"/>
          <w:sz w:val="24"/>
          <w:szCs w:val="24"/>
          <w:lang w:val="tr-TR"/>
        </w:rPr>
      </w:pPr>
      <w:bookmarkStart w:id="13" w:name="_Toc157156808"/>
      <w:r w:rsidRPr="00EA0E88">
        <w:rPr>
          <w:rFonts w:cs="Times New Roman"/>
          <w:bCs w:val="0"/>
          <w:sz w:val="24"/>
          <w:szCs w:val="24"/>
          <w:lang w:val="tr-TR"/>
        </w:rPr>
        <w:t>a)</w:t>
      </w:r>
      <w:r w:rsidRPr="0068478D">
        <w:rPr>
          <w:rFonts w:cs="Times New Roman"/>
          <w:b w:val="0"/>
          <w:bCs w:val="0"/>
          <w:sz w:val="24"/>
          <w:szCs w:val="24"/>
          <w:lang w:val="tr-TR"/>
        </w:rPr>
        <w:t xml:space="preserve"> </w:t>
      </w:r>
      <w:r w:rsidRPr="00EA0E88">
        <w:rPr>
          <w:rFonts w:cs="Times New Roman"/>
          <w:bCs w:val="0"/>
          <w:sz w:val="24"/>
          <w:szCs w:val="24"/>
          <w:lang w:val="tr-TR"/>
        </w:rPr>
        <w:t xml:space="preserve">Jeomorfolojik ve </w:t>
      </w:r>
      <w:proofErr w:type="spellStart"/>
      <w:r w:rsidRPr="00EA0E88">
        <w:rPr>
          <w:rFonts w:cs="Times New Roman"/>
          <w:bCs w:val="0"/>
          <w:sz w:val="24"/>
          <w:szCs w:val="24"/>
          <w:lang w:val="tr-TR"/>
        </w:rPr>
        <w:t>Topoğrafik</w:t>
      </w:r>
      <w:proofErr w:type="spellEnd"/>
      <w:r w:rsidRPr="00EA0E88">
        <w:rPr>
          <w:rFonts w:cs="Times New Roman"/>
          <w:bCs w:val="0"/>
          <w:sz w:val="24"/>
          <w:szCs w:val="24"/>
          <w:lang w:val="tr-TR"/>
        </w:rPr>
        <w:t xml:space="preserve"> Yapı</w:t>
      </w:r>
      <w:bookmarkEnd w:id="13"/>
    </w:p>
    <w:p w14:paraId="4A472074" w14:textId="7DEB6086" w:rsidR="0068478D" w:rsidRDefault="0068478D" w:rsidP="00EA0E88">
      <w:pPr>
        <w:widowControl/>
        <w:autoSpaceDE w:val="0"/>
        <w:autoSpaceDN w:val="0"/>
        <w:adjustRightInd w:val="0"/>
        <w:spacing w:after="80" w:line="276" w:lineRule="auto"/>
        <w:ind w:firstLine="567"/>
        <w:jc w:val="both"/>
        <w:rPr>
          <w:rFonts w:ascii="Times New Roman" w:hAnsi="Times New Roman" w:cs="Times New Roman"/>
          <w:sz w:val="24"/>
          <w:szCs w:val="24"/>
          <w:lang w:val="tr-TR"/>
        </w:rPr>
      </w:pPr>
      <w:r w:rsidRPr="0068478D">
        <w:rPr>
          <w:rFonts w:ascii="Times New Roman" w:hAnsi="Times New Roman" w:cs="Times New Roman"/>
          <w:sz w:val="24"/>
          <w:szCs w:val="24"/>
          <w:lang w:val="tr-TR"/>
        </w:rPr>
        <w:t>Ege denizine kıyısı olan ilin yeryüzü şekillerinde beli</w:t>
      </w:r>
      <w:r>
        <w:rPr>
          <w:rFonts w:ascii="Times New Roman" w:hAnsi="Times New Roman" w:cs="Times New Roman"/>
          <w:sz w:val="24"/>
          <w:szCs w:val="24"/>
          <w:lang w:val="tr-TR"/>
        </w:rPr>
        <w:t>rleyici olan en önemli eşikler,</w:t>
      </w:r>
      <w:r w:rsidRPr="0068478D">
        <w:rPr>
          <w:rFonts w:ascii="Times New Roman" w:hAnsi="Times New Roman" w:cs="Times New Roman"/>
          <w:sz w:val="24"/>
          <w:szCs w:val="24"/>
          <w:lang w:val="tr-TR"/>
        </w:rPr>
        <w:t xml:space="preserve"> doğu – batı yönünde uzanan ve ili ikiye bölen Me</w:t>
      </w:r>
      <w:r>
        <w:rPr>
          <w:rFonts w:ascii="Times New Roman" w:hAnsi="Times New Roman" w:cs="Times New Roman"/>
          <w:sz w:val="24"/>
          <w:szCs w:val="24"/>
          <w:lang w:val="tr-TR"/>
        </w:rPr>
        <w:t xml:space="preserve">nderes Ovası ile ovayı kuzey </w:t>
      </w:r>
      <w:proofErr w:type="spellStart"/>
      <w:r>
        <w:rPr>
          <w:rFonts w:ascii="Times New Roman" w:hAnsi="Times New Roman" w:cs="Times New Roman"/>
          <w:sz w:val="24"/>
          <w:szCs w:val="24"/>
          <w:lang w:val="tr-TR"/>
        </w:rPr>
        <w:t>ve</w:t>
      </w:r>
      <w:r w:rsidRPr="0068478D">
        <w:rPr>
          <w:rFonts w:ascii="Times New Roman" w:hAnsi="Times New Roman" w:cs="Times New Roman"/>
          <w:sz w:val="24"/>
          <w:szCs w:val="24"/>
          <w:lang w:val="tr-TR"/>
        </w:rPr>
        <w:t>güneyden</w:t>
      </w:r>
      <w:proofErr w:type="spellEnd"/>
      <w:r w:rsidRPr="0068478D">
        <w:rPr>
          <w:rFonts w:ascii="Times New Roman" w:hAnsi="Times New Roman" w:cs="Times New Roman"/>
          <w:sz w:val="24"/>
          <w:szCs w:val="24"/>
          <w:lang w:val="tr-TR"/>
        </w:rPr>
        <w:t xml:space="preserve"> çevreleyen dağlardır. Ege Bölgesi’nin en </w:t>
      </w:r>
      <w:r>
        <w:rPr>
          <w:rFonts w:ascii="Times New Roman" w:hAnsi="Times New Roman" w:cs="Times New Roman"/>
          <w:sz w:val="24"/>
          <w:szCs w:val="24"/>
          <w:lang w:val="tr-TR"/>
        </w:rPr>
        <w:t>önemli akarsularından biri olan</w:t>
      </w:r>
      <w:r w:rsidR="00560D61">
        <w:rPr>
          <w:rFonts w:ascii="Times New Roman" w:hAnsi="Times New Roman" w:cs="Times New Roman"/>
          <w:sz w:val="24"/>
          <w:szCs w:val="24"/>
          <w:lang w:val="tr-TR"/>
        </w:rPr>
        <w:t xml:space="preserve"> </w:t>
      </w:r>
      <w:r w:rsidRPr="0068478D">
        <w:rPr>
          <w:rFonts w:ascii="Times New Roman" w:hAnsi="Times New Roman" w:cs="Times New Roman"/>
          <w:sz w:val="24"/>
          <w:szCs w:val="24"/>
          <w:lang w:val="tr-TR"/>
        </w:rPr>
        <w:t>Aydın’dan Çine Ovası’nı geçerek Akçay, Çine Çayı v</w:t>
      </w:r>
      <w:r>
        <w:rPr>
          <w:rFonts w:ascii="Times New Roman" w:hAnsi="Times New Roman" w:cs="Times New Roman"/>
          <w:sz w:val="24"/>
          <w:szCs w:val="24"/>
          <w:lang w:val="tr-TR"/>
        </w:rPr>
        <w:t xml:space="preserve">e </w:t>
      </w:r>
      <w:proofErr w:type="spellStart"/>
      <w:r>
        <w:rPr>
          <w:rFonts w:ascii="Times New Roman" w:hAnsi="Times New Roman" w:cs="Times New Roman"/>
          <w:sz w:val="24"/>
          <w:szCs w:val="24"/>
          <w:lang w:val="tr-TR"/>
        </w:rPr>
        <w:t>Dandalas</w:t>
      </w:r>
      <w:proofErr w:type="spellEnd"/>
      <w:r>
        <w:rPr>
          <w:rFonts w:ascii="Times New Roman" w:hAnsi="Times New Roman" w:cs="Times New Roman"/>
          <w:sz w:val="24"/>
          <w:szCs w:val="24"/>
          <w:lang w:val="tr-TR"/>
        </w:rPr>
        <w:t xml:space="preserve"> </w:t>
      </w:r>
      <w:proofErr w:type="spellStart"/>
      <w:r>
        <w:rPr>
          <w:rFonts w:ascii="Times New Roman" w:hAnsi="Times New Roman" w:cs="Times New Roman"/>
          <w:sz w:val="24"/>
          <w:szCs w:val="24"/>
          <w:lang w:val="tr-TR"/>
        </w:rPr>
        <w:t>Çayları’yla</w:t>
      </w:r>
      <w:proofErr w:type="spellEnd"/>
      <w:r>
        <w:rPr>
          <w:rFonts w:ascii="Times New Roman" w:hAnsi="Times New Roman" w:cs="Times New Roman"/>
          <w:sz w:val="24"/>
          <w:szCs w:val="24"/>
          <w:lang w:val="tr-TR"/>
        </w:rPr>
        <w:t xml:space="preserve"> birleşip </w:t>
      </w:r>
      <w:r w:rsidRPr="0068478D">
        <w:rPr>
          <w:rFonts w:ascii="Times New Roman" w:hAnsi="Times New Roman" w:cs="Times New Roman"/>
          <w:sz w:val="24"/>
          <w:szCs w:val="24"/>
          <w:lang w:val="tr-TR"/>
        </w:rPr>
        <w:t>Söke İlçesi’nden Ege Denizi’ne dökülen Büyük M</w:t>
      </w:r>
      <w:r>
        <w:rPr>
          <w:rFonts w:ascii="Times New Roman" w:hAnsi="Times New Roman" w:cs="Times New Roman"/>
          <w:sz w:val="24"/>
          <w:szCs w:val="24"/>
          <w:lang w:val="tr-TR"/>
        </w:rPr>
        <w:t xml:space="preserve">enderes Nehri Aydın iline hayat </w:t>
      </w:r>
      <w:r w:rsidRPr="0068478D">
        <w:rPr>
          <w:rFonts w:ascii="Times New Roman" w:hAnsi="Times New Roman" w:cs="Times New Roman"/>
          <w:sz w:val="24"/>
          <w:szCs w:val="24"/>
          <w:lang w:val="tr-TR"/>
        </w:rPr>
        <w:t>veren en önemli doğal kaynaktır.</w:t>
      </w:r>
    </w:p>
    <w:p w14:paraId="1917DBC7" w14:textId="77777777" w:rsidR="00EA0E88" w:rsidRPr="0068478D" w:rsidRDefault="00EA0E88" w:rsidP="0068478D">
      <w:pPr>
        <w:widowControl/>
        <w:autoSpaceDE w:val="0"/>
        <w:autoSpaceDN w:val="0"/>
        <w:adjustRightInd w:val="0"/>
        <w:spacing w:after="80" w:line="276" w:lineRule="auto"/>
        <w:ind w:firstLine="567"/>
        <w:jc w:val="both"/>
        <w:rPr>
          <w:rFonts w:ascii="Times New Roman" w:hAnsi="Times New Roman" w:cs="Times New Roman"/>
          <w:sz w:val="24"/>
          <w:szCs w:val="24"/>
          <w:lang w:val="tr-TR"/>
        </w:rPr>
      </w:pPr>
    </w:p>
    <w:p w14:paraId="56E545EE" w14:textId="77777777" w:rsidR="0068478D" w:rsidRDefault="0068478D" w:rsidP="006A7550">
      <w:pPr>
        <w:widowControl/>
        <w:autoSpaceDE w:val="0"/>
        <w:autoSpaceDN w:val="0"/>
        <w:adjustRightInd w:val="0"/>
        <w:spacing w:after="80"/>
        <w:ind w:firstLine="284"/>
        <w:jc w:val="both"/>
        <w:rPr>
          <w:rFonts w:ascii="Times New Roman" w:hAnsi="Times New Roman" w:cs="Times New Roman"/>
          <w:sz w:val="24"/>
          <w:szCs w:val="24"/>
          <w:lang w:val="tr-TR"/>
        </w:rPr>
      </w:pPr>
      <w:r w:rsidRPr="0068478D">
        <w:rPr>
          <w:rFonts w:ascii="Times New Roman" w:hAnsi="Times New Roman" w:cs="Times New Roman"/>
          <w:noProof/>
          <w:sz w:val="24"/>
          <w:szCs w:val="24"/>
          <w:lang w:val="tr-TR" w:eastAsia="tr-TR"/>
        </w:rPr>
        <w:drawing>
          <wp:inline distT="0" distB="0" distL="0" distR="0" wp14:anchorId="0FAE549C" wp14:editId="5C8193A6">
            <wp:extent cx="4991100" cy="3420865"/>
            <wp:effectExtent l="38100" t="38100" r="19050" b="2730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lum bright="3000" contrast="3000"/>
                      <a:extLst>
                        <a:ext uri="{28A0092B-C50C-407E-A947-70E740481C1C}">
                          <a14:useLocalDpi xmlns:a14="http://schemas.microsoft.com/office/drawing/2010/main" val="0"/>
                        </a:ext>
                      </a:extLst>
                    </a:blip>
                    <a:srcRect/>
                    <a:stretch>
                      <a:fillRect/>
                    </a:stretch>
                  </pic:blipFill>
                  <pic:spPr bwMode="auto">
                    <a:xfrm>
                      <a:off x="0" y="0"/>
                      <a:ext cx="5007706" cy="3432246"/>
                    </a:xfrm>
                    <a:prstGeom prst="rect">
                      <a:avLst/>
                    </a:prstGeom>
                    <a:noFill/>
                    <a:ln w="28575">
                      <a:solidFill>
                        <a:schemeClr val="tx1"/>
                      </a:solidFill>
                    </a:ln>
                  </pic:spPr>
                </pic:pic>
              </a:graphicData>
            </a:graphic>
          </wp:inline>
        </w:drawing>
      </w:r>
    </w:p>
    <w:p w14:paraId="07C7D989" w14:textId="4FD2DB91" w:rsidR="0068478D" w:rsidRPr="00EA0E88" w:rsidRDefault="00EA0E88" w:rsidP="006A7550">
      <w:pPr>
        <w:keepNext/>
        <w:widowControl/>
        <w:autoSpaceDE w:val="0"/>
        <w:autoSpaceDN w:val="0"/>
        <w:adjustRightInd w:val="0"/>
        <w:spacing w:after="80"/>
        <w:ind w:firstLine="284"/>
        <w:rPr>
          <w:rFonts w:ascii="Times New Roman" w:hAnsi="Times New Roman" w:cs="Times New Roman"/>
          <w:b/>
          <w:sz w:val="24"/>
          <w:szCs w:val="24"/>
          <w:lang w:val="tr-TR"/>
        </w:rPr>
      </w:pPr>
      <w:r>
        <w:rPr>
          <w:rFonts w:ascii="Times New Roman" w:hAnsi="Times New Roman" w:cs="Times New Roman"/>
          <w:b/>
          <w:sz w:val="24"/>
          <w:szCs w:val="24"/>
        </w:rPr>
        <w:t xml:space="preserve">                                      </w:t>
      </w:r>
      <w:bookmarkStart w:id="14" w:name="_Toc157156834"/>
      <w:proofErr w:type="spellStart"/>
      <w:r w:rsidRPr="00EA0E88">
        <w:rPr>
          <w:rFonts w:ascii="Times New Roman" w:hAnsi="Times New Roman" w:cs="Times New Roman"/>
          <w:b/>
          <w:sz w:val="24"/>
          <w:szCs w:val="24"/>
        </w:rPr>
        <w:t>Şekil</w:t>
      </w:r>
      <w:proofErr w:type="spellEnd"/>
      <w:r w:rsidRPr="00EA0E88">
        <w:rPr>
          <w:rFonts w:ascii="Times New Roman" w:hAnsi="Times New Roman" w:cs="Times New Roman"/>
          <w:b/>
          <w:sz w:val="24"/>
          <w:szCs w:val="24"/>
        </w:rPr>
        <w:t xml:space="preserve"> </w:t>
      </w:r>
      <w:r w:rsidRPr="00EA0E88">
        <w:rPr>
          <w:rFonts w:ascii="Times New Roman" w:hAnsi="Times New Roman" w:cs="Times New Roman"/>
          <w:b/>
          <w:sz w:val="24"/>
          <w:szCs w:val="24"/>
        </w:rPr>
        <w:fldChar w:fldCharType="begin"/>
      </w:r>
      <w:r w:rsidRPr="00EA0E88">
        <w:rPr>
          <w:rFonts w:ascii="Times New Roman" w:hAnsi="Times New Roman" w:cs="Times New Roman"/>
          <w:b/>
          <w:sz w:val="24"/>
          <w:szCs w:val="24"/>
        </w:rPr>
        <w:instrText xml:space="preserve"> SEQ Şekil \* ARABIC </w:instrText>
      </w:r>
      <w:r w:rsidRPr="00EA0E88">
        <w:rPr>
          <w:rFonts w:ascii="Times New Roman" w:hAnsi="Times New Roman" w:cs="Times New Roman"/>
          <w:b/>
          <w:sz w:val="24"/>
          <w:szCs w:val="24"/>
        </w:rPr>
        <w:fldChar w:fldCharType="separate"/>
      </w:r>
      <w:r w:rsidR="00764132">
        <w:rPr>
          <w:rFonts w:ascii="Times New Roman" w:hAnsi="Times New Roman" w:cs="Times New Roman"/>
          <w:b/>
          <w:noProof/>
          <w:sz w:val="24"/>
          <w:szCs w:val="24"/>
        </w:rPr>
        <w:t>5</w:t>
      </w:r>
      <w:r w:rsidRPr="00EA0E88">
        <w:rPr>
          <w:rFonts w:ascii="Times New Roman" w:hAnsi="Times New Roman" w:cs="Times New Roman"/>
          <w:b/>
          <w:sz w:val="24"/>
          <w:szCs w:val="24"/>
        </w:rPr>
        <w:fldChar w:fldCharType="end"/>
      </w:r>
      <w:r w:rsidRPr="00EA0E88">
        <w:rPr>
          <w:rFonts w:ascii="Times New Roman" w:hAnsi="Times New Roman" w:cs="Times New Roman"/>
          <w:b/>
          <w:sz w:val="24"/>
          <w:szCs w:val="24"/>
        </w:rPr>
        <w:t xml:space="preserve">:Aydın İli Topografik </w:t>
      </w:r>
      <w:proofErr w:type="spellStart"/>
      <w:r w:rsidRPr="00EA0E88">
        <w:rPr>
          <w:rFonts w:ascii="Times New Roman" w:hAnsi="Times New Roman" w:cs="Times New Roman"/>
          <w:b/>
          <w:sz w:val="24"/>
          <w:szCs w:val="24"/>
        </w:rPr>
        <w:t>Yapı</w:t>
      </w:r>
      <w:bookmarkEnd w:id="14"/>
      <w:proofErr w:type="spellEnd"/>
    </w:p>
    <w:p w14:paraId="046E5BE7" w14:textId="77777777" w:rsidR="00EA0E88" w:rsidRDefault="00EA0E88" w:rsidP="0068478D">
      <w:pPr>
        <w:widowControl/>
        <w:autoSpaceDE w:val="0"/>
        <w:autoSpaceDN w:val="0"/>
        <w:adjustRightInd w:val="0"/>
        <w:spacing w:after="80" w:line="276" w:lineRule="auto"/>
        <w:ind w:firstLine="284"/>
        <w:jc w:val="both"/>
        <w:rPr>
          <w:rFonts w:ascii="Times New Roman" w:hAnsi="Times New Roman" w:cs="Times New Roman"/>
          <w:sz w:val="24"/>
          <w:szCs w:val="24"/>
          <w:lang w:val="tr-TR"/>
        </w:rPr>
      </w:pPr>
    </w:p>
    <w:p w14:paraId="2BDE30A6" w14:textId="64AE0E7A" w:rsidR="0068478D" w:rsidRPr="0068478D" w:rsidRDefault="0068478D" w:rsidP="00EA0E88">
      <w:pPr>
        <w:widowControl/>
        <w:autoSpaceDE w:val="0"/>
        <w:autoSpaceDN w:val="0"/>
        <w:adjustRightInd w:val="0"/>
        <w:spacing w:after="80" w:line="276" w:lineRule="auto"/>
        <w:ind w:firstLine="567"/>
        <w:jc w:val="both"/>
        <w:rPr>
          <w:rFonts w:ascii="Times New Roman" w:hAnsi="Times New Roman" w:cs="Times New Roman"/>
          <w:sz w:val="24"/>
          <w:szCs w:val="24"/>
          <w:lang w:val="tr-TR"/>
        </w:rPr>
      </w:pPr>
      <w:r w:rsidRPr="0068478D">
        <w:rPr>
          <w:rFonts w:ascii="Times New Roman" w:hAnsi="Times New Roman" w:cs="Times New Roman"/>
          <w:sz w:val="24"/>
          <w:szCs w:val="24"/>
          <w:lang w:val="tr-TR"/>
        </w:rPr>
        <w:lastRenderedPageBreak/>
        <w:t xml:space="preserve">Bu </w:t>
      </w:r>
      <w:proofErr w:type="spellStart"/>
      <w:r w:rsidRPr="0068478D">
        <w:rPr>
          <w:rFonts w:ascii="Times New Roman" w:hAnsi="Times New Roman" w:cs="Times New Roman"/>
          <w:sz w:val="24"/>
          <w:szCs w:val="24"/>
          <w:lang w:val="tr-TR"/>
        </w:rPr>
        <w:t>topoğrafik</w:t>
      </w:r>
      <w:proofErr w:type="spellEnd"/>
      <w:r w:rsidRPr="0068478D">
        <w:rPr>
          <w:rFonts w:ascii="Times New Roman" w:hAnsi="Times New Roman" w:cs="Times New Roman"/>
          <w:sz w:val="24"/>
          <w:szCs w:val="24"/>
          <w:lang w:val="tr-TR"/>
        </w:rPr>
        <w:t xml:space="preserve"> yapı yerleşme desenini şekillendirmiş, kuzeyden gelen, doğu-</w:t>
      </w:r>
      <w:proofErr w:type="spellStart"/>
      <w:r w:rsidRPr="0068478D">
        <w:rPr>
          <w:rFonts w:ascii="Times New Roman" w:hAnsi="Times New Roman" w:cs="Times New Roman"/>
          <w:sz w:val="24"/>
          <w:szCs w:val="24"/>
          <w:lang w:val="tr-TR"/>
        </w:rPr>
        <w:t>batıyönünde</w:t>
      </w:r>
      <w:proofErr w:type="spellEnd"/>
      <w:r w:rsidRPr="0068478D">
        <w:rPr>
          <w:rFonts w:ascii="Times New Roman" w:hAnsi="Times New Roman" w:cs="Times New Roman"/>
          <w:sz w:val="24"/>
          <w:szCs w:val="24"/>
          <w:lang w:val="tr-TR"/>
        </w:rPr>
        <w:t xml:space="preserve"> ilin ortasından geçen ve Menderes O</w:t>
      </w:r>
      <w:r>
        <w:rPr>
          <w:rFonts w:ascii="Times New Roman" w:hAnsi="Times New Roman" w:cs="Times New Roman"/>
          <w:sz w:val="24"/>
          <w:szCs w:val="24"/>
          <w:lang w:val="tr-TR"/>
        </w:rPr>
        <w:t xml:space="preserve">vası boyunca doğuya doğru </w:t>
      </w:r>
      <w:proofErr w:type="spellStart"/>
      <w:r>
        <w:rPr>
          <w:rFonts w:ascii="Times New Roman" w:hAnsi="Times New Roman" w:cs="Times New Roman"/>
          <w:sz w:val="24"/>
          <w:szCs w:val="24"/>
          <w:lang w:val="tr-TR"/>
        </w:rPr>
        <w:t>devameden</w:t>
      </w:r>
      <w:proofErr w:type="spellEnd"/>
      <w:r>
        <w:rPr>
          <w:rFonts w:ascii="Times New Roman" w:hAnsi="Times New Roman" w:cs="Times New Roman"/>
          <w:sz w:val="24"/>
          <w:szCs w:val="24"/>
          <w:lang w:val="tr-TR"/>
        </w:rPr>
        <w:t xml:space="preserve"> İzmir-Denizli bağlantısı </w:t>
      </w:r>
      <w:r w:rsidRPr="0068478D">
        <w:rPr>
          <w:rFonts w:ascii="Times New Roman" w:hAnsi="Times New Roman" w:cs="Times New Roman"/>
          <w:sz w:val="24"/>
          <w:szCs w:val="24"/>
          <w:lang w:val="tr-TR"/>
        </w:rPr>
        <w:t>ilin iskeletini oluştu</w:t>
      </w:r>
      <w:r>
        <w:rPr>
          <w:rFonts w:ascii="Times New Roman" w:hAnsi="Times New Roman" w:cs="Times New Roman"/>
          <w:sz w:val="24"/>
          <w:szCs w:val="24"/>
          <w:lang w:val="tr-TR"/>
        </w:rPr>
        <w:t xml:space="preserve">rmuştur. Bu iskelet ve </w:t>
      </w:r>
      <w:proofErr w:type="spellStart"/>
      <w:r>
        <w:rPr>
          <w:rFonts w:ascii="Times New Roman" w:hAnsi="Times New Roman" w:cs="Times New Roman"/>
          <w:sz w:val="24"/>
          <w:szCs w:val="24"/>
          <w:lang w:val="tr-TR"/>
        </w:rPr>
        <w:t>iskelete</w:t>
      </w:r>
      <w:r w:rsidRPr="0068478D">
        <w:rPr>
          <w:rFonts w:ascii="Times New Roman" w:hAnsi="Times New Roman" w:cs="Times New Roman"/>
          <w:sz w:val="24"/>
          <w:szCs w:val="24"/>
          <w:lang w:val="tr-TR"/>
        </w:rPr>
        <w:t>asılan</w:t>
      </w:r>
      <w:proofErr w:type="spellEnd"/>
      <w:r w:rsidRPr="0068478D">
        <w:rPr>
          <w:rFonts w:ascii="Times New Roman" w:hAnsi="Times New Roman" w:cs="Times New Roman"/>
          <w:sz w:val="24"/>
          <w:szCs w:val="24"/>
          <w:lang w:val="tr-TR"/>
        </w:rPr>
        <w:t xml:space="preserve"> alt kademe yollar tarak bir yerleşme sistem</w:t>
      </w:r>
      <w:r>
        <w:rPr>
          <w:rFonts w:ascii="Times New Roman" w:hAnsi="Times New Roman" w:cs="Times New Roman"/>
          <w:sz w:val="24"/>
          <w:szCs w:val="24"/>
          <w:lang w:val="tr-TR"/>
        </w:rPr>
        <w:t>ini şekillendirmiştir. Yaklaşık</w:t>
      </w:r>
      <w:r w:rsidRPr="0068478D">
        <w:rPr>
          <w:rFonts w:ascii="Times New Roman" w:hAnsi="Times New Roman" w:cs="Times New Roman"/>
          <w:sz w:val="24"/>
          <w:szCs w:val="24"/>
          <w:lang w:val="tr-TR"/>
        </w:rPr>
        <w:t xml:space="preserve">15-20 km ara ile alt merkezlere hizmet sunan orta </w:t>
      </w:r>
      <w:r>
        <w:rPr>
          <w:rFonts w:ascii="Times New Roman" w:hAnsi="Times New Roman" w:cs="Times New Roman"/>
          <w:sz w:val="24"/>
          <w:szCs w:val="24"/>
          <w:lang w:val="tr-TR"/>
        </w:rPr>
        <w:t xml:space="preserve">büyüklükte şehir merkezleri </w:t>
      </w:r>
      <w:proofErr w:type="spellStart"/>
      <w:r>
        <w:rPr>
          <w:rFonts w:ascii="Times New Roman" w:hAnsi="Times New Roman" w:cs="Times New Roman"/>
          <w:sz w:val="24"/>
          <w:szCs w:val="24"/>
          <w:lang w:val="tr-TR"/>
        </w:rPr>
        <w:t>ile</w:t>
      </w:r>
      <w:r w:rsidRPr="0068478D">
        <w:rPr>
          <w:rFonts w:ascii="Times New Roman" w:hAnsi="Times New Roman" w:cs="Times New Roman"/>
          <w:sz w:val="24"/>
          <w:szCs w:val="24"/>
          <w:lang w:val="tr-TR"/>
        </w:rPr>
        <w:t>bunların</w:t>
      </w:r>
      <w:proofErr w:type="spellEnd"/>
      <w:r w:rsidRPr="0068478D">
        <w:rPr>
          <w:rFonts w:ascii="Times New Roman" w:hAnsi="Times New Roman" w:cs="Times New Roman"/>
          <w:sz w:val="24"/>
          <w:szCs w:val="24"/>
          <w:lang w:val="tr-TR"/>
        </w:rPr>
        <w:t xml:space="preserve"> ağırlık merkezinde il merkezi kademeli b</w:t>
      </w:r>
      <w:r>
        <w:rPr>
          <w:rFonts w:ascii="Times New Roman" w:hAnsi="Times New Roman" w:cs="Times New Roman"/>
          <w:sz w:val="24"/>
          <w:szCs w:val="24"/>
          <w:lang w:val="tr-TR"/>
        </w:rPr>
        <w:t xml:space="preserve">ir hizmet sunum yerleşme </w:t>
      </w:r>
      <w:proofErr w:type="spellStart"/>
      <w:r>
        <w:rPr>
          <w:rFonts w:ascii="Times New Roman" w:hAnsi="Times New Roman" w:cs="Times New Roman"/>
          <w:sz w:val="24"/>
          <w:szCs w:val="24"/>
          <w:lang w:val="tr-TR"/>
        </w:rPr>
        <w:t>modeli</w:t>
      </w:r>
      <w:r w:rsidRPr="0068478D">
        <w:rPr>
          <w:rFonts w:ascii="Times New Roman" w:hAnsi="Times New Roman" w:cs="Times New Roman"/>
          <w:sz w:val="24"/>
          <w:szCs w:val="24"/>
          <w:lang w:val="tr-TR"/>
        </w:rPr>
        <w:t>örneğini</w:t>
      </w:r>
      <w:proofErr w:type="spellEnd"/>
      <w:r w:rsidRPr="0068478D">
        <w:rPr>
          <w:rFonts w:ascii="Times New Roman" w:hAnsi="Times New Roman" w:cs="Times New Roman"/>
          <w:sz w:val="24"/>
          <w:szCs w:val="24"/>
          <w:lang w:val="tr-TR"/>
        </w:rPr>
        <w:t xml:space="preserve"> yansıtmaktadır.</w:t>
      </w:r>
    </w:p>
    <w:p w14:paraId="62E234D0" w14:textId="0D12A6DE" w:rsidR="0068478D" w:rsidRDefault="0068478D" w:rsidP="00EA0E88">
      <w:pPr>
        <w:widowControl/>
        <w:autoSpaceDE w:val="0"/>
        <w:autoSpaceDN w:val="0"/>
        <w:adjustRightInd w:val="0"/>
        <w:spacing w:after="80" w:line="276" w:lineRule="auto"/>
        <w:ind w:firstLine="476"/>
        <w:jc w:val="both"/>
        <w:rPr>
          <w:rFonts w:ascii="Times New Roman" w:hAnsi="Times New Roman" w:cs="Times New Roman"/>
          <w:sz w:val="24"/>
          <w:szCs w:val="24"/>
          <w:lang w:val="tr-TR"/>
        </w:rPr>
      </w:pPr>
      <w:r w:rsidRPr="0068478D">
        <w:rPr>
          <w:rFonts w:ascii="Times New Roman" w:hAnsi="Times New Roman" w:cs="Times New Roman"/>
          <w:sz w:val="24"/>
          <w:szCs w:val="24"/>
          <w:lang w:val="tr-TR"/>
        </w:rPr>
        <w:t xml:space="preserve">Aydın topraklarının </w:t>
      </w:r>
      <w:proofErr w:type="gramStart"/>
      <w:r w:rsidRPr="0068478D">
        <w:rPr>
          <w:rFonts w:ascii="Times New Roman" w:hAnsi="Times New Roman" w:cs="Times New Roman"/>
          <w:sz w:val="24"/>
          <w:szCs w:val="24"/>
          <w:lang w:val="tr-TR"/>
        </w:rPr>
        <w:t>%63,4</w:t>
      </w:r>
      <w:proofErr w:type="gramEnd"/>
      <w:r w:rsidRPr="0068478D">
        <w:rPr>
          <w:rFonts w:ascii="Times New Roman" w:hAnsi="Times New Roman" w:cs="Times New Roman"/>
          <w:sz w:val="24"/>
          <w:szCs w:val="24"/>
          <w:lang w:val="tr-TR"/>
        </w:rPr>
        <w:t>’ünü oluşturan ilin kuzey ve güney sınırl</w:t>
      </w:r>
      <w:r>
        <w:rPr>
          <w:rFonts w:ascii="Times New Roman" w:hAnsi="Times New Roman" w:cs="Times New Roman"/>
          <w:sz w:val="24"/>
          <w:szCs w:val="24"/>
          <w:lang w:val="tr-TR"/>
        </w:rPr>
        <w:t xml:space="preserve">arında </w:t>
      </w:r>
      <w:proofErr w:type="spellStart"/>
      <w:r>
        <w:rPr>
          <w:rFonts w:ascii="Times New Roman" w:hAnsi="Times New Roman" w:cs="Times New Roman"/>
          <w:sz w:val="24"/>
          <w:szCs w:val="24"/>
          <w:lang w:val="tr-TR"/>
        </w:rPr>
        <w:t>yeralan</w:t>
      </w:r>
      <w:proofErr w:type="spellEnd"/>
      <w:r>
        <w:rPr>
          <w:rFonts w:ascii="Times New Roman" w:hAnsi="Times New Roman" w:cs="Times New Roman"/>
          <w:sz w:val="24"/>
          <w:szCs w:val="24"/>
          <w:lang w:val="tr-TR"/>
        </w:rPr>
        <w:t xml:space="preserve"> dağlar denize </w:t>
      </w:r>
      <w:r w:rsidRPr="0068478D">
        <w:rPr>
          <w:rFonts w:ascii="Times New Roman" w:hAnsi="Times New Roman" w:cs="Times New Roman"/>
          <w:sz w:val="24"/>
          <w:szCs w:val="24"/>
          <w:lang w:val="tr-TR"/>
        </w:rPr>
        <w:t xml:space="preserve">dik olarak uzanmaktadır. </w:t>
      </w:r>
      <w:r>
        <w:rPr>
          <w:rFonts w:ascii="Times New Roman" w:hAnsi="Times New Roman" w:cs="Times New Roman"/>
          <w:sz w:val="24"/>
          <w:szCs w:val="24"/>
          <w:lang w:val="tr-TR"/>
        </w:rPr>
        <w:t xml:space="preserve">İlin düzlük alanları kuzeyde </w:t>
      </w:r>
      <w:proofErr w:type="spellStart"/>
      <w:r>
        <w:rPr>
          <w:rFonts w:ascii="Times New Roman" w:hAnsi="Times New Roman" w:cs="Times New Roman"/>
          <w:sz w:val="24"/>
          <w:szCs w:val="24"/>
          <w:lang w:val="tr-TR"/>
        </w:rPr>
        <w:t>ve</w:t>
      </w:r>
      <w:r w:rsidRPr="0068478D">
        <w:rPr>
          <w:rFonts w:ascii="Times New Roman" w:hAnsi="Times New Roman" w:cs="Times New Roman"/>
          <w:sz w:val="24"/>
          <w:szCs w:val="24"/>
          <w:lang w:val="tr-TR"/>
        </w:rPr>
        <w:t>güneyde</w:t>
      </w:r>
      <w:proofErr w:type="spellEnd"/>
      <w:r w:rsidRPr="0068478D">
        <w:rPr>
          <w:rFonts w:ascii="Times New Roman" w:hAnsi="Times New Roman" w:cs="Times New Roman"/>
          <w:sz w:val="24"/>
          <w:szCs w:val="24"/>
          <w:lang w:val="tr-TR"/>
        </w:rPr>
        <w:t xml:space="preserve"> yer alan iki büyük dağlık kütle arasında</w:t>
      </w:r>
      <w:r>
        <w:rPr>
          <w:rFonts w:ascii="Times New Roman" w:hAnsi="Times New Roman" w:cs="Times New Roman"/>
          <w:sz w:val="24"/>
          <w:szCs w:val="24"/>
          <w:lang w:val="tr-TR"/>
        </w:rPr>
        <w:t xml:space="preserve"> kalır. Büyük Menderes ve Küçük </w:t>
      </w:r>
      <w:r w:rsidRPr="0068478D">
        <w:rPr>
          <w:rFonts w:ascii="Times New Roman" w:hAnsi="Times New Roman" w:cs="Times New Roman"/>
          <w:sz w:val="24"/>
          <w:szCs w:val="24"/>
          <w:lang w:val="tr-TR"/>
        </w:rPr>
        <w:t>Menderes çöküntü alanlarını ayıran Aydın Dağlar</w:t>
      </w:r>
      <w:r>
        <w:rPr>
          <w:rFonts w:ascii="Times New Roman" w:hAnsi="Times New Roman" w:cs="Times New Roman"/>
          <w:sz w:val="24"/>
          <w:szCs w:val="24"/>
          <w:lang w:val="tr-TR"/>
        </w:rPr>
        <w:t xml:space="preserve">ı Samsun Dağları ile </w:t>
      </w:r>
      <w:proofErr w:type="spellStart"/>
      <w:r>
        <w:rPr>
          <w:rFonts w:ascii="Times New Roman" w:hAnsi="Times New Roman" w:cs="Times New Roman"/>
          <w:sz w:val="24"/>
          <w:szCs w:val="24"/>
          <w:lang w:val="tr-TR"/>
        </w:rPr>
        <w:t>birleşerek</w:t>
      </w:r>
      <w:r w:rsidRPr="0068478D">
        <w:rPr>
          <w:rFonts w:ascii="Times New Roman" w:hAnsi="Times New Roman" w:cs="Times New Roman"/>
          <w:sz w:val="24"/>
          <w:szCs w:val="24"/>
          <w:lang w:val="tr-TR"/>
        </w:rPr>
        <w:t>kuzeydeki</w:t>
      </w:r>
      <w:proofErr w:type="spellEnd"/>
      <w:r w:rsidRPr="0068478D">
        <w:rPr>
          <w:rFonts w:ascii="Times New Roman" w:hAnsi="Times New Roman" w:cs="Times New Roman"/>
          <w:sz w:val="24"/>
          <w:szCs w:val="24"/>
          <w:lang w:val="tr-TR"/>
        </w:rPr>
        <w:t xml:space="preserve"> dağlık kütleyi, Torosların uzantısı olan</w:t>
      </w:r>
      <w:r>
        <w:rPr>
          <w:rFonts w:ascii="Times New Roman" w:hAnsi="Times New Roman" w:cs="Times New Roman"/>
          <w:sz w:val="24"/>
          <w:szCs w:val="24"/>
          <w:lang w:val="tr-TR"/>
        </w:rPr>
        <w:t xml:space="preserve"> Menteşe Dağları’nın bir bölümü </w:t>
      </w:r>
      <w:r w:rsidRPr="0068478D">
        <w:rPr>
          <w:rFonts w:ascii="Times New Roman" w:hAnsi="Times New Roman" w:cs="Times New Roman"/>
          <w:sz w:val="24"/>
          <w:szCs w:val="24"/>
          <w:lang w:val="tr-TR"/>
        </w:rPr>
        <w:t>de güneydeki dağlık kütleyi oluşturmaktadır. İl sını</w:t>
      </w:r>
      <w:r>
        <w:rPr>
          <w:rFonts w:ascii="Times New Roman" w:hAnsi="Times New Roman" w:cs="Times New Roman"/>
          <w:sz w:val="24"/>
          <w:szCs w:val="24"/>
          <w:lang w:val="tr-TR"/>
        </w:rPr>
        <w:t xml:space="preserve">rları içinde en yüksek dağ 1732 </w:t>
      </w:r>
      <w:r w:rsidRPr="0068478D">
        <w:rPr>
          <w:rFonts w:ascii="Times New Roman" w:hAnsi="Times New Roman" w:cs="Times New Roman"/>
          <w:sz w:val="24"/>
          <w:szCs w:val="24"/>
          <w:lang w:val="tr-TR"/>
        </w:rPr>
        <w:t>metre ile Karlık Dağı’dır</w:t>
      </w:r>
      <w:r w:rsidR="0053570E">
        <w:rPr>
          <w:rFonts w:ascii="Times New Roman" w:hAnsi="Times New Roman" w:cs="Times New Roman"/>
          <w:sz w:val="24"/>
          <w:szCs w:val="24"/>
          <w:lang w:val="tr-TR"/>
        </w:rPr>
        <w:t>.</w:t>
      </w:r>
    </w:p>
    <w:p w14:paraId="1F9847A0" w14:textId="72FAA3F6" w:rsidR="0053570E" w:rsidRDefault="0053570E" w:rsidP="00EA0E88">
      <w:pPr>
        <w:widowControl/>
        <w:autoSpaceDE w:val="0"/>
        <w:autoSpaceDN w:val="0"/>
        <w:adjustRightInd w:val="0"/>
        <w:spacing w:after="80" w:line="276" w:lineRule="auto"/>
        <w:ind w:firstLine="476"/>
        <w:jc w:val="both"/>
        <w:rPr>
          <w:rFonts w:ascii="Times New Roman" w:hAnsi="Times New Roman" w:cs="Times New Roman"/>
          <w:sz w:val="24"/>
          <w:szCs w:val="24"/>
          <w:lang w:val="tr-TR"/>
        </w:rPr>
      </w:pPr>
      <w:r>
        <w:t xml:space="preserve"> </w:t>
      </w:r>
    </w:p>
    <w:p w14:paraId="2A34DDDA" w14:textId="279F18A7" w:rsidR="00EA0E88" w:rsidRPr="00CD0C47" w:rsidRDefault="004B0108" w:rsidP="004B0108">
      <w:pPr>
        <w:pStyle w:val="Balk3"/>
        <w:ind w:firstLine="449"/>
      </w:pPr>
      <w:bookmarkStart w:id="15" w:name="_Toc157156809"/>
      <w:r>
        <w:rPr>
          <w:rFonts w:cs="Times New Roman"/>
          <w:sz w:val="24"/>
          <w:szCs w:val="24"/>
          <w:lang w:val="tr-TR"/>
        </w:rPr>
        <w:t>b)</w:t>
      </w:r>
      <w:r w:rsidR="00CD0C47">
        <w:rPr>
          <w:rFonts w:cs="Times New Roman"/>
          <w:sz w:val="24"/>
          <w:szCs w:val="24"/>
          <w:lang w:val="tr-TR"/>
        </w:rPr>
        <w:t xml:space="preserve"> </w:t>
      </w:r>
      <w:proofErr w:type="spellStart"/>
      <w:r w:rsidR="00EA0E88" w:rsidRPr="00CD0C47">
        <w:t>İklim</w:t>
      </w:r>
      <w:bookmarkEnd w:id="15"/>
      <w:proofErr w:type="spellEnd"/>
      <w:r w:rsidR="00EA0E88" w:rsidRPr="00CD0C47">
        <w:t xml:space="preserve"> </w:t>
      </w:r>
    </w:p>
    <w:p w14:paraId="492FAEDD" w14:textId="522CBBD6" w:rsidR="00EA0E88" w:rsidRDefault="00EA0E88" w:rsidP="00EA0E88">
      <w:pPr>
        <w:tabs>
          <w:tab w:val="left" w:pos="567"/>
        </w:tabs>
        <w:autoSpaceDE w:val="0"/>
        <w:autoSpaceDN w:val="0"/>
        <w:adjustRightInd w:val="0"/>
        <w:spacing w:after="80" w:line="276" w:lineRule="auto"/>
        <w:jc w:val="both"/>
        <w:rPr>
          <w:rFonts w:ascii="Times New Roman" w:hAnsi="Times New Roman" w:cs="Times New Roman"/>
          <w:sz w:val="24"/>
          <w:szCs w:val="24"/>
        </w:rPr>
      </w:pPr>
      <w:r>
        <w:rPr>
          <w:rFonts w:ascii="Times New Roman" w:hAnsi="Times New Roman" w:cs="Times New Roman"/>
          <w:b/>
          <w:sz w:val="24"/>
          <w:szCs w:val="24"/>
        </w:rPr>
        <w:tab/>
      </w:r>
      <w:proofErr w:type="spellStart"/>
      <w:r w:rsidRPr="00863302">
        <w:rPr>
          <w:rFonts w:ascii="Times New Roman" w:hAnsi="Times New Roman" w:cs="Times New Roman"/>
          <w:sz w:val="24"/>
          <w:szCs w:val="24"/>
        </w:rPr>
        <w:t>İklim</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ve</w:t>
      </w:r>
      <w:proofErr w:type="spellEnd"/>
      <w:r w:rsidRPr="00863302">
        <w:rPr>
          <w:rFonts w:ascii="Times New Roman" w:hAnsi="Times New Roman" w:cs="Times New Roman"/>
          <w:sz w:val="24"/>
          <w:szCs w:val="24"/>
        </w:rPr>
        <w:t xml:space="preserve"> Bitki </w:t>
      </w:r>
      <w:proofErr w:type="spellStart"/>
      <w:r w:rsidRPr="00863302">
        <w:rPr>
          <w:rFonts w:ascii="Times New Roman" w:hAnsi="Times New Roman" w:cs="Times New Roman"/>
          <w:sz w:val="24"/>
          <w:szCs w:val="24"/>
        </w:rPr>
        <w:t>Örtüsü</w:t>
      </w:r>
      <w:proofErr w:type="spellEnd"/>
      <w:r w:rsidRPr="00863302">
        <w:rPr>
          <w:rFonts w:ascii="Times New Roman" w:hAnsi="Times New Roman" w:cs="Times New Roman"/>
          <w:sz w:val="24"/>
          <w:szCs w:val="24"/>
        </w:rPr>
        <w:t xml:space="preserve"> Akdeniz </w:t>
      </w:r>
      <w:proofErr w:type="spellStart"/>
      <w:r w:rsidRPr="00863302">
        <w:rPr>
          <w:rFonts w:ascii="Times New Roman" w:hAnsi="Times New Roman" w:cs="Times New Roman"/>
          <w:sz w:val="24"/>
          <w:szCs w:val="24"/>
        </w:rPr>
        <w:t>ikliminin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hâkim</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olduğu</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İl’de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yazlar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sıcak</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ve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kurak</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kışları</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ılık</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ve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yağışlı</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geçer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Kıyı</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boyunca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güney-kuzey</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doğrultusunda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sıcaklık</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azalmaktadır</w:t>
      </w:r>
      <w:proofErr w:type="spellEnd"/>
      <w:r w:rsidRPr="00863302">
        <w:rPr>
          <w:rFonts w:ascii="Times New Roman" w:hAnsi="Times New Roman" w:cs="Times New Roman"/>
          <w:sz w:val="24"/>
          <w:szCs w:val="24"/>
        </w:rPr>
        <w:t xml:space="preserve">. Büyük Menderes </w:t>
      </w:r>
      <w:proofErr w:type="spellStart"/>
      <w:r w:rsidRPr="00863302">
        <w:rPr>
          <w:rFonts w:ascii="Times New Roman" w:hAnsi="Times New Roman" w:cs="Times New Roman"/>
          <w:sz w:val="24"/>
          <w:szCs w:val="24"/>
        </w:rPr>
        <w:t>vadisi</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diğer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Ege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ovaları</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gibi</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batıda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denize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doğru</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açılan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bir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oluk</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biçimindedir</w:t>
      </w:r>
      <w:proofErr w:type="spellEnd"/>
      <w:r w:rsidRPr="00863302">
        <w:rPr>
          <w:rFonts w:ascii="Times New Roman" w:hAnsi="Times New Roman" w:cs="Times New Roman"/>
          <w:sz w:val="24"/>
          <w:szCs w:val="24"/>
        </w:rPr>
        <w:t xml:space="preserve">. Bu </w:t>
      </w:r>
      <w:proofErr w:type="spellStart"/>
      <w:r w:rsidRPr="00863302">
        <w:rPr>
          <w:rFonts w:ascii="Times New Roman" w:hAnsi="Times New Roman" w:cs="Times New Roman"/>
          <w:sz w:val="24"/>
          <w:szCs w:val="24"/>
        </w:rPr>
        <w:t>yüzden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denizin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ılıtıcı</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etkisi</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ve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yağış</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getiren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rüzgârlar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iç</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kısımlara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kadar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kolaylıkla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girer</w:t>
      </w:r>
      <w:proofErr w:type="spellEnd"/>
      <w:r w:rsidRPr="00863302">
        <w:rPr>
          <w:rFonts w:ascii="Times New Roman" w:hAnsi="Times New Roman" w:cs="Times New Roman"/>
          <w:sz w:val="24"/>
          <w:szCs w:val="24"/>
        </w:rPr>
        <w:t xml:space="preserve">. Kuzey </w:t>
      </w:r>
      <w:proofErr w:type="spellStart"/>
      <w:r w:rsidRPr="00863302">
        <w:rPr>
          <w:rFonts w:ascii="Times New Roman" w:hAnsi="Times New Roman" w:cs="Times New Roman"/>
          <w:sz w:val="24"/>
          <w:szCs w:val="24"/>
        </w:rPr>
        <w:t>rüzgârları</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sebebiyle</w:t>
      </w:r>
      <w:proofErr w:type="spellEnd"/>
      <w:r w:rsidRPr="00863302">
        <w:rPr>
          <w:rFonts w:ascii="Times New Roman" w:hAnsi="Times New Roman" w:cs="Times New Roman"/>
          <w:sz w:val="24"/>
          <w:szCs w:val="24"/>
        </w:rPr>
        <w:t xml:space="preserve"> Akdeniz </w:t>
      </w:r>
      <w:proofErr w:type="spellStart"/>
      <w:r w:rsidRPr="00863302">
        <w:rPr>
          <w:rFonts w:ascii="Times New Roman" w:hAnsi="Times New Roman" w:cs="Times New Roman"/>
          <w:sz w:val="24"/>
          <w:szCs w:val="24"/>
        </w:rPr>
        <w:t>bölgesine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göre</w:t>
      </w:r>
      <w:proofErr w:type="spellEnd"/>
      <w:r w:rsidRPr="00863302">
        <w:rPr>
          <w:rFonts w:ascii="Times New Roman" w:hAnsi="Times New Roman" w:cs="Times New Roman"/>
          <w:sz w:val="24"/>
          <w:szCs w:val="24"/>
        </w:rPr>
        <w:t xml:space="preserve"> daha serindir. </w:t>
      </w:r>
    </w:p>
    <w:p w14:paraId="192EE440" w14:textId="77777777" w:rsidR="00EA0E88" w:rsidRPr="00863302" w:rsidRDefault="00EA0E88" w:rsidP="00EA0E88">
      <w:pPr>
        <w:tabs>
          <w:tab w:val="left" w:pos="567"/>
        </w:tabs>
        <w:autoSpaceDE w:val="0"/>
        <w:autoSpaceDN w:val="0"/>
        <w:adjustRightInd w:val="0"/>
        <w:spacing w:after="80" w:line="276" w:lineRule="auto"/>
        <w:jc w:val="both"/>
        <w:rPr>
          <w:rFonts w:ascii="Times New Roman" w:hAnsi="Times New Roman" w:cs="Times New Roman"/>
          <w:sz w:val="24"/>
          <w:szCs w:val="24"/>
        </w:rPr>
      </w:pPr>
    </w:p>
    <w:p w14:paraId="455436BE" w14:textId="77777777" w:rsidR="00EA0E88" w:rsidRPr="00863302" w:rsidRDefault="00EA0E88" w:rsidP="00EA0E88">
      <w:pPr>
        <w:pStyle w:val="Default"/>
        <w:spacing w:after="80" w:line="276" w:lineRule="auto"/>
        <w:ind w:left="426" w:firstLine="1559"/>
        <w:rPr>
          <w:color w:val="auto"/>
        </w:rPr>
      </w:pPr>
      <w:r w:rsidRPr="00863302">
        <w:rPr>
          <w:noProof/>
          <w:color w:val="auto"/>
          <w:lang w:eastAsia="tr-TR"/>
        </w:rPr>
        <w:drawing>
          <wp:inline distT="0" distB="0" distL="0" distR="0" wp14:anchorId="02ED9EFD" wp14:editId="2CA13EBA">
            <wp:extent cx="3171417" cy="3267075"/>
            <wp:effectExtent l="0" t="0" r="0" b="0"/>
            <wp:docPr id="26" name="8 Resim" descr="renkli-hakim rüzgar yön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kli-hakim rüzgar yönü.jpg"/>
                    <pic:cNvPicPr/>
                  </pic:nvPicPr>
                  <pic:blipFill>
                    <a:blip r:embed="rId17" cstate="print"/>
                    <a:stretch>
                      <a:fillRect/>
                    </a:stretch>
                  </pic:blipFill>
                  <pic:spPr>
                    <a:xfrm>
                      <a:off x="0" y="0"/>
                      <a:ext cx="3226197" cy="3323507"/>
                    </a:xfrm>
                    <a:prstGeom prst="rect">
                      <a:avLst/>
                    </a:prstGeom>
                  </pic:spPr>
                </pic:pic>
              </a:graphicData>
            </a:graphic>
          </wp:inline>
        </w:drawing>
      </w:r>
    </w:p>
    <w:p w14:paraId="7E7BF56C" w14:textId="1C069052" w:rsidR="00EA0E88" w:rsidRPr="00EA0E88" w:rsidRDefault="00EA0E88" w:rsidP="00EA0E88">
      <w:pPr>
        <w:pStyle w:val="Default"/>
        <w:keepNext/>
        <w:spacing w:after="80" w:line="276" w:lineRule="auto"/>
        <w:rPr>
          <w:b/>
          <w:color w:val="auto"/>
        </w:rPr>
      </w:pPr>
      <w:r>
        <w:rPr>
          <w:b/>
          <w:color w:val="auto"/>
        </w:rPr>
        <w:t xml:space="preserve">               </w:t>
      </w:r>
      <w:bookmarkStart w:id="16" w:name="_Toc157156835"/>
      <w:r w:rsidRPr="00EA0E88">
        <w:rPr>
          <w:b/>
        </w:rPr>
        <w:t xml:space="preserve">Şekil </w:t>
      </w:r>
      <w:r w:rsidRPr="00EA0E88">
        <w:rPr>
          <w:b/>
        </w:rPr>
        <w:fldChar w:fldCharType="begin"/>
      </w:r>
      <w:r w:rsidRPr="00EA0E88">
        <w:rPr>
          <w:b/>
        </w:rPr>
        <w:instrText xml:space="preserve"> SEQ Şekil \* ARABIC </w:instrText>
      </w:r>
      <w:r w:rsidRPr="00EA0E88">
        <w:rPr>
          <w:b/>
        </w:rPr>
        <w:fldChar w:fldCharType="separate"/>
      </w:r>
      <w:r w:rsidR="00764132">
        <w:rPr>
          <w:b/>
          <w:noProof/>
        </w:rPr>
        <w:t>6</w:t>
      </w:r>
      <w:r w:rsidRPr="00EA0E88">
        <w:rPr>
          <w:b/>
        </w:rPr>
        <w:fldChar w:fldCharType="end"/>
      </w:r>
      <w:r w:rsidRPr="00EA0E88">
        <w:rPr>
          <w:b/>
        </w:rPr>
        <w:t xml:space="preserve">: Aydın İline Ait </w:t>
      </w:r>
      <w:r w:rsidR="00856B1D" w:rsidRPr="00EA0E88">
        <w:rPr>
          <w:b/>
        </w:rPr>
        <w:t>Hâkim</w:t>
      </w:r>
      <w:r w:rsidRPr="00EA0E88">
        <w:rPr>
          <w:b/>
        </w:rPr>
        <w:t xml:space="preserve"> </w:t>
      </w:r>
      <w:r w:rsidR="00856B1D" w:rsidRPr="00EA0E88">
        <w:rPr>
          <w:b/>
        </w:rPr>
        <w:t>Rüzgâr</w:t>
      </w:r>
      <w:r w:rsidRPr="00EA0E88">
        <w:rPr>
          <w:b/>
        </w:rPr>
        <w:t xml:space="preserve"> Yönünü Gösterir </w:t>
      </w:r>
      <w:r w:rsidR="00856B1D" w:rsidRPr="00EA0E88">
        <w:rPr>
          <w:b/>
        </w:rPr>
        <w:t>Rüzgâr</w:t>
      </w:r>
      <w:r w:rsidRPr="00EA0E88">
        <w:rPr>
          <w:b/>
        </w:rPr>
        <w:t xml:space="preserve"> Gülü</w:t>
      </w:r>
      <w:bookmarkEnd w:id="16"/>
    </w:p>
    <w:p w14:paraId="00ED9700" w14:textId="77777777" w:rsidR="00EA0E88" w:rsidRDefault="00EA0E88" w:rsidP="00EA0E88">
      <w:pPr>
        <w:pStyle w:val="Default"/>
        <w:spacing w:after="80" w:line="276" w:lineRule="auto"/>
        <w:ind w:firstLine="425"/>
        <w:jc w:val="both"/>
      </w:pPr>
      <w:r w:rsidRPr="00863302">
        <w:t xml:space="preserve">    </w:t>
      </w:r>
      <w:r w:rsidRPr="00863302">
        <w:tab/>
      </w:r>
    </w:p>
    <w:p w14:paraId="7483298A" w14:textId="19E4358D" w:rsidR="00EA0E88" w:rsidRPr="00863302" w:rsidRDefault="00EA0E88" w:rsidP="00EA0E88">
      <w:pPr>
        <w:pStyle w:val="Default"/>
        <w:spacing w:after="80" w:line="276" w:lineRule="auto"/>
        <w:ind w:firstLine="425"/>
        <w:jc w:val="both"/>
        <w:rPr>
          <w:color w:val="auto"/>
        </w:rPr>
      </w:pPr>
      <w:r w:rsidRPr="00863302">
        <w:t xml:space="preserve">Aydın’ın </w:t>
      </w:r>
      <w:r w:rsidR="00856B1D" w:rsidRPr="00863302">
        <w:t>hâkim</w:t>
      </w:r>
      <w:r w:rsidRPr="00863302">
        <w:t xml:space="preserve"> rüzgâr yönü Doğu, mevsimsel değişimlere bağlı olarak ikincil derece </w:t>
      </w:r>
      <w:r w:rsidR="00856B1D" w:rsidRPr="00863302">
        <w:t>hâkim</w:t>
      </w:r>
      <w:r w:rsidRPr="00863302">
        <w:t xml:space="preserve"> rüzgâr yönü batı-Kuzeybatıdır.</w:t>
      </w:r>
    </w:p>
    <w:p w14:paraId="66DD9655" w14:textId="1BA008B6" w:rsidR="00EA0E88" w:rsidRDefault="00EA0E88" w:rsidP="00EA0E88">
      <w:pPr>
        <w:pStyle w:val="Default"/>
        <w:spacing w:after="80" w:line="276" w:lineRule="auto"/>
        <w:ind w:left="425"/>
        <w:jc w:val="both"/>
        <w:rPr>
          <w:color w:val="auto"/>
        </w:rPr>
      </w:pPr>
      <w:r>
        <w:rPr>
          <w:color w:val="auto"/>
        </w:rPr>
        <w:t xml:space="preserve">    </w:t>
      </w:r>
      <w:r>
        <w:rPr>
          <w:color w:val="auto"/>
        </w:rPr>
        <w:tab/>
        <w:t>Bölgede</w:t>
      </w:r>
      <w:r w:rsidRPr="00863302">
        <w:rPr>
          <w:color w:val="auto"/>
        </w:rPr>
        <w:t xml:space="preserve"> Akdeniz iklim etkisi görülmektedir.</w:t>
      </w:r>
    </w:p>
    <w:p w14:paraId="657AE689" w14:textId="36EB0D5B" w:rsidR="00EA0E88" w:rsidRDefault="00EA0E88" w:rsidP="00EA0E88">
      <w:pPr>
        <w:pStyle w:val="Default"/>
        <w:spacing w:after="80" w:line="276" w:lineRule="auto"/>
        <w:ind w:left="425"/>
        <w:jc w:val="both"/>
        <w:rPr>
          <w:color w:val="auto"/>
        </w:rPr>
      </w:pPr>
    </w:p>
    <w:p w14:paraId="726C3200" w14:textId="3BC710F4" w:rsidR="00EA0E88" w:rsidRDefault="00EA0E88" w:rsidP="00EA0E88">
      <w:pPr>
        <w:pStyle w:val="Default"/>
        <w:spacing w:after="80" w:line="276" w:lineRule="auto"/>
        <w:ind w:left="425"/>
        <w:jc w:val="both"/>
        <w:rPr>
          <w:color w:val="auto"/>
        </w:rPr>
      </w:pPr>
    </w:p>
    <w:p w14:paraId="5DDD16D0" w14:textId="193B5B11" w:rsidR="00EA0E88" w:rsidRDefault="00EA0E88" w:rsidP="00EA0E88">
      <w:pPr>
        <w:pStyle w:val="Default"/>
        <w:numPr>
          <w:ilvl w:val="0"/>
          <w:numId w:val="33"/>
        </w:numPr>
        <w:tabs>
          <w:tab w:val="left" w:pos="993"/>
        </w:tabs>
        <w:spacing w:after="80" w:line="276" w:lineRule="auto"/>
        <w:ind w:hanging="213"/>
        <w:outlineLvl w:val="2"/>
        <w:rPr>
          <w:b/>
          <w:color w:val="auto"/>
        </w:rPr>
      </w:pPr>
      <w:bookmarkStart w:id="17" w:name="_Toc157156810"/>
      <w:r w:rsidRPr="00EA0E88">
        <w:rPr>
          <w:b/>
          <w:bCs/>
        </w:rPr>
        <w:lastRenderedPageBreak/>
        <w:t>Bitki Örtüsü</w:t>
      </w:r>
      <w:bookmarkEnd w:id="17"/>
      <w:r w:rsidRPr="00EA0E88">
        <w:rPr>
          <w:b/>
          <w:bCs/>
        </w:rPr>
        <w:t xml:space="preserve"> </w:t>
      </w:r>
      <w:r w:rsidRPr="00EA0E88">
        <w:rPr>
          <w:b/>
          <w:color w:val="auto"/>
        </w:rPr>
        <w:t xml:space="preserve"> </w:t>
      </w:r>
    </w:p>
    <w:p w14:paraId="618685C2" w14:textId="3FFD3C03" w:rsidR="003D3CC0" w:rsidRPr="003D3CC0" w:rsidRDefault="003D3CC0" w:rsidP="003D3CC0">
      <w:pPr>
        <w:widowControl/>
        <w:autoSpaceDE w:val="0"/>
        <w:autoSpaceDN w:val="0"/>
        <w:adjustRightInd w:val="0"/>
        <w:spacing w:after="80" w:line="276" w:lineRule="auto"/>
        <w:ind w:firstLine="567"/>
        <w:jc w:val="both"/>
        <w:rPr>
          <w:rFonts w:ascii="Times New Roman" w:eastAsia="MyriadPro-Regular" w:hAnsi="Times New Roman" w:cs="Times New Roman"/>
          <w:sz w:val="24"/>
          <w:szCs w:val="24"/>
          <w:lang w:val="tr-TR"/>
        </w:rPr>
      </w:pPr>
      <w:r w:rsidRPr="003D3CC0">
        <w:rPr>
          <w:rFonts w:ascii="Times New Roman" w:eastAsia="MyriadPro-Regular" w:hAnsi="Times New Roman" w:cs="Times New Roman"/>
          <w:sz w:val="24"/>
          <w:szCs w:val="24"/>
          <w:lang w:val="tr-TR"/>
        </w:rPr>
        <w:t xml:space="preserve">Akdeniz ikliminin hâkim olduğu ilde bitki örtüsüne bakıldığında, </w:t>
      </w:r>
      <w:proofErr w:type="spellStart"/>
      <w:r w:rsidRPr="003D3CC0">
        <w:rPr>
          <w:rFonts w:ascii="Times New Roman" w:eastAsia="MyriadPro-Regular" w:hAnsi="Times New Roman" w:cs="Times New Roman"/>
          <w:sz w:val="24"/>
          <w:szCs w:val="24"/>
          <w:lang w:val="tr-TR"/>
        </w:rPr>
        <w:t>ovalardaekonomik</w:t>
      </w:r>
      <w:proofErr w:type="spellEnd"/>
      <w:r w:rsidRPr="003D3CC0">
        <w:rPr>
          <w:rFonts w:ascii="Times New Roman" w:eastAsia="MyriadPro-Regular" w:hAnsi="Times New Roman" w:cs="Times New Roman"/>
          <w:sz w:val="24"/>
          <w:szCs w:val="24"/>
          <w:lang w:val="tr-TR"/>
        </w:rPr>
        <w:t xml:space="preserve"> değer içeren tarımsal bitkilerin, dağlık alanlarda ise ormanlar, </w:t>
      </w:r>
      <w:r w:rsidR="00856B1D" w:rsidRPr="003D3CC0">
        <w:rPr>
          <w:rFonts w:ascii="Times New Roman" w:eastAsia="MyriadPro-Regular" w:hAnsi="Times New Roman" w:cs="Times New Roman"/>
          <w:sz w:val="24"/>
          <w:szCs w:val="24"/>
          <w:lang w:val="tr-TR"/>
        </w:rPr>
        <w:t>çayır-</w:t>
      </w:r>
      <w:r w:rsidRPr="003D3CC0">
        <w:rPr>
          <w:rFonts w:ascii="Times New Roman" w:eastAsia="MyriadPro-Regular" w:hAnsi="Times New Roman" w:cs="Times New Roman"/>
          <w:sz w:val="24"/>
          <w:szCs w:val="24"/>
          <w:lang w:val="tr-TR"/>
        </w:rPr>
        <w:t xml:space="preserve"> </w:t>
      </w:r>
      <w:proofErr w:type="spellStart"/>
      <w:r w:rsidRPr="003D3CC0">
        <w:rPr>
          <w:rFonts w:ascii="Times New Roman" w:eastAsia="MyriadPro-Regular" w:hAnsi="Times New Roman" w:cs="Times New Roman"/>
          <w:sz w:val="24"/>
          <w:szCs w:val="24"/>
          <w:lang w:val="tr-TR"/>
        </w:rPr>
        <w:t>meraalanları</w:t>
      </w:r>
      <w:proofErr w:type="spellEnd"/>
      <w:r w:rsidRPr="003D3CC0">
        <w:rPr>
          <w:rFonts w:ascii="Times New Roman" w:eastAsia="MyriadPro-Regular" w:hAnsi="Times New Roman" w:cs="Times New Roman"/>
          <w:sz w:val="24"/>
          <w:szCs w:val="24"/>
          <w:lang w:val="tr-TR"/>
        </w:rPr>
        <w:t xml:space="preserve">, zeytinlikler, kestane, maki ve bozkırların hâkim olduğu görülmektedir. İç kesimlere doğru ilerledikçe maki alanlarından sonra kızılçam </w:t>
      </w:r>
      <w:proofErr w:type="spellStart"/>
      <w:r w:rsidRPr="003D3CC0">
        <w:rPr>
          <w:rFonts w:ascii="Times New Roman" w:eastAsia="MyriadPro-Regular" w:hAnsi="Times New Roman" w:cs="Times New Roman"/>
          <w:sz w:val="24"/>
          <w:szCs w:val="24"/>
          <w:lang w:val="tr-TR"/>
        </w:rPr>
        <w:t>ormanlarıbaşlamaktadır</w:t>
      </w:r>
      <w:proofErr w:type="spellEnd"/>
      <w:r w:rsidRPr="003D3CC0">
        <w:rPr>
          <w:rFonts w:ascii="Times New Roman" w:eastAsia="MyriadPro-Regular" w:hAnsi="Times New Roman" w:cs="Times New Roman"/>
          <w:sz w:val="24"/>
          <w:szCs w:val="24"/>
          <w:lang w:val="tr-TR"/>
        </w:rPr>
        <w:t xml:space="preserve">. Nazilli çevresi dağların güney kesimlerinde, palamut meşeleri, </w:t>
      </w:r>
      <w:proofErr w:type="spellStart"/>
      <w:r w:rsidRPr="003D3CC0">
        <w:rPr>
          <w:rFonts w:ascii="Times New Roman" w:eastAsia="MyriadPro-Regular" w:hAnsi="Times New Roman" w:cs="Times New Roman"/>
          <w:sz w:val="24"/>
          <w:szCs w:val="24"/>
          <w:lang w:val="tr-TR"/>
        </w:rPr>
        <w:t>Aydınve</w:t>
      </w:r>
      <w:proofErr w:type="spellEnd"/>
      <w:r w:rsidRPr="003D3CC0">
        <w:rPr>
          <w:rFonts w:ascii="Times New Roman" w:eastAsia="MyriadPro-Regular" w:hAnsi="Times New Roman" w:cs="Times New Roman"/>
          <w:sz w:val="24"/>
          <w:szCs w:val="24"/>
          <w:lang w:val="tr-TR"/>
        </w:rPr>
        <w:t xml:space="preserve"> Samsun Dağları’nda ise yoğun olarak karaçamlara rastlanmaktadır. Bafa Gölü </w:t>
      </w:r>
      <w:proofErr w:type="spellStart"/>
      <w:r w:rsidRPr="003D3CC0">
        <w:rPr>
          <w:rFonts w:ascii="Times New Roman" w:eastAsia="MyriadPro-Regular" w:hAnsi="Times New Roman" w:cs="Times New Roman"/>
          <w:sz w:val="24"/>
          <w:szCs w:val="24"/>
          <w:lang w:val="tr-TR"/>
        </w:rPr>
        <w:t>veçevresinde</w:t>
      </w:r>
      <w:proofErr w:type="spellEnd"/>
      <w:r w:rsidRPr="003D3CC0">
        <w:rPr>
          <w:rFonts w:ascii="Times New Roman" w:eastAsia="MyriadPro-Regular" w:hAnsi="Times New Roman" w:cs="Times New Roman"/>
          <w:sz w:val="24"/>
          <w:szCs w:val="24"/>
          <w:lang w:val="tr-TR"/>
        </w:rPr>
        <w:t xml:space="preserve"> ise fıstık çamlarının oluşturduğu küçük ormanlar bulunmaktadır. </w:t>
      </w:r>
      <w:proofErr w:type="spellStart"/>
      <w:r w:rsidRPr="003D3CC0">
        <w:rPr>
          <w:rFonts w:ascii="Times New Roman" w:eastAsia="MyriadPro-Regular" w:hAnsi="Times New Roman" w:cs="Times New Roman"/>
          <w:sz w:val="24"/>
          <w:szCs w:val="24"/>
          <w:lang w:val="tr-TR"/>
        </w:rPr>
        <w:t>DilekYarımadası</w:t>
      </w:r>
      <w:proofErr w:type="spellEnd"/>
      <w:r w:rsidRPr="003D3CC0">
        <w:rPr>
          <w:rFonts w:ascii="Times New Roman" w:eastAsia="MyriadPro-Regular" w:hAnsi="Times New Roman" w:cs="Times New Roman"/>
          <w:sz w:val="24"/>
          <w:szCs w:val="24"/>
          <w:lang w:val="tr-TR"/>
        </w:rPr>
        <w:t xml:space="preserve"> Milli Parkı’nda ise meşe kümeleri deniz kenarından başlamaktadır. </w:t>
      </w:r>
      <w:proofErr w:type="spellStart"/>
      <w:r w:rsidRPr="003D3CC0">
        <w:rPr>
          <w:rFonts w:ascii="Times New Roman" w:eastAsia="MyriadPro-Regular" w:hAnsi="Times New Roman" w:cs="Times New Roman"/>
          <w:sz w:val="24"/>
          <w:szCs w:val="24"/>
          <w:lang w:val="tr-TR"/>
        </w:rPr>
        <w:t>Aydındağları</w:t>
      </w:r>
      <w:proofErr w:type="spellEnd"/>
      <w:r w:rsidRPr="003D3CC0">
        <w:rPr>
          <w:rFonts w:ascii="Times New Roman" w:eastAsia="MyriadPro-Regular" w:hAnsi="Times New Roman" w:cs="Times New Roman"/>
          <w:sz w:val="24"/>
          <w:szCs w:val="24"/>
          <w:lang w:val="tr-TR"/>
        </w:rPr>
        <w:t xml:space="preserve"> üzerinde karaçam ormanları büyük yer tutmaktadır</w:t>
      </w:r>
      <w:r w:rsidRPr="003D3CC0">
        <w:rPr>
          <w:rFonts w:ascii="Times New Roman" w:eastAsia="MyriadPro-Regular" w:hAnsi="Times New Roman" w:cs="Times New Roman"/>
          <w:b/>
          <w:bCs/>
          <w:sz w:val="24"/>
          <w:szCs w:val="24"/>
          <w:lang w:val="tr-TR"/>
        </w:rPr>
        <w:t>7</w:t>
      </w:r>
      <w:r w:rsidRPr="003D3CC0">
        <w:rPr>
          <w:rFonts w:ascii="Times New Roman" w:eastAsia="MyriadPro-Regular" w:hAnsi="Times New Roman" w:cs="Times New Roman"/>
          <w:sz w:val="24"/>
          <w:szCs w:val="24"/>
          <w:lang w:val="tr-TR"/>
        </w:rPr>
        <w:t xml:space="preserve">.Aydın İlinin </w:t>
      </w:r>
      <w:proofErr w:type="gramStart"/>
      <w:r w:rsidRPr="003D3CC0">
        <w:rPr>
          <w:rFonts w:ascii="Times New Roman" w:eastAsia="MyriadPro-Regular" w:hAnsi="Times New Roman" w:cs="Times New Roman"/>
          <w:sz w:val="24"/>
          <w:szCs w:val="24"/>
          <w:lang w:val="tr-TR"/>
        </w:rPr>
        <w:t>%32</w:t>
      </w:r>
      <w:proofErr w:type="gramEnd"/>
      <w:r w:rsidRPr="003D3CC0">
        <w:rPr>
          <w:rFonts w:ascii="Times New Roman" w:eastAsia="MyriadPro-Regular" w:hAnsi="Times New Roman" w:cs="Times New Roman"/>
          <w:sz w:val="24"/>
          <w:szCs w:val="24"/>
          <w:lang w:val="tr-TR"/>
        </w:rPr>
        <w:t xml:space="preserve">’sini (298.000 ha.) oluşturan orman alanları çoğunlukla, çam, karaçam, kızılçam, sandal, laden, funda, meşe, ardıç, kavak, söğüt, ceviz, </w:t>
      </w:r>
      <w:proofErr w:type="spellStart"/>
      <w:r w:rsidRPr="003D3CC0">
        <w:rPr>
          <w:rFonts w:ascii="Times New Roman" w:eastAsia="MyriadPro-Regular" w:hAnsi="Times New Roman" w:cs="Times New Roman"/>
          <w:sz w:val="24"/>
          <w:szCs w:val="24"/>
          <w:lang w:val="tr-TR"/>
        </w:rPr>
        <w:t>çınarağacı</w:t>
      </w:r>
      <w:proofErr w:type="spellEnd"/>
      <w:r w:rsidRPr="003D3CC0">
        <w:rPr>
          <w:rFonts w:ascii="Times New Roman" w:eastAsia="MyriadPro-Regular" w:hAnsi="Times New Roman" w:cs="Times New Roman"/>
          <w:sz w:val="24"/>
          <w:szCs w:val="24"/>
          <w:lang w:val="tr-TR"/>
        </w:rPr>
        <w:t xml:space="preserve"> çeşitlerinden meydana gelmektedir. Maki topluluklarının da yoğun </w:t>
      </w:r>
      <w:proofErr w:type="spellStart"/>
      <w:r w:rsidRPr="003D3CC0">
        <w:rPr>
          <w:rFonts w:ascii="Times New Roman" w:eastAsia="MyriadPro-Regular" w:hAnsi="Times New Roman" w:cs="Times New Roman"/>
          <w:sz w:val="24"/>
          <w:szCs w:val="24"/>
          <w:lang w:val="tr-TR"/>
        </w:rPr>
        <w:t>olduğuilde</w:t>
      </w:r>
      <w:proofErr w:type="spellEnd"/>
      <w:r w:rsidRPr="003D3CC0">
        <w:rPr>
          <w:rFonts w:ascii="Times New Roman" w:eastAsia="MyriadPro-Regular" w:hAnsi="Times New Roman" w:cs="Times New Roman"/>
          <w:sz w:val="24"/>
          <w:szCs w:val="24"/>
          <w:lang w:val="tr-TR"/>
        </w:rPr>
        <w:t xml:space="preserve"> iç kesimlerde 500-600 metreye uzanan makiler arasında zeytin ağaçları </w:t>
      </w:r>
      <w:proofErr w:type="spellStart"/>
      <w:r w:rsidRPr="003D3CC0">
        <w:rPr>
          <w:rFonts w:ascii="Times New Roman" w:eastAsia="MyriadPro-Regular" w:hAnsi="Times New Roman" w:cs="Times New Roman"/>
          <w:sz w:val="24"/>
          <w:szCs w:val="24"/>
          <w:lang w:val="tr-TR"/>
        </w:rPr>
        <w:t>yeralmaktadır</w:t>
      </w:r>
      <w:proofErr w:type="spellEnd"/>
      <w:r w:rsidRPr="003D3CC0">
        <w:rPr>
          <w:rFonts w:ascii="Times New Roman" w:eastAsia="MyriadPro-Regular" w:hAnsi="Times New Roman" w:cs="Times New Roman"/>
          <w:sz w:val="24"/>
          <w:szCs w:val="24"/>
          <w:lang w:val="tr-TR"/>
        </w:rPr>
        <w:t xml:space="preserve">. Ayrıca tarımsal faaliyetler nedeniyle meyve ağaçları da il </w:t>
      </w:r>
      <w:proofErr w:type="spellStart"/>
      <w:r w:rsidRPr="003D3CC0">
        <w:rPr>
          <w:rFonts w:ascii="Times New Roman" w:eastAsia="MyriadPro-Regular" w:hAnsi="Times New Roman" w:cs="Times New Roman"/>
          <w:sz w:val="24"/>
          <w:szCs w:val="24"/>
          <w:lang w:val="tr-TR"/>
        </w:rPr>
        <w:t>topraklarındageniş</w:t>
      </w:r>
      <w:proofErr w:type="spellEnd"/>
      <w:r w:rsidRPr="003D3CC0">
        <w:rPr>
          <w:rFonts w:ascii="Times New Roman" w:eastAsia="MyriadPro-Regular" w:hAnsi="Times New Roman" w:cs="Times New Roman"/>
          <w:sz w:val="24"/>
          <w:szCs w:val="24"/>
          <w:lang w:val="tr-TR"/>
        </w:rPr>
        <w:t xml:space="preserve"> alanlar kaplamaktadır. Aydın </w:t>
      </w:r>
      <w:proofErr w:type="spellStart"/>
      <w:r w:rsidRPr="003D3CC0">
        <w:rPr>
          <w:rFonts w:ascii="Times New Roman" w:eastAsia="MyriadPro-Regular" w:hAnsi="Times New Roman" w:cs="Times New Roman"/>
          <w:sz w:val="24"/>
          <w:szCs w:val="24"/>
          <w:lang w:val="tr-TR"/>
        </w:rPr>
        <w:t>İli’nde</w:t>
      </w:r>
      <w:proofErr w:type="spellEnd"/>
      <w:r w:rsidRPr="003D3CC0">
        <w:rPr>
          <w:rFonts w:ascii="Times New Roman" w:eastAsia="MyriadPro-Regular" w:hAnsi="Times New Roman" w:cs="Times New Roman"/>
          <w:sz w:val="24"/>
          <w:szCs w:val="24"/>
          <w:lang w:val="tr-TR"/>
        </w:rPr>
        <w:t xml:space="preserve"> flora ve fauna açısından çeşitliliğin olduğu en önemli </w:t>
      </w:r>
      <w:proofErr w:type="spellStart"/>
      <w:r w:rsidRPr="003D3CC0">
        <w:rPr>
          <w:rFonts w:ascii="Times New Roman" w:eastAsia="MyriadPro-Regular" w:hAnsi="Times New Roman" w:cs="Times New Roman"/>
          <w:sz w:val="24"/>
          <w:szCs w:val="24"/>
          <w:lang w:val="tr-TR"/>
        </w:rPr>
        <w:t>alanlardanbiri</w:t>
      </w:r>
      <w:proofErr w:type="spellEnd"/>
      <w:r w:rsidRPr="003D3CC0">
        <w:rPr>
          <w:rFonts w:ascii="Times New Roman" w:eastAsia="MyriadPro-Regular" w:hAnsi="Times New Roman" w:cs="Times New Roman"/>
          <w:sz w:val="24"/>
          <w:szCs w:val="24"/>
          <w:lang w:val="tr-TR"/>
        </w:rPr>
        <w:t xml:space="preserve">, Büyük Menderes Deltası’nı bünyesinde barındıran, maki florasının </w:t>
      </w:r>
      <w:proofErr w:type="spellStart"/>
      <w:r w:rsidRPr="003D3CC0">
        <w:rPr>
          <w:rFonts w:ascii="Times New Roman" w:eastAsia="MyriadPro-Regular" w:hAnsi="Times New Roman" w:cs="Times New Roman"/>
          <w:sz w:val="24"/>
          <w:szCs w:val="24"/>
          <w:lang w:val="tr-TR"/>
        </w:rPr>
        <w:t>yoğunolduğu</w:t>
      </w:r>
      <w:proofErr w:type="spellEnd"/>
      <w:r w:rsidRPr="003D3CC0">
        <w:rPr>
          <w:rFonts w:ascii="Times New Roman" w:eastAsia="MyriadPro-Regular" w:hAnsi="Times New Roman" w:cs="Times New Roman"/>
          <w:sz w:val="24"/>
          <w:szCs w:val="24"/>
          <w:lang w:val="tr-TR"/>
        </w:rPr>
        <w:t xml:space="preserve"> Dilek Yarımadası Milli Parkı’dır (27675 ha.). Bu alan dışında tabiat </w:t>
      </w:r>
      <w:proofErr w:type="spellStart"/>
      <w:r w:rsidRPr="003D3CC0">
        <w:rPr>
          <w:rFonts w:ascii="Times New Roman" w:eastAsia="MyriadPro-Regular" w:hAnsi="Times New Roman" w:cs="Times New Roman"/>
          <w:sz w:val="24"/>
          <w:szCs w:val="24"/>
          <w:lang w:val="tr-TR"/>
        </w:rPr>
        <w:t>parkıolarak</w:t>
      </w:r>
      <w:proofErr w:type="spellEnd"/>
      <w:r w:rsidRPr="003D3CC0">
        <w:rPr>
          <w:rFonts w:ascii="Times New Roman" w:eastAsia="MyriadPro-Regular" w:hAnsi="Times New Roman" w:cs="Times New Roman"/>
          <w:sz w:val="24"/>
          <w:szCs w:val="24"/>
          <w:lang w:val="tr-TR"/>
        </w:rPr>
        <w:t xml:space="preserve"> korunan Bafa Gölü (12.281 ha.) de doğal çeşitliliğin yoğun olduğu alanlardan</w:t>
      </w:r>
      <w:r>
        <w:rPr>
          <w:rFonts w:ascii="Times New Roman" w:eastAsia="MyriadPro-Regular" w:hAnsi="Times New Roman" w:cs="Times New Roman"/>
          <w:sz w:val="24"/>
          <w:szCs w:val="24"/>
          <w:lang w:val="tr-TR"/>
        </w:rPr>
        <w:t xml:space="preserve"> </w:t>
      </w:r>
      <w:r w:rsidRPr="003D3CC0">
        <w:rPr>
          <w:rFonts w:ascii="Times New Roman" w:eastAsia="MyriadPro-Regular" w:hAnsi="Times New Roman" w:cs="Times New Roman"/>
          <w:sz w:val="24"/>
          <w:szCs w:val="24"/>
          <w:lang w:val="tr-TR"/>
        </w:rPr>
        <w:t>biridir.</w:t>
      </w:r>
    </w:p>
    <w:p w14:paraId="4A66EF41" w14:textId="77777777" w:rsidR="00EA0E88" w:rsidRPr="00863302" w:rsidRDefault="00EA0E88" w:rsidP="003D3CC0">
      <w:pPr>
        <w:pStyle w:val="Default"/>
        <w:tabs>
          <w:tab w:val="left" w:pos="993"/>
        </w:tabs>
        <w:spacing w:after="80" w:line="276" w:lineRule="auto"/>
        <w:ind w:left="780"/>
        <w:rPr>
          <w:b/>
          <w:color w:val="auto"/>
        </w:rPr>
      </w:pPr>
    </w:p>
    <w:p w14:paraId="05C124E6" w14:textId="77777777" w:rsidR="00EA0E88" w:rsidRPr="006E08B6" w:rsidRDefault="00EA0E88" w:rsidP="00EA0E88">
      <w:pPr>
        <w:pStyle w:val="Default"/>
        <w:spacing w:after="80" w:line="276" w:lineRule="auto"/>
        <w:ind w:left="426" w:hanging="206"/>
      </w:pPr>
      <w:r w:rsidRPr="00863302">
        <w:rPr>
          <w:noProof/>
          <w:lang w:eastAsia="tr-TR"/>
        </w:rPr>
        <w:drawing>
          <wp:inline distT="0" distB="0" distL="0" distR="0" wp14:anchorId="191B4023" wp14:editId="1BC2BF8E">
            <wp:extent cx="5670598" cy="3733552"/>
            <wp:effectExtent l="19050" t="19050" r="6350" b="635"/>
            <wp:docPr id="28" name="10 Resim" descr="aydın ili arazi kullanımının mekansal dağılımı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dın ili arazi kullanımının mekansal dağılımıEK.jpg"/>
                    <pic:cNvPicPr/>
                  </pic:nvPicPr>
                  <pic:blipFill>
                    <a:blip r:embed="rId18" cstate="print">
                      <a:extLst>
                        <a:ext uri="{BEBA8EAE-BF5A-486C-A8C5-ECC9F3942E4B}">
                          <a14:imgProps xmlns:a14="http://schemas.microsoft.com/office/drawing/2010/main">
                            <a14:imgLayer r:embed="rId19">
                              <a14:imgEffect>
                                <a14:sharpenSoften amount="46000"/>
                              </a14:imgEffect>
                            </a14:imgLayer>
                          </a14:imgProps>
                        </a:ext>
                      </a:extLst>
                    </a:blip>
                    <a:stretch>
                      <a:fillRect/>
                    </a:stretch>
                  </pic:blipFill>
                  <pic:spPr>
                    <a:xfrm>
                      <a:off x="0" y="0"/>
                      <a:ext cx="5767014" cy="3797033"/>
                    </a:xfrm>
                    <a:prstGeom prst="rect">
                      <a:avLst/>
                    </a:prstGeom>
                    <a:ln w="19050">
                      <a:solidFill>
                        <a:schemeClr val="tx1"/>
                      </a:solidFill>
                    </a:ln>
                  </pic:spPr>
                </pic:pic>
              </a:graphicData>
            </a:graphic>
          </wp:inline>
        </w:drawing>
      </w:r>
      <w:r w:rsidRPr="00863302">
        <w:rPr>
          <w:b/>
        </w:rPr>
        <w:t xml:space="preserve">  </w:t>
      </w:r>
    </w:p>
    <w:p w14:paraId="775BB977" w14:textId="35881269" w:rsidR="003D3CC0" w:rsidRPr="003D3CC0" w:rsidRDefault="00EA0E88" w:rsidP="003D3CC0">
      <w:pPr>
        <w:pStyle w:val="Default"/>
        <w:keepNext/>
        <w:spacing w:after="80" w:line="276" w:lineRule="auto"/>
        <w:rPr>
          <w:b/>
        </w:rPr>
      </w:pPr>
      <w:r>
        <w:rPr>
          <w:b/>
        </w:rPr>
        <w:t xml:space="preserve">    </w:t>
      </w:r>
      <w:r w:rsidR="003D3CC0">
        <w:rPr>
          <w:b/>
        </w:rPr>
        <w:t xml:space="preserve">                         </w:t>
      </w:r>
      <w:bookmarkStart w:id="18" w:name="_Toc157156836"/>
      <w:r w:rsidR="003D3CC0" w:rsidRPr="003D3CC0">
        <w:rPr>
          <w:b/>
        </w:rPr>
        <w:t xml:space="preserve">Şekil </w:t>
      </w:r>
      <w:r w:rsidR="003D3CC0" w:rsidRPr="003D3CC0">
        <w:rPr>
          <w:b/>
        </w:rPr>
        <w:fldChar w:fldCharType="begin"/>
      </w:r>
      <w:r w:rsidR="003D3CC0" w:rsidRPr="003D3CC0">
        <w:rPr>
          <w:b/>
        </w:rPr>
        <w:instrText xml:space="preserve"> SEQ Şekil \* ARABIC </w:instrText>
      </w:r>
      <w:r w:rsidR="003D3CC0" w:rsidRPr="003D3CC0">
        <w:rPr>
          <w:b/>
        </w:rPr>
        <w:fldChar w:fldCharType="separate"/>
      </w:r>
      <w:r w:rsidR="00764132">
        <w:rPr>
          <w:b/>
          <w:noProof/>
        </w:rPr>
        <w:t>7</w:t>
      </w:r>
      <w:r w:rsidR="003D3CC0" w:rsidRPr="003D3CC0">
        <w:rPr>
          <w:b/>
        </w:rPr>
        <w:fldChar w:fldCharType="end"/>
      </w:r>
      <w:r w:rsidR="003D3CC0" w:rsidRPr="003D3CC0">
        <w:rPr>
          <w:b/>
        </w:rPr>
        <w:t>:Aydın İli Arazi Kullanımı Mekânsal Dağılımı</w:t>
      </w:r>
      <w:bookmarkEnd w:id="18"/>
    </w:p>
    <w:p w14:paraId="21BFCF40" w14:textId="1B0BFD90" w:rsidR="00EA0E88" w:rsidRPr="00863302" w:rsidRDefault="003D3CC0" w:rsidP="00EA0E88">
      <w:pPr>
        <w:pStyle w:val="Default"/>
        <w:tabs>
          <w:tab w:val="left" w:pos="567"/>
        </w:tabs>
        <w:spacing w:after="80" w:line="276" w:lineRule="auto"/>
        <w:rPr>
          <w:color w:val="auto"/>
        </w:rPr>
      </w:pPr>
      <w:r>
        <w:t xml:space="preserve"> </w:t>
      </w:r>
    </w:p>
    <w:p w14:paraId="567E94CD" w14:textId="73D9683B" w:rsidR="00EA0E88" w:rsidRDefault="00856B1D" w:rsidP="003D3CC0">
      <w:pPr>
        <w:pStyle w:val="Default"/>
        <w:spacing w:after="80" w:line="276" w:lineRule="auto"/>
        <w:ind w:firstLine="567"/>
        <w:outlineLvl w:val="2"/>
        <w:rPr>
          <w:b/>
          <w:color w:val="auto"/>
        </w:rPr>
      </w:pPr>
      <w:bookmarkStart w:id="19" w:name="_Toc157156811"/>
      <w:r w:rsidRPr="00441478">
        <w:rPr>
          <w:b/>
          <w:color w:val="auto"/>
        </w:rPr>
        <w:t>d)</w:t>
      </w:r>
      <w:r w:rsidR="00EA0E88" w:rsidRPr="00441478">
        <w:rPr>
          <w:b/>
          <w:color w:val="auto"/>
        </w:rPr>
        <w:t xml:space="preserve"> Akarsular</w:t>
      </w:r>
      <w:r w:rsidR="00EA0E88" w:rsidRPr="00863302">
        <w:rPr>
          <w:b/>
          <w:color w:val="auto"/>
        </w:rPr>
        <w:t xml:space="preserve"> ve Taşkın Durumu</w:t>
      </w:r>
      <w:bookmarkEnd w:id="19"/>
    </w:p>
    <w:p w14:paraId="511F7269" w14:textId="77777777" w:rsidR="00EA0E88" w:rsidRDefault="00EA0E88" w:rsidP="003D3CC0">
      <w:pPr>
        <w:pStyle w:val="Default"/>
        <w:spacing w:after="80" w:line="276" w:lineRule="auto"/>
        <w:ind w:firstLine="567"/>
        <w:jc w:val="both"/>
      </w:pPr>
      <w:r w:rsidRPr="00863302">
        <w:t xml:space="preserve">Aydın’ın en önemli akarsuyu Büyük Menderes Nehri’dir. İli kuzey ve güney olarak ikiye bölen nehri akış yolu boyunca besleyen birçok çay ve dere bulunmaktadır. Bu çayların en önemlileri; Çine Çayı, Akçay ve </w:t>
      </w:r>
      <w:proofErr w:type="spellStart"/>
      <w:r w:rsidRPr="00863302">
        <w:t>Dandalas</w:t>
      </w:r>
      <w:proofErr w:type="spellEnd"/>
      <w:r w:rsidRPr="00863302">
        <w:t xml:space="preserve"> </w:t>
      </w:r>
      <w:proofErr w:type="spellStart"/>
      <w:r w:rsidRPr="00863302">
        <w:t>Çayları’dır</w:t>
      </w:r>
      <w:proofErr w:type="spellEnd"/>
      <w:r w:rsidRPr="00863302">
        <w:t xml:space="preserve">. Büyük Menderes Nehri’nin il topraklarındaki uzunluğu 283 km’dir. Büyük Menderes Nehri her yıl 13 milyon m3 alüvyon taşıyarak 320 km2’lik </w:t>
      </w:r>
      <w:r w:rsidRPr="00863302">
        <w:lastRenderedPageBreak/>
        <w:t xml:space="preserve">bir alüvyon ovası oluşturmuştur. Her yıl 200 ha. </w:t>
      </w:r>
      <w:proofErr w:type="gramStart"/>
      <w:r w:rsidRPr="00863302">
        <w:t>tarım</w:t>
      </w:r>
      <w:proofErr w:type="gramEnd"/>
      <w:r w:rsidRPr="00863302">
        <w:t xml:space="preserve"> arazisi alüvyonla örtülmekte yine her yıl 2.000 ha arazide taşkın altında kalmaktadır. Irmağı çok sayıda yan dere beslemektedir. Yağışın daha yoğun olduğu kış ve ilkbahar aylarında taşkınlara yol açan nehrin, sonbaharda ve yaz döneminde suları oldukça azalmaktadır. </w:t>
      </w:r>
      <w:r>
        <w:t xml:space="preserve"> </w:t>
      </w:r>
    </w:p>
    <w:p w14:paraId="3E74FC3D" w14:textId="77777777" w:rsidR="00EA0E88" w:rsidRPr="006E08B6" w:rsidRDefault="00EA0E88" w:rsidP="00EA0E88">
      <w:pPr>
        <w:pStyle w:val="Default"/>
        <w:spacing w:after="80" w:line="276" w:lineRule="auto"/>
        <w:ind w:firstLine="660"/>
        <w:jc w:val="both"/>
        <w:rPr>
          <w:b/>
          <w:color w:val="auto"/>
        </w:rPr>
      </w:pPr>
      <w:r w:rsidRPr="00863302">
        <w:t xml:space="preserve"> Muğla İli sınırlarından Aydın’a giren Çine Çayı, Çine Ovası’nı suladıktan sonra Büyük Menderes Nehri ile birleşmektedir. Genişliği Akçaya göre daha az olduğu için suları daha azdır. Daha önceden değinildiği üzere – Büyük Menderes Nehri yatak ıslahı inşaatı kapsamında Büyük Menderes nehir yatağının 141 km’lik kısmında temizlik ve yatak düzenleme çalışması yapılmıştır. Bu çalışma ile Büyük Menderes nehrindeki taşkınlar önlenmiş ve sulama döneminde suyun Söke Ovası’na ulaşımı kolaylaştırılmıştır. Nehrin ıslah çalışması yapılmayan bölümlerinde, Çine Barajı tamamlandıktan sonra barajın </w:t>
      </w:r>
      <w:r>
        <w:t>membaında</w:t>
      </w:r>
      <w:r w:rsidRPr="00863302">
        <w:t xml:space="preserve"> ve mansabında kalan bölümlerinde idari imkânlarla çalışmalara devam edileceği belirtilmektedir.</w:t>
      </w:r>
    </w:p>
    <w:p w14:paraId="28FD7EB0" w14:textId="77777777" w:rsidR="00EA0E88" w:rsidRPr="00863302" w:rsidRDefault="00EA0E88" w:rsidP="00EA0E88">
      <w:pPr>
        <w:pStyle w:val="Default"/>
        <w:spacing w:after="80" w:line="276" w:lineRule="auto"/>
      </w:pPr>
    </w:p>
    <w:p w14:paraId="1FF1E734" w14:textId="77777777" w:rsidR="00EA0E88" w:rsidRPr="00863302" w:rsidRDefault="00EA0E88" w:rsidP="00EA0E88">
      <w:pPr>
        <w:pStyle w:val="Default"/>
        <w:spacing w:after="80" w:line="276" w:lineRule="auto"/>
        <w:ind w:firstLine="220"/>
        <w:rPr>
          <w:b/>
          <w:color w:val="auto"/>
        </w:rPr>
      </w:pPr>
      <w:r w:rsidRPr="00863302">
        <w:rPr>
          <w:b/>
          <w:noProof/>
          <w:color w:val="auto"/>
          <w:lang w:eastAsia="tr-TR"/>
        </w:rPr>
        <w:drawing>
          <wp:inline distT="0" distB="0" distL="0" distR="0" wp14:anchorId="3185F851" wp14:editId="4B876F33">
            <wp:extent cx="5295900" cy="3588417"/>
            <wp:effectExtent l="0" t="0" r="0" b="0"/>
            <wp:docPr id="4" name="3 Resim" descr="AKARSU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ARSUEK.jpg"/>
                    <pic:cNvPicPr/>
                  </pic:nvPicPr>
                  <pic:blipFill>
                    <a:blip r:embed="rId20" cstate="print"/>
                    <a:stretch>
                      <a:fillRect/>
                    </a:stretch>
                  </pic:blipFill>
                  <pic:spPr>
                    <a:xfrm>
                      <a:off x="0" y="0"/>
                      <a:ext cx="5372575" cy="3640370"/>
                    </a:xfrm>
                    <a:prstGeom prst="rect">
                      <a:avLst/>
                    </a:prstGeom>
                  </pic:spPr>
                </pic:pic>
              </a:graphicData>
            </a:graphic>
          </wp:inline>
        </w:drawing>
      </w:r>
    </w:p>
    <w:p w14:paraId="77E74BC3" w14:textId="56BB8DDA" w:rsidR="0068478D" w:rsidRPr="00845626" w:rsidRDefault="00EA0E88" w:rsidP="00845626">
      <w:pPr>
        <w:pStyle w:val="Default"/>
        <w:keepNext/>
        <w:spacing w:after="80" w:line="276" w:lineRule="auto"/>
        <w:rPr>
          <w:b/>
          <w:color w:val="auto"/>
        </w:rPr>
      </w:pPr>
      <w:r>
        <w:rPr>
          <w:b/>
          <w:color w:val="auto"/>
        </w:rPr>
        <w:t xml:space="preserve">    </w:t>
      </w:r>
      <w:r w:rsidR="00845626">
        <w:rPr>
          <w:b/>
          <w:color w:val="auto"/>
        </w:rPr>
        <w:t xml:space="preserve">                     </w:t>
      </w:r>
      <w:bookmarkStart w:id="20" w:name="_Toc157156837"/>
      <w:r w:rsidR="00845626" w:rsidRPr="00845626">
        <w:rPr>
          <w:b/>
        </w:rPr>
        <w:t xml:space="preserve">Şekil </w:t>
      </w:r>
      <w:r w:rsidR="00845626" w:rsidRPr="00845626">
        <w:rPr>
          <w:b/>
        </w:rPr>
        <w:fldChar w:fldCharType="begin"/>
      </w:r>
      <w:r w:rsidR="00845626" w:rsidRPr="00845626">
        <w:rPr>
          <w:b/>
        </w:rPr>
        <w:instrText xml:space="preserve"> SEQ Şekil \* ARABIC </w:instrText>
      </w:r>
      <w:r w:rsidR="00845626" w:rsidRPr="00845626">
        <w:rPr>
          <w:b/>
        </w:rPr>
        <w:fldChar w:fldCharType="separate"/>
      </w:r>
      <w:r w:rsidR="00764132">
        <w:rPr>
          <w:b/>
          <w:noProof/>
        </w:rPr>
        <w:t>8</w:t>
      </w:r>
      <w:r w:rsidR="00845626" w:rsidRPr="00845626">
        <w:rPr>
          <w:b/>
        </w:rPr>
        <w:fldChar w:fldCharType="end"/>
      </w:r>
      <w:r w:rsidR="00845626" w:rsidRPr="00845626">
        <w:rPr>
          <w:b/>
        </w:rPr>
        <w:t>: Aydın İlinde Yer Alan Akarsular ve Göller</w:t>
      </w:r>
      <w:bookmarkEnd w:id="20"/>
    </w:p>
    <w:p w14:paraId="17308E10" w14:textId="77777777" w:rsidR="0068478D" w:rsidRPr="0068478D" w:rsidRDefault="0068478D" w:rsidP="00BB341B">
      <w:pPr>
        <w:rPr>
          <w:rFonts w:ascii="Times New Roman" w:hAnsi="Times New Roman" w:cs="Times New Roman"/>
          <w:bCs/>
          <w:sz w:val="24"/>
          <w:szCs w:val="24"/>
          <w:lang w:val="tr-TR"/>
        </w:rPr>
      </w:pPr>
    </w:p>
    <w:p w14:paraId="2286BC92" w14:textId="51C1D65A" w:rsidR="003D3CC0" w:rsidRDefault="00927506" w:rsidP="00011E36">
      <w:pPr>
        <w:pStyle w:val="Balk2"/>
        <w:spacing w:after="80" w:line="276" w:lineRule="auto"/>
        <w:ind w:left="833" w:hanging="833"/>
        <w:rPr>
          <w:rFonts w:cs="Times New Roman"/>
        </w:rPr>
      </w:pPr>
      <w:bookmarkStart w:id="21" w:name="_Toc157156812"/>
      <w:r>
        <w:rPr>
          <w:rFonts w:cs="Times New Roman"/>
        </w:rPr>
        <w:t>B</w:t>
      </w:r>
      <w:r w:rsidR="0068478D">
        <w:rPr>
          <w:rFonts w:cs="Times New Roman"/>
        </w:rPr>
        <w:t>.4</w:t>
      </w:r>
      <w:r w:rsidR="00D24317" w:rsidRPr="00D24317">
        <w:rPr>
          <w:rFonts w:cs="Times New Roman"/>
        </w:rPr>
        <w:t xml:space="preserve">) </w:t>
      </w:r>
      <w:r w:rsidR="003D3CC0">
        <w:rPr>
          <w:rFonts w:cs="Times New Roman"/>
        </w:rPr>
        <w:t xml:space="preserve">SOSYAL </w:t>
      </w:r>
      <w:proofErr w:type="spellStart"/>
      <w:r w:rsidR="003D3CC0">
        <w:rPr>
          <w:rFonts w:cs="Times New Roman"/>
        </w:rPr>
        <w:t>ve</w:t>
      </w:r>
      <w:proofErr w:type="spellEnd"/>
      <w:r w:rsidR="003D3CC0">
        <w:rPr>
          <w:rFonts w:cs="Times New Roman"/>
        </w:rPr>
        <w:t xml:space="preserve"> EKONOMİK YAPI</w:t>
      </w:r>
      <w:bookmarkEnd w:id="21"/>
      <w:r w:rsidR="00845626">
        <w:rPr>
          <w:rFonts w:cs="Times New Roman"/>
        </w:rPr>
        <w:t xml:space="preserve"> </w:t>
      </w:r>
    </w:p>
    <w:p w14:paraId="2FC5BE11" w14:textId="5F6998C6" w:rsidR="0000133E" w:rsidRPr="00D24317" w:rsidRDefault="00BB341B" w:rsidP="00BB341B">
      <w:pPr>
        <w:pStyle w:val="Balk3"/>
        <w:spacing w:after="80" w:line="276" w:lineRule="auto"/>
        <w:ind w:firstLine="449"/>
        <w:rPr>
          <w:rFonts w:cs="Times New Roman"/>
          <w:sz w:val="24"/>
          <w:szCs w:val="24"/>
        </w:rPr>
      </w:pPr>
      <w:bookmarkStart w:id="22" w:name="_Toc157156813"/>
      <w:r>
        <w:rPr>
          <w:rFonts w:cs="Times New Roman"/>
        </w:rPr>
        <w:t xml:space="preserve">a) </w:t>
      </w:r>
      <w:proofErr w:type="spellStart"/>
      <w:r w:rsidRPr="00D24317">
        <w:rPr>
          <w:rFonts w:cs="Times New Roman"/>
        </w:rPr>
        <w:t>Nüfus</w:t>
      </w:r>
      <w:bookmarkEnd w:id="22"/>
      <w:proofErr w:type="spellEnd"/>
      <w:r w:rsidR="00C82084">
        <w:rPr>
          <w:rFonts w:cs="Times New Roman"/>
        </w:rPr>
        <w:t xml:space="preserve"> </w:t>
      </w:r>
      <w:r w:rsidR="003038C1" w:rsidRPr="00D24317">
        <w:t xml:space="preserve">   </w:t>
      </w:r>
    </w:p>
    <w:p w14:paraId="50195F6D" w14:textId="12364EE3" w:rsidR="003038C1" w:rsidRDefault="003038C1" w:rsidP="00BB341B">
      <w:pPr>
        <w:pStyle w:val="Default"/>
        <w:spacing w:after="80" w:line="276" w:lineRule="auto"/>
        <w:ind w:firstLine="567"/>
        <w:jc w:val="both"/>
        <w:rPr>
          <w:color w:val="auto"/>
        </w:rPr>
      </w:pPr>
      <w:r w:rsidRPr="00863302">
        <w:rPr>
          <w:color w:val="auto"/>
        </w:rPr>
        <w:t xml:space="preserve">1940’lardan itibaren Aydın’da nüfus artışı hızlı bir seyir izlemiştir. Aydın nüfusu, </w:t>
      </w:r>
      <w:proofErr w:type="gramStart"/>
      <w:r w:rsidRPr="00863302">
        <w:rPr>
          <w:color w:val="auto"/>
        </w:rPr>
        <w:t>1935’de</w:t>
      </w:r>
      <w:proofErr w:type="gramEnd"/>
      <w:r w:rsidRPr="00863302">
        <w:rPr>
          <w:color w:val="auto"/>
        </w:rPr>
        <w:t xml:space="preserve"> 261.078 iken, özellikle kentin tarım potansiyeli nedeniyle yıllar içinde göçlerle ve 1992’de Adnan Menderes Üniversitesi’nin açılmasıyla birlikte artarak 2000’de 950.757’ye yükselmiştir. </w:t>
      </w:r>
      <w:r>
        <w:rPr>
          <w:color w:val="auto"/>
        </w:rPr>
        <w:t xml:space="preserve"> </w:t>
      </w:r>
    </w:p>
    <w:p w14:paraId="786EBCD9" w14:textId="27FE036C" w:rsidR="003038C1" w:rsidRPr="00863302" w:rsidRDefault="00C82084" w:rsidP="00C82084">
      <w:pPr>
        <w:pStyle w:val="Default"/>
        <w:spacing w:after="80" w:line="276" w:lineRule="auto"/>
        <w:ind w:firstLine="567"/>
        <w:jc w:val="both"/>
        <w:rPr>
          <w:color w:val="auto"/>
        </w:rPr>
      </w:pPr>
      <w:r>
        <w:rPr>
          <w:color w:val="auto"/>
        </w:rPr>
        <w:t xml:space="preserve"> </w:t>
      </w:r>
      <w:r w:rsidR="003038C1" w:rsidRPr="00863302">
        <w:rPr>
          <w:color w:val="auto"/>
        </w:rPr>
        <w:t xml:space="preserve">İlin toplam şehirleşme oranı </w:t>
      </w:r>
      <w:proofErr w:type="gramStart"/>
      <w:r w:rsidR="00856B1D" w:rsidRPr="00863302">
        <w:rPr>
          <w:color w:val="auto"/>
        </w:rPr>
        <w:t>%60</w:t>
      </w:r>
      <w:proofErr w:type="gramEnd"/>
      <w:r w:rsidR="003038C1" w:rsidRPr="00863302">
        <w:rPr>
          <w:color w:val="auto"/>
        </w:rPr>
        <w:t xml:space="preserve"> civarındayken bu oran ilçelere göre farklılıklar sergilemektedir. Örneğin Merkez (</w:t>
      </w:r>
      <w:proofErr w:type="gramStart"/>
      <w:r w:rsidR="00856B1D" w:rsidRPr="00863302">
        <w:rPr>
          <w:color w:val="auto"/>
        </w:rPr>
        <w:t>%74,8</w:t>
      </w:r>
      <w:proofErr w:type="gramEnd"/>
      <w:r w:rsidR="003038C1" w:rsidRPr="00863302">
        <w:rPr>
          <w:color w:val="auto"/>
        </w:rPr>
        <w:t>), Didim (</w:t>
      </w:r>
      <w:r w:rsidR="00856B1D" w:rsidRPr="00863302">
        <w:rPr>
          <w:color w:val="auto"/>
        </w:rPr>
        <w:t>%79,2</w:t>
      </w:r>
      <w:r w:rsidR="003038C1" w:rsidRPr="00863302">
        <w:rPr>
          <w:color w:val="auto"/>
        </w:rPr>
        <w:t>), Kuşadası (</w:t>
      </w:r>
      <w:r w:rsidR="00856B1D" w:rsidRPr="00863302">
        <w:rPr>
          <w:color w:val="auto"/>
        </w:rPr>
        <w:t>%77,1</w:t>
      </w:r>
      <w:r w:rsidR="003038C1" w:rsidRPr="00863302">
        <w:rPr>
          <w:color w:val="auto"/>
        </w:rPr>
        <w:t>), Nazilli (</w:t>
      </w:r>
      <w:r w:rsidR="00856B1D" w:rsidRPr="00863302">
        <w:rPr>
          <w:color w:val="auto"/>
        </w:rPr>
        <w:t>%75,2</w:t>
      </w:r>
      <w:r w:rsidR="003038C1" w:rsidRPr="00863302">
        <w:rPr>
          <w:color w:val="auto"/>
        </w:rPr>
        <w:t xml:space="preserve">) ilçelerinde şehirleşme oranı </w:t>
      </w:r>
      <w:r w:rsidR="00856B1D" w:rsidRPr="00863302">
        <w:rPr>
          <w:color w:val="auto"/>
        </w:rPr>
        <w:t>%70</w:t>
      </w:r>
      <w:r w:rsidR="003038C1" w:rsidRPr="00863302">
        <w:rPr>
          <w:color w:val="auto"/>
        </w:rPr>
        <w:t>’in üzerinde değerler alırken Karpuzlu (</w:t>
      </w:r>
      <w:r w:rsidR="00856B1D" w:rsidRPr="00863302">
        <w:rPr>
          <w:color w:val="auto"/>
        </w:rPr>
        <w:t>%17</w:t>
      </w:r>
      <w:r w:rsidR="003038C1" w:rsidRPr="00863302">
        <w:rPr>
          <w:color w:val="auto"/>
        </w:rPr>
        <w:t>), Koçarlı (</w:t>
      </w:r>
      <w:r w:rsidR="00856B1D" w:rsidRPr="00863302">
        <w:rPr>
          <w:color w:val="auto"/>
        </w:rPr>
        <w:t>%25,2</w:t>
      </w:r>
      <w:r w:rsidR="003038C1" w:rsidRPr="00863302">
        <w:rPr>
          <w:color w:val="auto"/>
        </w:rPr>
        <w:t>), Kuyucak (</w:t>
      </w:r>
      <w:r w:rsidR="00856B1D" w:rsidRPr="00863302">
        <w:rPr>
          <w:color w:val="auto"/>
        </w:rPr>
        <w:t>%26,4</w:t>
      </w:r>
      <w:r w:rsidR="003038C1" w:rsidRPr="00863302">
        <w:rPr>
          <w:color w:val="auto"/>
        </w:rPr>
        <w:t>), Bozdoğan (</w:t>
      </w:r>
      <w:r w:rsidR="00856B1D" w:rsidRPr="00863302">
        <w:rPr>
          <w:color w:val="auto"/>
        </w:rPr>
        <w:t>%27,6</w:t>
      </w:r>
      <w:r w:rsidR="003038C1" w:rsidRPr="00863302">
        <w:rPr>
          <w:color w:val="auto"/>
        </w:rPr>
        <w:t xml:space="preserve">) ilçelerinde </w:t>
      </w:r>
      <w:r w:rsidR="00856B1D" w:rsidRPr="00863302">
        <w:rPr>
          <w:color w:val="auto"/>
        </w:rPr>
        <w:t>%28</w:t>
      </w:r>
      <w:r w:rsidR="003038C1" w:rsidRPr="00863302">
        <w:rPr>
          <w:color w:val="auto"/>
        </w:rPr>
        <w:t xml:space="preserve">’in altında kalmaktadır. Ancak genel şehirleşme oranları incelendiğinde, ilçelerin kırsal nüfusunun şehir nüfusundan daha yoğun olduğu görülmektedir.   </w:t>
      </w:r>
      <w:r w:rsidR="003038C1">
        <w:rPr>
          <w:color w:val="auto"/>
        </w:rPr>
        <w:t xml:space="preserve"> </w:t>
      </w:r>
    </w:p>
    <w:p w14:paraId="45B95903" w14:textId="6E153C08" w:rsidR="00BB341B" w:rsidRDefault="003038C1" w:rsidP="00D24317">
      <w:pPr>
        <w:pStyle w:val="Default"/>
        <w:spacing w:after="80" w:line="276" w:lineRule="auto"/>
        <w:ind w:firstLine="426"/>
        <w:jc w:val="both"/>
        <w:rPr>
          <w:color w:val="auto"/>
        </w:rPr>
      </w:pPr>
      <w:r>
        <w:rPr>
          <w:color w:val="auto"/>
        </w:rPr>
        <w:lastRenderedPageBreak/>
        <w:t xml:space="preserve">    </w:t>
      </w:r>
      <w:r w:rsidRPr="00863302">
        <w:rPr>
          <w:color w:val="auto"/>
        </w:rPr>
        <w:t>Aydın ili</w:t>
      </w:r>
      <w:r w:rsidRPr="00863302">
        <w:rPr>
          <w:b/>
          <w:color w:val="auto"/>
        </w:rPr>
        <w:t xml:space="preserve"> </w:t>
      </w:r>
      <w:r w:rsidRPr="00863302">
        <w:t xml:space="preserve">2015 yılı sonu itibarı ile açıklanan Adrese Dayalı Nüfus Kayıt Sistemine göre nüfusu 1.053.506 kişidir. Nüfusunun </w:t>
      </w:r>
      <w:proofErr w:type="gramStart"/>
      <w:r w:rsidRPr="00863302">
        <w:t>%49,85</w:t>
      </w:r>
      <w:proofErr w:type="gramEnd"/>
      <w:r w:rsidRPr="00863302">
        <w:t>’i erkek (</w:t>
      </w:r>
      <w:r w:rsidRPr="00863302">
        <w:rPr>
          <w:color w:val="auto"/>
        </w:rPr>
        <w:t>525.267</w:t>
      </w:r>
      <w:r w:rsidRPr="00863302">
        <w:t xml:space="preserve">), </w:t>
      </w:r>
      <w:r w:rsidR="00856B1D" w:rsidRPr="00863302">
        <w:t>%50,15</w:t>
      </w:r>
      <w:r w:rsidRPr="00863302">
        <w:t>’i (</w:t>
      </w:r>
      <w:r w:rsidRPr="00863302">
        <w:rPr>
          <w:color w:val="auto"/>
        </w:rPr>
        <w:t>528.239</w:t>
      </w:r>
      <w:r w:rsidRPr="00863302">
        <w:t xml:space="preserve">) kadındır. Yıllık nüfus artış hızı 2013 ve 2014 yılları esas alındığında binde 20,4, nüfus yoğunluğu ise 2014 yılı itibariyle </w:t>
      </w:r>
      <w:proofErr w:type="gramStart"/>
      <w:r w:rsidRPr="00863302">
        <w:t>133’dür</w:t>
      </w:r>
      <w:proofErr w:type="gramEnd"/>
      <w:r w:rsidRPr="00863302">
        <w:t xml:space="preserve">. </w:t>
      </w:r>
      <w:r w:rsidRPr="00863302">
        <w:rPr>
          <w:color w:val="auto"/>
        </w:rPr>
        <w:t xml:space="preserve">         </w:t>
      </w:r>
    </w:p>
    <w:p w14:paraId="3586D290" w14:textId="4EE4E281" w:rsidR="00D24317" w:rsidRDefault="00BB341B" w:rsidP="00BB341B">
      <w:pPr>
        <w:pStyle w:val="Default"/>
        <w:spacing w:after="80" w:line="276" w:lineRule="auto"/>
        <w:jc w:val="both"/>
        <w:rPr>
          <w:color w:val="auto"/>
        </w:rPr>
      </w:pPr>
      <w:r>
        <w:rPr>
          <w:noProof/>
          <w:lang w:eastAsia="tr-TR"/>
        </w:rPr>
        <w:drawing>
          <wp:inline distT="0" distB="0" distL="0" distR="0" wp14:anchorId="3DD2493A" wp14:editId="0016C7EE">
            <wp:extent cx="3868380" cy="1685925"/>
            <wp:effectExtent l="19050" t="1905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20727" cy="1708739"/>
                    </a:xfrm>
                    <a:prstGeom prst="rect">
                      <a:avLst/>
                    </a:prstGeom>
                    <a:ln w="22225">
                      <a:solidFill>
                        <a:schemeClr val="tx1"/>
                      </a:solidFill>
                    </a:ln>
                  </pic:spPr>
                </pic:pic>
              </a:graphicData>
            </a:graphic>
          </wp:inline>
        </w:drawing>
      </w:r>
      <w:r>
        <w:rPr>
          <w:noProof/>
          <w:lang w:eastAsia="tr-TR"/>
        </w:rPr>
        <w:drawing>
          <wp:inline distT="0" distB="0" distL="0" distR="0" wp14:anchorId="2AD07E73" wp14:editId="3D90D53C">
            <wp:extent cx="1582441" cy="1685925"/>
            <wp:effectExtent l="19050" t="1905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a14:imgLayer r:embed="rId23">
                              <a14:imgEffect>
                                <a14:sharpenSoften amount="44000"/>
                              </a14:imgEffect>
                            </a14:imgLayer>
                          </a14:imgProps>
                        </a:ext>
                      </a:extLst>
                    </a:blip>
                    <a:stretch>
                      <a:fillRect/>
                    </a:stretch>
                  </pic:blipFill>
                  <pic:spPr>
                    <a:xfrm>
                      <a:off x="0" y="0"/>
                      <a:ext cx="1639724" cy="1746954"/>
                    </a:xfrm>
                    <a:prstGeom prst="rect">
                      <a:avLst/>
                    </a:prstGeom>
                    <a:ln w="22225">
                      <a:solidFill>
                        <a:schemeClr val="tx1"/>
                      </a:solidFill>
                    </a:ln>
                  </pic:spPr>
                </pic:pic>
              </a:graphicData>
            </a:graphic>
          </wp:inline>
        </w:drawing>
      </w:r>
    </w:p>
    <w:p w14:paraId="586D4C2C" w14:textId="02EE9979" w:rsidR="00BB341B" w:rsidRDefault="00BB341B" w:rsidP="00BB341B">
      <w:pPr>
        <w:pStyle w:val="ResimYazs"/>
        <w:keepNext/>
        <w:rPr>
          <w:rFonts w:ascii="Times New Roman" w:hAnsi="Times New Roman" w:cs="Times New Roman"/>
          <w:b/>
          <w:i w:val="0"/>
          <w:color w:val="auto"/>
          <w:sz w:val="24"/>
          <w:szCs w:val="24"/>
        </w:rPr>
      </w:pPr>
      <w:r>
        <w:rPr>
          <w:rFonts w:ascii="Times New Roman" w:hAnsi="Times New Roman" w:cs="Times New Roman"/>
          <w:b/>
          <w:i w:val="0"/>
          <w:color w:val="auto"/>
          <w:sz w:val="24"/>
          <w:szCs w:val="24"/>
        </w:rPr>
        <w:t xml:space="preserve">                                    </w:t>
      </w:r>
      <w:bookmarkStart w:id="23" w:name="_Toc83203669"/>
      <w:proofErr w:type="spellStart"/>
      <w:r w:rsidRPr="00BB341B">
        <w:rPr>
          <w:rFonts w:ascii="Times New Roman" w:hAnsi="Times New Roman" w:cs="Times New Roman"/>
          <w:b/>
          <w:i w:val="0"/>
          <w:color w:val="auto"/>
          <w:sz w:val="24"/>
          <w:szCs w:val="24"/>
        </w:rPr>
        <w:t>Grafik</w:t>
      </w:r>
      <w:proofErr w:type="spellEnd"/>
      <w:r w:rsidRPr="00BB341B">
        <w:rPr>
          <w:rFonts w:ascii="Times New Roman" w:hAnsi="Times New Roman" w:cs="Times New Roman"/>
          <w:b/>
          <w:i w:val="0"/>
          <w:color w:val="auto"/>
          <w:sz w:val="24"/>
          <w:szCs w:val="24"/>
        </w:rPr>
        <w:t xml:space="preserve"> </w:t>
      </w:r>
      <w:r w:rsidRPr="00BB341B">
        <w:rPr>
          <w:rFonts w:ascii="Times New Roman" w:hAnsi="Times New Roman" w:cs="Times New Roman"/>
          <w:b/>
          <w:i w:val="0"/>
          <w:color w:val="auto"/>
          <w:sz w:val="24"/>
          <w:szCs w:val="24"/>
        </w:rPr>
        <w:fldChar w:fldCharType="begin"/>
      </w:r>
      <w:r w:rsidRPr="00BB341B">
        <w:rPr>
          <w:rFonts w:ascii="Times New Roman" w:hAnsi="Times New Roman" w:cs="Times New Roman"/>
          <w:b/>
          <w:i w:val="0"/>
          <w:color w:val="auto"/>
          <w:sz w:val="24"/>
          <w:szCs w:val="24"/>
        </w:rPr>
        <w:instrText xml:space="preserve"> SEQ Grafik \* ARABIC </w:instrText>
      </w:r>
      <w:r w:rsidRPr="00BB341B">
        <w:rPr>
          <w:rFonts w:ascii="Times New Roman" w:hAnsi="Times New Roman" w:cs="Times New Roman"/>
          <w:b/>
          <w:i w:val="0"/>
          <w:color w:val="auto"/>
          <w:sz w:val="24"/>
          <w:szCs w:val="24"/>
        </w:rPr>
        <w:fldChar w:fldCharType="separate"/>
      </w:r>
      <w:r w:rsidR="00764132">
        <w:rPr>
          <w:rFonts w:ascii="Times New Roman" w:hAnsi="Times New Roman" w:cs="Times New Roman"/>
          <w:b/>
          <w:i w:val="0"/>
          <w:noProof/>
          <w:color w:val="auto"/>
          <w:sz w:val="24"/>
          <w:szCs w:val="24"/>
        </w:rPr>
        <w:t>1</w:t>
      </w:r>
      <w:r w:rsidRPr="00BB341B">
        <w:rPr>
          <w:rFonts w:ascii="Times New Roman" w:hAnsi="Times New Roman" w:cs="Times New Roman"/>
          <w:b/>
          <w:i w:val="0"/>
          <w:color w:val="auto"/>
          <w:sz w:val="24"/>
          <w:szCs w:val="24"/>
        </w:rPr>
        <w:fldChar w:fldCharType="end"/>
      </w:r>
      <w:r w:rsidRPr="00BB341B">
        <w:rPr>
          <w:rFonts w:ascii="Times New Roman" w:hAnsi="Times New Roman" w:cs="Times New Roman"/>
          <w:b/>
          <w:i w:val="0"/>
          <w:color w:val="auto"/>
          <w:sz w:val="24"/>
          <w:szCs w:val="24"/>
        </w:rPr>
        <w:t xml:space="preserve">:Yıllara Ve </w:t>
      </w:r>
      <w:proofErr w:type="spellStart"/>
      <w:r w:rsidRPr="00BB341B">
        <w:rPr>
          <w:rFonts w:ascii="Times New Roman" w:hAnsi="Times New Roman" w:cs="Times New Roman"/>
          <w:b/>
          <w:i w:val="0"/>
          <w:color w:val="auto"/>
          <w:sz w:val="24"/>
          <w:szCs w:val="24"/>
        </w:rPr>
        <w:t>Cinsiyete</w:t>
      </w:r>
      <w:proofErr w:type="spellEnd"/>
      <w:r w:rsidRPr="00BB341B">
        <w:rPr>
          <w:rFonts w:ascii="Times New Roman" w:hAnsi="Times New Roman" w:cs="Times New Roman"/>
          <w:b/>
          <w:i w:val="0"/>
          <w:color w:val="auto"/>
          <w:sz w:val="24"/>
          <w:szCs w:val="24"/>
        </w:rPr>
        <w:t xml:space="preserve"> </w:t>
      </w:r>
      <w:proofErr w:type="spellStart"/>
      <w:r w:rsidRPr="00BB341B">
        <w:rPr>
          <w:rFonts w:ascii="Times New Roman" w:hAnsi="Times New Roman" w:cs="Times New Roman"/>
          <w:b/>
          <w:i w:val="0"/>
          <w:color w:val="auto"/>
          <w:sz w:val="24"/>
          <w:szCs w:val="24"/>
        </w:rPr>
        <w:t>Göre</w:t>
      </w:r>
      <w:proofErr w:type="spellEnd"/>
      <w:r w:rsidRPr="00BB341B">
        <w:rPr>
          <w:rFonts w:ascii="Times New Roman" w:hAnsi="Times New Roman" w:cs="Times New Roman"/>
          <w:b/>
          <w:i w:val="0"/>
          <w:color w:val="auto"/>
          <w:sz w:val="24"/>
          <w:szCs w:val="24"/>
        </w:rPr>
        <w:t xml:space="preserve"> </w:t>
      </w:r>
      <w:proofErr w:type="spellStart"/>
      <w:r w:rsidRPr="00BB341B">
        <w:rPr>
          <w:rFonts w:ascii="Times New Roman" w:hAnsi="Times New Roman" w:cs="Times New Roman"/>
          <w:b/>
          <w:i w:val="0"/>
          <w:color w:val="auto"/>
          <w:sz w:val="24"/>
          <w:szCs w:val="24"/>
        </w:rPr>
        <w:t>Nüfus</w:t>
      </w:r>
      <w:bookmarkEnd w:id="23"/>
      <w:proofErr w:type="spellEnd"/>
    </w:p>
    <w:p w14:paraId="6AA54B5F" w14:textId="77777777" w:rsidR="00956BBC" w:rsidRPr="00956BBC" w:rsidRDefault="00956BBC" w:rsidP="00956BBC"/>
    <w:tbl>
      <w:tblPr>
        <w:tblW w:w="7938" w:type="dxa"/>
        <w:tblInd w:w="322" w:type="dxa"/>
        <w:tblBorders>
          <w:top w:val="single" w:sz="18" w:space="0" w:color="auto"/>
          <w:left w:val="single" w:sz="18" w:space="0" w:color="auto"/>
          <w:bottom w:val="single" w:sz="12" w:space="0" w:color="auto"/>
          <w:right w:val="single" w:sz="18" w:space="0" w:color="auto"/>
          <w:insideH w:val="single" w:sz="12" w:space="0" w:color="auto"/>
          <w:insideV w:val="single" w:sz="1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232"/>
        <w:gridCol w:w="1461"/>
        <w:gridCol w:w="1418"/>
        <w:gridCol w:w="1276"/>
        <w:gridCol w:w="1275"/>
        <w:gridCol w:w="1276"/>
      </w:tblGrid>
      <w:tr w:rsidR="00CF1B1D" w14:paraId="0FF13D9D" w14:textId="77777777" w:rsidTr="00D24317">
        <w:tc>
          <w:tcPr>
            <w:tcW w:w="0" w:type="auto"/>
            <w:shd w:val="clear" w:color="auto" w:fill="B6DAEC"/>
            <w:tcMar>
              <w:top w:w="90" w:type="dxa"/>
              <w:left w:w="180" w:type="dxa"/>
              <w:bottom w:w="90" w:type="dxa"/>
              <w:right w:w="180" w:type="dxa"/>
            </w:tcMar>
            <w:vAlign w:val="center"/>
            <w:hideMark/>
          </w:tcPr>
          <w:p w14:paraId="6616761F" w14:textId="77777777" w:rsidR="00CF1B1D" w:rsidRPr="00956BBC" w:rsidRDefault="00CF1B1D" w:rsidP="00CF1B1D">
            <w:pPr>
              <w:ind w:left="95"/>
              <w:rPr>
                <w:rFonts w:ascii="Arial" w:hAnsi="Arial" w:cs="Arial"/>
                <w:b/>
                <w:bCs/>
                <w:color w:val="111111"/>
              </w:rPr>
            </w:pPr>
            <w:proofErr w:type="spellStart"/>
            <w:r w:rsidRPr="00956BBC">
              <w:rPr>
                <w:rFonts w:ascii="Arial" w:hAnsi="Arial" w:cs="Arial"/>
                <w:b/>
                <w:bCs/>
                <w:color w:val="111111"/>
              </w:rPr>
              <w:t>Yıl</w:t>
            </w:r>
            <w:proofErr w:type="spellEnd"/>
          </w:p>
        </w:tc>
        <w:tc>
          <w:tcPr>
            <w:tcW w:w="1461" w:type="dxa"/>
            <w:shd w:val="clear" w:color="auto" w:fill="B6DAEC"/>
            <w:tcMar>
              <w:top w:w="90" w:type="dxa"/>
              <w:left w:w="180" w:type="dxa"/>
              <w:bottom w:w="90" w:type="dxa"/>
              <w:right w:w="180" w:type="dxa"/>
            </w:tcMar>
            <w:vAlign w:val="center"/>
            <w:hideMark/>
          </w:tcPr>
          <w:p w14:paraId="06BE6A4B" w14:textId="77777777" w:rsidR="00CF1B1D" w:rsidRPr="00956BBC" w:rsidRDefault="00CF1B1D">
            <w:pPr>
              <w:rPr>
                <w:rFonts w:ascii="Arial" w:hAnsi="Arial" w:cs="Arial"/>
                <w:b/>
                <w:bCs/>
                <w:color w:val="111111"/>
              </w:rPr>
            </w:pPr>
            <w:proofErr w:type="spellStart"/>
            <w:r w:rsidRPr="00956BBC">
              <w:rPr>
                <w:rFonts w:ascii="Arial" w:hAnsi="Arial" w:cs="Arial"/>
                <w:b/>
                <w:bCs/>
                <w:color w:val="111111"/>
              </w:rPr>
              <w:t>İlçe</w:t>
            </w:r>
            <w:proofErr w:type="spellEnd"/>
          </w:p>
        </w:tc>
        <w:tc>
          <w:tcPr>
            <w:tcW w:w="1418" w:type="dxa"/>
            <w:shd w:val="clear" w:color="auto" w:fill="B6DAEC"/>
            <w:tcMar>
              <w:top w:w="90" w:type="dxa"/>
              <w:left w:w="180" w:type="dxa"/>
              <w:bottom w:w="90" w:type="dxa"/>
              <w:right w:w="180" w:type="dxa"/>
            </w:tcMar>
            <w:vAlign w:val="center"/>
            <w:hideMark/>
          </w:tcPr>
          <w:p w14:paraId="5200695B" w14:textId="77777777" w:rsidR="00CF1B1D" w:rsidRPr="00956BBC" w:rsidRDefault="00CF1B1D">
            <w:pPr>
              <w:rPr>
                <w:rFonts w:ascii="Arial" w:hAnsi="Arial" w:cs="Arial"/>
                <w:b/>
                <w:bCs/>
                <w:color w:val="111111"/>
              </w:rPr>
            </w:pPr>
            <w:proofErr w:type="spellStart"/>
            <w:r w:rsidRPr="00956BBC">
              <w:rPr>
                <w:rFonts w:ascii="Arial" w:hAnsi="Arial" w:cs="Arial"/>
                <w:b/>
                <w:bCs/>
                <w:color w:val="111111"/>
              </w:rPr>
              <w:t>İlçe</w:t>
            </w:r>
            <w:proofErr w:type="spellEnd"/>
            <w:r w:rsidRPr="00956BBC">
              <w:rPr>
                <w:rFonts w:ascii="Arial" w:hAnsi="Arial" w:cs="Arial"/>
                <w:b/>
                <w:bCs/>
                <w:color w:val="111111"/>
              </w:rPr>
              <w:t xml:space="preserve"> </w:t>
            </w:r>
            <w:proofErr w:type="spellStart"/>
            <w:r w:rsidRPr="00956BBC">
              <w:rPr>
                <w:rFonts w:ascii="Arial" w:hAnsi="Arial" w:cs="Arial"/>
                <w:b/>
                <w:bCs/>
                <w:color w:val="111111"/>
              </w:rPr>
              <w:t>Nüfusu</w:t>
            </w:r>
            <w:proofErr w:type="spellEnd"/>
          </w:p>
        </w:tc>
        <w:tc>
          <w:tcPr>
            <w:tcW w:w="1276" w:type="dxa"/>
            <w:shd w:val="clear" w:color="auto" w:fill="B6DAEC"/>
            <w:tcMar>
              <w:top w:w="90" w:type="dxa"/>
              <w:left w:w="180" w:type="dxa"/>
              <w:bottom w:w="90" w:type="dxa"/>
              <w:right w:w="180" w:type="dxa"/>
            </w:tcMar>
            <w:vAlign w:val="center"/>
            <w:hideMark/>
          </w:tcPr>
          <w:p w14:paraId="74D6A50B" w14:textId="77777777" w:rsidR="00CF1B1D" w:rsidRPr="00956BBC" w:rsidRDefault="00CF1B1D">
            <w:pPr>
              <w:rPr>
                <w:rFonts w:ascii="Arial" w:hAnsi="Arial" w:cs="Arial"/>
                <w:b/>
                <w:bCs/>
                <w:color w:val="111111"/>
              </w:rPr>
            </w:pPr>
            <w:r w:rsidRPr="00956BBC">
              <w:rPr>
                <w:rFonts w:ascii="Arial" w:hAnsi="Arial" w:cs="Arial"/>
                <w:b/>
                <w:bCs/>
                <w:color w:val="111111"/>
              </w:rPr>
              <w:t xml:space="preserve">Erkek </w:t>
            </w:r>
            <w:proofErr w:type="spellStart"/>
            <w:r w:rsidRPr="00956BBC">
              <w:rPr>
                <w:rFonts w:ascii="Arial" w:hAnsi="Arial" w:cs="Arial"/>
                <w:b/>
                <w:bCs/>
                <w:color w:val="111111"/>
              </w:rPr>
              <w:t>Nüfusu</w:t>
            </w:r>
            <w:proofErr w:type="spellEnd"/>
          </w:p>
        </w:tc>
        <w:tc>
          <w:tcPr>
            <w:tcW w:w="1275" w:type="dxa"/>
            <w:shd w:val="clear" w:color="auto" w:fill="B6DAEC"/>
            <w:tcMar>
              <w:top w:w="90" w:type="dxa"/>
              <w:left w:w="180" w:type="dxa"/>
              <w:bottom w:w="90" w:type="dxa"/>
              <w:right w:w="180" w:type="dxa"/>
            </w:tcMar>
            <w:vAlign w:val="center"/>
            <w:hideMark/>
          </w:tcPr>
          <w:p w14:paraId="698680CB" w14:textId="77777777" w:rsidR="00CF1B1D" w:rsidRPr="00956BBC" w:rsidRDefault="00CF1B1D">
            <w:pPr>
              <w:rPr>
                <w:rFonts w:ascii="Arial" w:hAnsi="Arial" w:cs="Arial"/>
                <w:b/>
                <w:bCs/>
                <w:color w:val="111111"/>
              </w:rPr>
            </w:pPr>
            <w:proofErr w:type="spellStart"/>
            <w:r w:rsidRPr="00956BBC">
              <w:rPr>
                <w:rFonts w:ascii="Arial" w:hAnsi="Arial" w:cs="Arial"/>
                <w:b/>
                <w:bCs/>
                <w:color w:val="111111"/>
              </w:rPr>
              <w:t>Kadın</w:t>
            </w:r>
            <w:proofErr w:type="spellEnd"/>
            <w:r w:rsidRPr="00956BBC">
              <w:rPr>
                <w:rFonts w:ascii="Arial" w:hAnsi="Arial" w:cs="Arial"/>
                <w:b/>
                <w:bCs/>
                <w:color w:val="111111"/>
              </w:rPr>
              <w:t xml:space="preserve"> </w:t>
            </w:r>
            <w:proofErr w:type="spellStart"/>
            <w:r w:rsidRPr="00956BBC">
              <w:rPr>
                <w:rFonts w:ascii="Arial" w:hAnsi="Arial" w:cs="Arial"/>
                <w:b/>
                <w:bCs/>
                <w:color w:val="111111"/>
              </w:rPr>
              <w:t>Nüfusu</w:t>
            </w:r>
            <w:proofErr w:type="spellEnd"/>
          </w:p>
        </w:tc>
        <w:tc>
          <w:tcPr>
            <w:tcW w:w="1276" w:type="dxa"/>
            <w:shd w:val="clear" w:color="auto" w:fill="B6DAEC"/>
            <w:tcMar>
              <w:top w:w="90" w:type="dxa"/>
              <w:left w:w="180" w:type="dxa"/>
              <w:bottom w:w="90" w:type="dxa"/>
              <w:right w:w="180" w:type="dxa"/>
            </w:tcMar>
            <w:vAlign w:val="center"/>
            <w:hideMark/>
          </w:tcPr>
          <w:p w14:paraId="6807D7DE" w14:textId="77777777" w:rsidR="00CF1B1D" w:rsidRPr="00956BBC" w:rsidRDefault="00CF1B1D">
            <w:pPr>
              <w:rPr>
                <w:rFonts w:ascii="Arial" w:hAnsi="Arial" w:cs="Arial"/>
                <w:b/>
                <w:bCs/>
                <w:color w:val="111111"/>
              </w:rPr>
            </w:pPr>
            <w:proofErr w:type="spellStart"/>
            <w:r w:rsidRPr="00956BBC">
              <w:rPr>
                <w:rFonts w:ascii="Arial" w:hAnsi="Arial" w:cs="Arial"/>
                <w:b/>
                <w:bCs/>
                <w:color w:val="111111"/>
              </w:rPr>
              <w:t>Nüfus</w:t>
            </w:r>
            <w:proofErr w:type="spellEnd"/>
            <w:r w:rsidRPr="00956BBC">
              <w:rPr>
                <w:rFonts w:ascii="Arial" w:hAnsi="Arial" w:cs="Arial"/>
                <w:b/>
                <w:bCs/>
                <w:color w:val="111111"/>
              </w:rPr>
              <w:t xml:space="preserve"> </w:t>
            </w:r>
            <w:proofErr w:type="spellStart"/>
            <w:r w:rsidRPr="00956BBC">
              <w:rPr>
                <w:rFonts w:ascii="Arial" w:hAnsi="Arial" w:cs="Arial"/>
                <w:b/>
                <w:bCs/>
                <w:color w:val="111111"/>
              </w:rPr>
              <w:t>Yüzdesi</w:t>
            </w:r>
            <w:proofErr w:type="spellEnd"/>
          </w:p>
        </w:tc>
      </w:tr>
      <w:tr w:rsidR="00CF1B1D" w14:paraId="00A1EEA3" w14:textId="77777777" w:rsidTr="00D24317">
        <w:tc>
          <w:tcPr>
            <w:tcW w:w="0" w:type="auto"/>
            <w:shd w:val="clear" w:color="auto" w:fill="auto"/>
            <w:tcMar>
              <w:top w:w="90" w:type="dxa"/>
              <w:left w:w="180" w:type="dxa"/>
              <w:bottom w:w="90" w:type="dxa"/>
              <w:right w:w="180" w:type="dxa"/>
            </w:tcMar>
            <w:vAlign w:val="center"/>
            <w:hideMark/>
          </w:tcPr>
          <w:p w14:paraId="34D55AF8" w14:textId="77777777" w:rsidR="00CF1B1D" w:rsidRPr="00956BBC" w:rsidRDefault="00CF1B1D">
            <w:pPr>
              <w:rPr>
                <w:rFonts w:ascii="Arial" w:hAnsi="Arial" w:cs="Arial"/>
                <w:color w:val="111111"/>
              </w:rPr>
            </w:pPr>
            <w:r w:rsidRPr="00956BBC">
              <w:rPr>
                <w:rFonts w:ascii="Arial" w:hAnsi="Arial" w:cs="Arial"/>
                <w:color w:val="111111"/>
              </w:rPr>
              <w:t>2020</w:t>
            </w:r>
          </w:p>
        </w:tc>
        <w:tc>
          <w:tcPr>
            <w:tcW w:w="1461" w:type="dxa"/>
            <w:shd w:val="clear" w:color="auto" w:fill="auto"/>
            <w:tcMar>
              <w:top w:w="90" w:type="dxa"/>
              <w:left w:w="180" w:type="dxa"/>
              <w:bottom w:w="90" w:type="dxa"/>
              <w:right w:w="180" w:type="dxa"/>
            </w:tcMar>
            <w:vAlign w:val="center"/>
            <w:hideMark/>
          </w:tcPr>
          <w:p w14:paraId="780FB900" w14:textId="77777777" w:rsidR="00CF1B1D" w:rsidRPr="00956BBC" w:rsidRDefault="00000000">
            <w:pPr>
              <w:rPr>
                <w:rFonts w:ascii="Arial" w:hAnsi="Arial" w:cs="Arial"/>
              </w:rPr>
            </w:pPr>
            <w:hyperlink r:id="rId24" w:tooltip="Efeler Nüfusu" w:history="1">
              <w:proofErr w:type="spellStart"/>
              <w:r w:rsidR="00CF1B1D" w:rsidRPr="00956BBC">
                <w:rPr>
                  <w:rStyle w:val="Kpr"/>
                  <w:rFonts w:ascii="Arial" w:hAnsi="Arial" w:cs="Arial"/>
                  <w:color w:val="auto"/>
                  <w:u w:val="none"/>
                </w:rPr>
                <w:t>Efeler</w:t>
              </w:r>
              <w:proofErr w:type="spellEnd"/>
            </w:hyperlink>
          </w:p>
        </w:tc>
        <w:tc>
          <w:tcPr>
            <w:tcW w:w="1418" w:type="dxa"/>
            <w:shd w:val="clear" w:color="auto" w:fill="auto"/>
            <w:tcMar>
              <w:top w:w="90" w:type="dxa"/>
              <w:left w:w="180" w:type="dxa"/>
              <w:bottom w:w="90" w:type="dxa"/>
              <w:right w:w="180" w:type="dxa"/>
            </w:tcMar>
            <w:vAlign w:val="center"/>
            <w:hideMark/>
          </w:tcPr>
          <w:p w14:paraId="0E393E32" w14:textId="77777777" w:rsidR="00CF1B1D" w:rsidRPr="00956BBC" w:rsidRDefault="00CF1B1D">
            <w:pPr>
              <w:rPr>
                <w:rFonts w:ascii="Arial" w:hAnsi="Arial" w:cs="Arial"/>
              </w:rPr>
            </w:pPr>
            <w:r w:rsidRPr="00956BBC">
              <w:rPr>
                <w:rStyle w:val="Gl"/>
                <w:rFonts w:ascii="Arial" w:hAnsi="Arial" w:cs="Arial"/>
              </w:rPr>
              <w:t>292.716</w:t>
            </w:r>
          </w:p>
        </w:tc>
        <w:tc>
          <w:tcPr>
            <w:tcW w:w="1276" w:type="dxa"/>
            <w:shd w:val="clear" w:color="auto" w:fill="auto"/>
            <w:tcMar>
              <w:top w:w="90" w:type="dxa"/>
              <w:left w:w="180" w:type="dxa"/>
              <w:bottom w:w="90" w:type="dxa"/>
              <w:right w:w="180" w:type="dxa"/>
            </w:tcMar>
            <w:vAlign w:val="center"/>
            <w:hideMark/>
          </w:tcPr>
          <w:p w14:paraId="4513CE1E" w14:textId="77777777" w:rsidR="00CF1B1D" w:rsidRPr="00956BBC" w:rsidRDefault="00CF1B1D">
            <w:pPr>
              <w:rPr>
                <w:rFonts w:ascii="Arial" w:hAnsi="Arial" w:cs="Arial"/>
                <w:color w:val="111111"/>
              </w:rPr>
            </w:pPr>
            <w:r w:rsidRPr="00956BBC">
              <w:rPr>
                <w:rFonts w:ascii="Arial" w:hAnsi="Arial" w:cs="Arial"/>
                <w:color w:val="111111"/>
              </w:rPr>
              <w:t>145.628</w:t>
            </w:r>
          </w:p>
        </w:tc>
        <w:tc>
          <w:tcPr>
            <w:tcW w:w="1275" w:type="dxa"/>
            <w:shd w:val="clear" w:color="auto" w:fill="auto"/>
            <w:tcMar>
              <w:top w:w="90" w:type="dxa"/>
              <w:left w:w="180" w:type="dxa"/>
              <w:bottom w:w="90" w:type="dxa"/>
              <w:right w:w="180" w:type="dxa"/>
            </w:tcMar>
            <w:vAlign w:val="center"/>
            <w:hideMark/>
          </w:tcPr>
          <w:p w14:paraId="23D73974" w14:textId="77777777" w:rsidR="00CF1B1D" w:rsidRPr="00956BBC" w:rsidRDefault="00CF1B1D">
            <w:pPr>
              <w:rPr>
                <w:rFonts w:ascii="Arial" w:hAnsi="Arial" w:cs="Arial"/>
                <w:color w:val="111111"/>
              </w:rPr>
            </w:pPr>
            <w:r w:rsidRPr="00956BBC">
              <w:rPr>
                <w:rFonts w:ascii="Arial" w:hAnsi="Arial" w:cs="Arial"/>
                <w:color w:val="111111"/>
              </w:rPr>
              <w:t>147.088</w:t>
            </w:r>
          </w:p>
        </w:tc>
        <w:tc>
          <w:tcPr>
            <w:tcW w:w="1276" w:type="dxa"/>
            <w:shd w:val="clear" w:color="auto" w:fill="auto"/>
            <w:tcMar>
              <w:top w:w="90" w:type="dxa"/>
              <w:left w:w="180" w:type="dxa"/>
              <w:bottom w:w="90" w:type="dxa"/>
              <w:right w:w="180" w:type="dxa"/>
            </w:tcMar>
            <w:vAlign w:val="center"/>
            <w:hideMark/>
          </w:tcPr>
          <w:p w14:paraId="12C3E7D7" w14:textId="77777777" w:rsidR="00CF1B1D" w:rsidRPr="00956BBC" w:rsidRDefault="00CF1B1D">
            <w:pPr>
              <w:rPr>
                <w:rFonts w:ascii="Arial" w:hAnsi="Arial" w:cs="Arial"/>
                <w:color w:val="111111"/>
              </w:rPr>
            </w:pPr>
            <w:r w:rsidRPr="00956BBC">
              <w:rPr>
                <w:rFonts w:ascii="Arial" w:hAnsi="Arial" w:cs="Arial"/>
                <w:color w:val="111111"/>
              </w:rPr>
              <w:t>% 26,16</w:t>
            </w:r>
          </w:p>
        </w:tc>
      </w:tr>
      <w:tr w:rsidR="00CF1B1D" w14:paraId="14B74E67" w14:textId="77777777" w:rsidTr="00D24317">
        <w:tc>
          <w:tcPr>
            <w:tcW w:w="0" w:type="auto"/>
            <w:shd w:val="clear" w:color="auto" w:fill="B6DAEC"/>
            <w:tcMar>
              <w:top w:w="90" w:type="dxa"/>
              <w:left w:w="180" w:type="dxa"/>
              <w:bottom w:w="90" w:type="dxa"/>
              <w:right w:w="180" w:type="dxa"/>
            </w:tcMar>
            <w:vAlign w:val="center"/>
            <w:hideMark/>
          </w:tcPr>
          <w:p w14:paraId="5F4C9A49" w14:textId="77777777" w:rsidR="00CF1B1D" w:rsidRPr="00956BBC" w:rsidRDefault="00CF1B1D">
            <w:pPr>
              <w:rPr>
                <w:rFonts w:ascii="Arial" w:hAnsi="Arial" w:cs="Arial"/>
                <w:color w:val="111111"/>
              </w:rPr>
            </w:pPr>
            <w:r w:rsidRPr="00956BBC">
              <w:rPr>
                <w:rFonts w:ascii="Arial" w:hAnsi="Arial" w:cs="Arial"/>
                <w:color w:val="111111"/>
              </w:rPr>
              <w:t>2020</w:t>
            </w:r>
          </w:p>
        </w:tc>
        <w:tc>
          <w:tcPr>
            <w:tcW w:w="1461" w:type="dxa"/>
            <w:shd w:val="clear" w:color="auto" w:fill="B6DAEC"/>
            <w:tcMar>
              <w:top w:w="90" w:type="dxa"/>
              <w:left w:w="180" w:type="dxa"/>
              <w:bottom w:w="90" w:type="dxa"/>
              <w:right w:w="180" w:type="dxa"/>
            </w:tcMar>
            <w:vAlign w:val="center"/>
            <w:hideMark/>
          </w:tcPr>
          <w:p w14:paraId="18C7CFC5" w14:textId="77777777" w:rsidR="00CF1B1D" w:rsidRPr="00956BBC" w:rsidRDefault="00000000">
            <w:pPr>
              <w:rPr>
                <w:rFonts w:ascii="Arial" w:hAnsi="Arial" w:cs="Arial"/>
              </w:rPr>
            </w:pPr>
            <w:hyperlink r:id="rId25" w:tooltip="Nazilli Nüfusu" w:history="1">
              <w:proofErr w:type="spellStart"/>
              <w:r w:rsidR="00CF1B1D" w:rsidRPr="00956BBC">
                <w:rPr>
                  <w:rStyle w:val="Kpr"/>
                  <w:rFonts w:ascii="Arial" w:hAnsi="Arial" w:cs="Arial"/>
                  <w:color w:val="auto"/>
                  <w:u w:val="none"/>
                </w:rPr>
                <w:t>Nazilli</w:t>
              </w:r>
              <w:proofErr w:type="spellEnd"/>
            </w:hyperlink>
          </w:p>
        </w:tc>
        <w:tc>
          <w:tcPr>
            <w:tcW w:w="1418" w:type="dxa"/>
            <w:shd w:val="clear" w:color="auto" w:fill="B6DAEC"/>
            <w:tcMar>
              <w:top w:w="90" w:type="dxa"/>
              <w:left w:w="180" w:type="dxa"/>
              <w:bottom w:w="90" w:type="dxa"/>
              <w:right w:w="180" w:type="dxa"/>
            </w:tcMar>
            <w:vAlign w:val="center"/>
            <w:hideMark/>
          </w:tcPr>
          <w:p w14:paraId="447A7110" w14:textId="77777777" w:rsidR="00CF1B1D" w:rsidRPr="00956BBC" w:rsidRDefault="00CF1B1D">
            <w:pPr>
              <w:rPr>
                <w:rFonts w:ascii="Arial" w:hAnsi="Arial" w:cs="Arial"/>
              </w:rPr>
            </w:pPr>
            <w:r w:rsidRPr="00956BBC">
              <w:rPr>
                <w:rStyle w:val="Gl"/>
                <w:rFonts w:ascii="Arial" w:hAnsi="Arial" w:cs="Arial"/>
              </w:rPr>
              <w:t>160.877</w:t>
            </w:r>
          </w:p>
        </w:tc>
        <w:tc>
          <w:tcPr>
            <w:tcW w:w="1276" w:type="dxa"/>
            <w:shd w:val="clear" w:color="auto" w:fill="B6DAEC"/>
            <w:tcMar>
              <w:top w:w="90" w:type="dxa"/>
              <w:left w:w="180" w:type="dxa"/>
              <w:bottom w:w="90" w:type="dxa"/>
              <w:right w:w="180" w:type="dxa"/>
            </w:tcMar>
            <w:vAlign w:val="center"/>
            <w:hideMark/>
          </w:tcPr>
          <w:p w14:paraId="28504B01" w14:textId="77777777" w:rsidR="00CF1B1D" w:rsidRPr="00956BBC" w:rsidRDefault="00CF1B1D">
            <w:pPr>
              <w:rPr>
                <w:rFonts w:ascii="Arial" w:hAnsi="Arial" w:cs="Arial"/>
                <w:color w:val="111111"/>
              </w:rPr>
            </w:pPr>
            <w:r w:rsidRPr="00956BBC">
              <w:rPr>
                <w:rFonts w:ascii="Arial" w:hAnsi="Arial" w:cs="Arial"/>
                <w:color w:val="111111"/>
              </w:rPr>
              <w:t>78.818</w:t>
            </w:r>
          </w:p>
        </w:tc>
        <w:tc>
          <w:tcPr>
            <w:tcW w:w="1275" w:type="dxa"/>
            <w:shd w:val="clear" w:color="auto" w:fill="B6DAEC"/>
            <w:tcMar>
              <w:top w:w="90" w:type="dxa"/>
              <w:left w:w="180" w:type="dxa"/>
              <w:bottom w:w="90" w:type="dxa"/>
              <w:right w:w="180" w:type="dxa"/>
            </w:tcMar>
            <w:vAlign w:val="center"/>
            <w:hideMark/>
          </w:tcPr>
          <w:p w14:paraId="2B5A3730" w14:textId="77777777" w:rsidR="00CF1B1D" w:rsidRPr="00956BBC" w:rsidRDefault="00CF1B1D">
            <w:pPr>
              <w:rPr>
                <w:rFonts w:ascii="Arial" w:hAnsi="Arial" w:cs="Arial"/>
                <w:color w:val="111111"/>
              </w:rPr>
            </w:pPr>
            <w:r w:rsidRPr="00956BBC">
              <w:rPr>
                <w:rFonts w:ascii="Arial" w:hAnsi="Arial" w:cs="Arial"/>
                <w:color w:val="111111"/>
              </w:rPr>
              <w:t>82.059</w:t>
            </w:r>
          </w:p>
        </w:tc>
        <w:tc>
          <w:tcPr>
            <w:tcW w:w="1276" w:type="dxa"/>
            <w:shd w:val="clear" w:color="auto" w:fill="B6DAEC"/>
            <w:tcMar>
              <w:top w:w="90" w:type="dxa"/>
              <w:left w:w="180" w:type="dxa"/>
              <w:bottom w:w="90" w:type="dxa"/>
              <w:right w:w="180" w:type="dxa"/>
            </w:tcMar>
            <w:vAlign w:val="center"/>
            <w:hideMark/>
          </w:tcPr>
          <w:p w14:paraId="3F03ED67" w14:textId="77777777" w:rsidR="00CF1B1D" w:rsidRPr="00956BBC" w:rsidRDefault="00CF1B1D">
            <w:pPr>
              <w:rPr>
                <w:rFonts w:ascii="Arial" w:hAnsi="Arial" w:cs="Arial"/>
                <w:color w:val="111111"/>
              </w:rPr>
            </w:pPr>
            <w:r w:rsidRPr="00956BBC">
              <w:rPr>
                <w:rFonts w:ascii="Arial" w:hAnsi="Arial" w:cs="Arial"/>
                <w:color w:val="111111"/>
              </w:rPr>
              <w:t>% 14,38</w:t>
            </w:r>
          </w:p>
        </w:tc>
      </w:tr>
      <w:tr w:rsidR="00CF1B1D" w14:paraId="275FEA67" w14:textId="77777777" w:rsidTr="00D24317">
        <w:tc>
          <w:tcPr>
            <w:tcW w:w="0" w:type="auto"/>
            <w:shd w:val="clear" w:color="auto" w:fill="auto"/>
            <w:tcMar>
              <w:top w:w="90" w:type="dxa"/>
              <w:left w:w="180" w:type="dxa"/>
              <w:bottom w:w="90" w:type="dxa"/>
              <w:right w:w="180" w:type="dxa"/>
            </w:tcMar>
            <w:vAlign w:val="center"/>
            <w:hideMark/>
          </w:tcPr>
          <w:p w14:paraId="574791EB" w14:textId="77777777" w:rsidR="00CF1B1D" w:rsidRPr="00956BBC" w:rsidRDefault="00CF1B1D">
            <w:pPr>
              <w:rPr>
                <w:rFonts w:ascii="Arial" w:hAnsi="Arial" w:cs="Arial"/>
                <w:color w:val="111111"/>
              </w:rPr>
            </w:pPr>
            <w:r w:rsidRPr="00956BBC">
              <w:rPr>
                <w:rFonts w:ascii="Arial" w:hAnsi="Arial" w:cs="Arial"/>
                <w:color w:val="111111"/>
              </w:rPr>
              <w:t>2020</w:t>
            </w:r>
          </w:p>
        </w:tc>
        <w:tc>
          <w:tcPr>
            <w:tcW w:w="1461" w:type="dxa"/>
            <w:shd w:val="clear" w:color="auto" w:fill="auto"/>
            <w:tcMar>
              <w:top w:w="90" w:type="dxa"/>
              <w:left w:w="180" w:type="dxa"/>
              <w:bottom w:w="90" w:type="dxa"/>
              <w:right w:w="180" w:type="dxa"/>
            </w:tcMar>
            <w:vAlign w:val="center"/>
            <w:hideMark/>
          </w:tcPr>
          <w:p w14:paraId="6FB5CFAA" w14:textId="77777777" w:rsidR="00CF1B1D" w:rsidRPr="00956BBC" w:rsidRDefault="00000000">
            <w:pPr>
              <w:rPr>
                <w:rFonts w:ascii="Arial" w:hAnsi="Arial" w:cs="Arial"/>
              </w:rPr>
            </w:pPr>
            <w:hyperlink r:id="rId26" w:tooltip="Söke Nüfusu" w:history="1">
              <w:proofErr w:type="spellStart"/>
              <w:r w:rsidR="00CF1B1D" w:rsidRPr="00956BBC">
                <w:rPr>
                  <w:rStyle w:val="Kpr"/>
                  <w:rFonts w:ascii="Arial" w:hAnsi="Arial" w:cs="Arial"/>
                  <w:color w:val="auto"/>
                  <w:u w:val="none"/>
                </w:rPr>
                <w:t>Söke</w:t>
              </w:r>
              <w:proofErr w:type="spellEnd"/>
            </w:hyperlink>
          </w:p>
        </w:tc>
        <w:tc>
          <w:tcPr>
            <w:tcW w:w="1418" w:type="dxa"/>
            <w:shd w:val="clear" w:color="auto" w:fill="auto"/>
            <w:tcMar>
              <w:top w:w="90" w:type="dxa"/>
              <w:left w:w="180" w:type="dxa"/>
              <w:bottom w:w="90" w:type="dxa"/>
              <w:right w:w="180" w:type="dxa"/>
            </w:tcMar>
            <w:vAlign w:val="center"/>
            <w:hideMark/>
          </w:tcPr>
          <w:p w14:paraId="2CECB128" w14:textId="77777777" w:rsidR="00CF1B1D" w:rsidRPr="00956BBC" w:rsidRDefault="00CF1B1D">
            <w:pPr>
              <w:rPr>
                <w:rFonts w:ascii="Arial" w:hAnsi="Arial" w:cs="Arial"/>
              </w:rPr>
            </w:pPr>
            <w:r w:rsidRPr="00956BBC">
              <w:rPr>
                <w:rStyle w:val="Gl"/>
                <w:rFonts w:ascii="Arial" w:hAnsi="Arial" w:cs="Arial"/>
              </w:rPr>
              <w:t>121.940</w:t>
            </w:r>
          </w:p>
        </w:tc>
        <w:tc>
          <w:tcPr>
            <w:tcW w:w="1276" w:type="dxa"/>
            <w:shd w:val="clear" w:color="auto" w:fill="auto"/>
            <w:tcMar>
              <w:top w:w="90" w:type="dxa"/>
              <w:left w:w="180" w:type="dxa"/>
              <w:bottom w:w="90" w:type="dxa"/>
              <w:right w:w="180" w:type="dxa"/>
            </w:tcMar>
            <w:vAlign w:val="center"/>
            <w:hideMark/>
          </w:tcPr>
          <w:p w14:paraId="0F5523E0" w14:textId="77777777" w:rsidR="00CF1B1D" w:rsidRPr="00956BBC" w:rsidRDefault="00CF1B1D">
            <w:pPr>
              <w:rPr>
                <w:rFonts w:ascii="Arial" w:hAnsi="Arial" w:cs="Arial"/>
                <w:color w:val="111111"/>
              </w:rPr>
            </w:pPr>
            <w:r w:rsidRPr="00956BBC">
              <w:rPr>
                <w:rFonts w:ascii="Arial" w:hAnsi="Arial" w:cs="Arial"/>
                <w:color w:val="111111"/>
              </w:rPr>
              <w:t>61.093</w:t>
            </w:r>
          </w:p>
        </w:tc>
        <w:tc>
          <w:tcPr>
            <w:tcW w:w="1275" w:type="dxa"/>
            <w:shd w:val="clear" w:color="auto" w:fill="auto"/>
            <w:tcMar>
              <w:top w:w="90" w:type="dxa"/>
              <w:left w:w="180" w:type="dxa"/>
              <w:bottom w:w="90" w:type="dxa"/>
              <w:right w:w="180" w:type="dxa"/>
            </w:tcMar>
            <w:vAlign w:val="center"/>
            <w:hideMark/>
          </w:tcPr>
          <w:p w14:paraId="504E01C5" w14:textId="77777777" w:rsidR="00CF1B1D" w:rsidRPr="00956BBC" w:rsidRDefault="00CF1B1D">
            <w:pPr>
              <w:rPr>
                <w:rFonts w:ascii="Arial" w:hAnsi="Arial" w:cs="Arial"/>
                <w:color w:val="111111"/>
              </w:rPr>
            </w:pPr>
            <w:r w:rsidRPr="00956BBC">
              <w:rPr>
                <w:rFonts w:ascii="Arial" w:hAnsi="Arial" w:cs="Arial"/>
                <w:color w:val="111111"/>
              </w:rPr>
              <w:t>60.847</w:t>
            </w:r>
          </w:p>
        </w:tc>
        <w:tc>
          <w:tcPr>
            <w:tcW w:w="1276" w:type="dxa"/>
            <w:shd w:val="clear" w:color="auto" w:fill="auto"/>
            <w:tcMar>
              <w:top w:w="90" w:type="dxa"/>
              <w:left w:w="180" w:type="dxa"/>
              <w:bottom w:w="90" w:type="dxa"/>
              <w:right w:w="180" w:type="dxa"/>
            </w:tcMar>
            <w:vAlign w:val="center"/>
            <w:hideMark/>
          </w:tcPr>
          <w:p w14:paraId="5BA6C1A6" w14:textId="77777777" w:rsidR="00CF1B1D" w:rsidRPr="00956BBC" w:rsidRDefault="00CF1B1D">
            <w:pPr>
              <w:rPr>
                <w:rFonts w:ascii="Arial" w:hAnsi="Arial" w:cs="Arial"/>
                <w:color w:val="111111"/>
              </w:rPr>
            </w:pPr>
            <w:r w:rsidRPr="00956BBC">
              <w:rPr>
                <w:rFonts w:ascii="Arial" w:hAnsi="Arial" w:cs="Arial"/>
                <w:color w:val="111111"/>
              </w:rPr>
              <w:t>% 10,90</w:t>
            </w:r>
          </w:p>
        </w:tc>
      </w:tr>
      <w:tr w:rsidR="00CF1B1D" w14:paraId="05BA27E3" w14:textId="77777777" w:rsidTr="00D24317">
        <w:tc>
          <w:tcPr>
            <w:tcW w:w="0" w:type="auto"/>
            <w:shd w:val="clear" w:color="auto" w:fill="B6DAEC"/>
            <w:tcMar>
              <w:top w:w="90" w:type="dxa"/>
              <w:left w:w="180" w:type="dxa"/>
              <w:bottom w:w="90" w:type="dxa"/>
              <w:right w:w="180" w:type="dxa"/>
            </w:tcMar>
            <w:vAlign w:val="center"/>
            <w:hideMark/>
          </w:tcPr>
          <w:p w14:paraId="25B036E1" w14:textId="77777777" w:rsidR="00CF1B1D" w:rsidRPr="00956BBC" w:rsidRDefault="00CF1B1D">
            <w:pPr>
              <w:rPr>
                <w:rFonts w:ascii="Arial" w:hAnsi="Arial" w:cs="Arial"/>
                <w:color w:val="111111"/>
              </w:rPr>
            </w:pPr>
            <w:r w:rsidRPr="00956BBC">
              <w:rPr>
                <w:rFonts w:ascii="Arial" w:hAnsi="Arial" w:cs="Arial"/>
                <w:color w:val="111111"/>
              </w:rPr>
              <w:t>2020</w:t>
            </w:r>
          </w:p>
        </w:tc>
        <w:tc>
          <w:tcPr>
            <w:tcW w:w="1461" w:type="dxa"/>
            <w:shd w:val="clear" w:color="auto" w:fill="B6DAEC"/>
            <w:tcMar>
              <w:top w:w="90" w:type="dxa"/>
              <w:left w:w="180" w:type="dxa"/>
              <w:bottom w:w="90" w:type="dxa"/>
              <w:right w:w="180" w:type="dxa"/>
            </w:tcMar>
            <w:vAlign w:val="center"/>
            <w:hideMark/>
          </w:tcPr>
          <w:p w14:paraId="743617D2" w14:textId="77777777" w:rsidR="00CF1B1D" w:rsidRPr="00956BBC" w:rsidRDefault="00000000">
            <w:pPr>
              <w:rPr>
                <w:rFonts w:ascii="Arial" w:hAnsi="Arial" w:cs="Arial"/>
              </w:rPr>
            </w:pPr>
            <w:hyperlink r:id="rId27" w:tooltip="Kuşadası Nüfusu" w:history="1">
              <w:proofErr w:type="spellStart"/>
              <w:r w:rsidR="00CF1B1D" w:rsidRPr="00956BBC">
                <w:rPr>
                  <w:rStyle w:val="Kpr"/>
                  <w:rFonts w:ascii="Arial" w:hAnsi="Arial" w:cs="Arial"/>
                  <w:color w:val="auto"/>
                  <w:u w:val="none"/>
                </w:rPr>
                <w:t>Kuşadası</w:t>
              </w:r>
              <w:proofErr w:type="spellEnd"/>
            </w:hyperlink>
          </w:p>
        </w:tc>
        <w:tc>
          <w:tcPr>
            <w:tcW w:w="1418" w:type="dxa"/>
            <w:shd w:val="clear" w:color="auto" w:fill="B6DAEC"/>
            <w:tcMar>
              <w:top w:w="90" w:type="dxa"/>
              <w:left w:w="180" w:type="dxa"/>
              <w:bottom w:w="90" w:type="dxa"/>
              <w:right w:w="180" w:type="dxa"/>
            </w:tcMar>
            <w:vAlign w:val="center"/>
            <w:hideMark/>
          </w:tcPr>
          <w:p w14:paraId="5A3CDB6F" w14:textId="77777777" w:rsidR="00CF1B1D" w:rsidRPr="00956BBC" w:rsidRDefault="00CF1B1D">
            <w:pPr>
              <w:rPr>
                <w:rFonts w:ascii="Arial" w:hAnsi="Arial" w:cs="Arial"/>
              </w:rPr>
            </w:pPr>
            <w:r w:rsidRPr="00956BBC">
              <w:rPr>
                <w:rStyle w:val="Gl"/>
                <w:rFonts w:ascii="Arial" w:hAnsi="Arial" w:cs="Arial"/>
              </w:rPr>
              <w:t>121.493</w:t>
            </w:r>
          </w:p>
        </w:tc>
        <w:tc>
          <w:tcPr>
            <w:tcW w:w="1276" w:type="dxa"/>
            <w:shd w:val="clear" w:color="auto" w:fill="B6DAEC"/>
            <w:tcMar>
              <w:top w:w="90" w:type="dxa"/>
              <w:left w:w="180" w:type="dxa"/>
              <w:bottom w:w="90" w:type="dxa"/>
              <w:right w:w="180" w:type="dxa"/>
            </w:tcMar>
            <w:vAlign w:val="center"/>
            <w:hideMark/>
          </w:tcPr>
          <w:p w14:paraId="6BBB0CCF" w14:textId="77777777" w:rsidR="00CF1B1D" w:rsidRPr="00956BBC" w:rsidRDefault="00CF1B1D">
            <w:pPr>
              <w:rPr>
                <w:rFonts w:ascii="Arial" w:hAnsi="Arial" w:cs="Arial"/>
                <w:color w:val="111111"/>
              </w:rPr>
            </w:pPr>
            <w:r w:rsidRPr="00956BBC">
              <w:rPr>
                <w:rFonts w:ascii="Arial" w:hAnsi="Arial" w:cs="Arial"/>
                <w:color w:val="111111"/>
              </w:rPr>
              <w:t>60.526</w:t>
            </w:r>
          </w:p>
        </w:tc>
        <w:tc>
          <w:tcPr>
            <w:tcW w:w="1275" w:type="dxa"/>
            <w:shd w:val="clear" w:color="auto" w:fill="B6DAEC"/>
            <w:tcMar>
              <w:top w:w="90" w:type="dxa"/>
              <w:left w:w="180" w:type="dxa"/>
              <w:bottom w:w="90" w:type="dxa"/>
              <w:right w:w="180" w:type="dxa"/>
            </w:tcMar>
            <w:vAlign w:val="center"/>
            <w:hideMark/>
          </w:tcPr>
          <w:p w14:paraId="01E75917" w14:textId="77777777" w:rsidR="00CF1B1D" w:rsidRPr="00956BBC" w:rsidRDefault="00CF1B1D">
            <w:pPr>
              <w:rPr>
                <w:rFonts w:ascii="Arial" w:hAnsi="Arial" w:cs="Arial"/>
                <w:color w:val="111111"/>
              </w:rPr>
            </w:pPr>
            <w:r w:rsidRPr="00956BBC">
              <w:rPr>
                <w:rFonts w:ascii="Arial" w:hAnsi="Arial" w:cs="Arial"/>
                <w:color w:val="111111"/>
              </w:rPr>
              <w:t>60.967</w:t>
            </w:r>
          </w:p>
        </w:tc>
        <w:tc>
          <w:tcPr>
            <w:tcW w:w="1276" w:type="dxa"/>
            <w:shd w:val="clear" w:color="auto" w:fill="B6DAEC"/>
            <w:tcMar>
              <w:top w:w="90" w:type="dxa"/>
              <w:left w:w="180" w:type="dxa"/>
              <w:bottom w:w="90" w:type="dxa"/>
              <w:right w:w="180" w:type="dxa"/>
            </w:tcMar>
            <w:vAlign w:val="center"/>
            <w:hideMark/>
          </w:tcPr>
          <w:p w14:paraId="23516C72" w14:textId="77777777" w:rsidR="00CF1B1D" w:rsidRPr="00956BBC" w:rsidRDefault="00CF1B1D">
            <w:pPr>
              <w:rPr>
                <w:rFonts w:ascii="Arial" w:hAnsi="Arial" w:cs="Arial"/>
                <w:color w:val="111111"/>
              </w:rPr>
            </w:pPr>
            <w:r w:rsidRPr="00956BBC">
              <w:rPr>
                <w:rFonts w:ascii="Arial" w:hAnsi="Arial" w:cs="Arial"/>
                <w:color w:val="111111"/>
              </w:rPr>
              <w:t>% 10,86</w:t>
            </w:r>
          </w:p>
        </w:tc>
      </w:tr>
      <w:tr w:rsidR="00CF1B1D" w14:paraId="3DC87306" w14:textId="77777777" w:rsidTr="00D24317">
        <w:tc>
          <w:tcPr>
            <w:tcW w:w="0" w:type="auto"/>
            <w:shd w:val="clear" w:color="auto" w:fill="auto"/>
            <w:tcMar>
              <w:top w:w="90" w:type="dxa"/>
              <w:left w:w="180" w:type="dxa"/>
              <w:bottom w:w="90" w:type="dxa"/>
              <w:right w:w="180" w:type="dxa"/>
            </w:tcMar>
            <w:vAlign w:val="center"/>
            <w:hideMark/>
          </w:tcPr>
          <w:p w14:paraId="5198EB1B" w14:textId="77777777" w:rsidR="00CF1B1D" w:rsidRPr="00956BBC" w:rsidRDefault="00CF1B1D">
            <w:pPr>
              <w:rPr>
                <w:rFonts w:ascii="Arial" w:hAnsi="Arial" w:cs="Arial"/>
                <w:color w:val="111111"/>
              </w:rPr>
            </w:pPr>
            <w:r w:rsidRPr="00956BBC">
              <w:rPr>
                <w:rFonts w:ascii="Arial" w:hAnsi="Arial" w:cs="Arial"/>
                <w:color w:val="111111"/>
              </w:rPr>
              <w:t>2020</w:t>
            </w:r>
          </w:p>
        </w:tc>
        <w:tc>
          <w:tcPr>
            <w:tcW w:w="1461" w:type="dxa"/>
            <w:shd w:val="clear" w:color="auto" w:fill="auto"/>
            <w:tcMar>
              <w:top w:w="90" w:type="dxa"/>
              <w:left w:w="180" w:type="dxa"/>
              <w:bottom w:w="90" w:type="dxa"/>
              <w:right w:w="180" w:type="dxa"/>
            </w:tcMar>
            <w:vAlign w:val="center"/>
            <w:hideMark/>
          </w:tcPr>
          <w:p w14:paraId="72805B20" w14:textId="77777777" w:rsidR="00CF1B1D" w:rsidRPr="00956BBC" w:rsidRDefault="00000000">
            <w:pPr>
              <w:rPr>
                <w:rFonts w:ascii="Arial" w:hAnsi="Arial" w:cs="Arial"/>
              </w:rPr>
            </w:pPr>
            <w:hyperlink r:id="rId28" w:tooltip="Didim Nüfusu" w:history="1">
              <w:proofErr w:type="spellStart"/>
              <w:r w:rsidR="00CF1B1D" w:rsidRPr="00956BBC">
                <w:rPr>
                  <w:rStyle w:val="Kpr"/>
                  <w:rFonts w:ascii="Arial" w:hAnsi="Arial" w:cs="Arial"/>
                  <w:color w:val="auto"/>
                  <w:u w:val="none"/>
                </w:rPr>
                <w:t>Didim</w:t>
              </w:r>
              <w:proofErr w:type="spellEnd"/>
            </w:hyperlink>
          </w:p>
        </w:tc>
        <w:tc>
          <w:tcPr>
            <w:tcW w:w="1418" w:type="dxa"/>
            <w:shd w:val="clear" w:color="auto" w:fill="auto"/>
            <w:tcMar>
              <w:top w:w="90" w:type="dxa"/>
              <w:left w:w="180" w:type="dxa"/>
              <w:bottom w:w="90" w:type="dxa"/>
              <w:right w:w="180" w:type="dxa"/>
            </w:tcMar>
            <w:vAlign w:val="center"/>
            <w:hideMark/>
          </w:tcPr>
          <w:p w14:paraId="4134BF2E" w14:textId="77777777" w:rsidR="00CF1B1D" w:rsidRPr="00956BBC" w:rsidRDefault="00CF1B1D">
            <w:pPr>
              <w:rPr>
                <w:rFonts w:ascii="Arial" w:hAnsi="Arial" w:cs="Arial"/>
              </w:rPr>
            </w:pPr>
            <w:r w:rsidRPr="00956BBC">
              <w:rPr>
                <w:rStyle w:val="Gl"/>
                <w:rFonts w:ascii="Arial" w:hAnsi="Arial" w:cs="Arial"/>
              </w:rPr>
              <w:t>90.427</w:t>
            </w:r>
          </w:p>
        </w:tc>
        <w:tc>
          <w:tcPr>
            <w:tcW w:w="1276" w:type="dxa"/>
            <w:shd w:val="clear" w:color="auto" w:fill="auto"/>
            <w:tcMar>
              <w:top w:w="90" w:type="dxa"/>
              <w:left w:w="180" w:type="dxa"/>
              <w:bottom w:w="90" w:type="dxa"/>
              <w:right w:w="180" w:type="dxa"/>
            </w:tcMar>
            <w:vAlign w:val="center"/>
            <w:hideMark/>
          </w:tcPr>
          <w:p w14:paraId="1F971890" w14:textId="77777777" w:rsidR="00CF1B1D" w:rsidRPr="00956BBC" w:rsidRDefault="00CF1B1D">
            <w:pPr>
              <w:rPr>
                <w:rFonts w:ascii="Arial" w:hAnsi="Arial" w:cs="Arial"/>
                <w:color w:val="111111"/>
              </w:rPr>
            </w:pPr>
            <w:r w:rsidRPr="00956BBC">
              <w:rPr>
                <w:rFonts w:ascii="Arial" w:hAnsi="Arial" w:cs="Arial"/>
                <w:color w:val="111111"/>
              </w:rPr>
              <w:t>45.972</w:t>
            </w:r>
          </w:p>
        </w:tc>
        <w:tc>
          <w:tcPr>
            <w:tcW w:w="1275" w:type="dxa"/>
            <w:shd w:val="clear" w:color="auto" w:fill="auto"/>
            <w:tcMar>
              <w:top w:w="90" w:type="dxa"/>
              <w:left w:w="180" w:type="dxa"/>
              <w:bottom w:w="90" w:type="dxa"/>
              <w:right w:w="180" w:type="dxa"/>
            </w:tcMar>
            <w:vAlign w:val="center"/>
            <w:hideMark/>
          </w:tcPr>
          <w:p w14:paraId="0295FF6B" w14:textId="77777777" w:rsidR="00CF1B1D" w:rsidRPr="00956BBC" w:rsidRDefault="00CF1B1D">
            <w:pPr>
              <w:rPr>
                <w:rFonts w:ascii="Arial" w:hAnsi="Arial" w:cs="Arial"/>
                <w:color w:val="111111"/>
              </w:rPr>
            </w:pPr>
            <w:r w:rsidRPr="00956BBC">
              <w:rPr>
                <w:rFonts w:ascii="Arial" w:hAnsi="Arial" w:cs="Arial"/>
                <w:color w:val="111111"/>
              </w:rPr>
              <w:t>44.455</w:t>
            </w:r>
          </w:p>
        </w:tc>
        <w:tc>
          <w:tcPr>
            <w:tcW w:w="1276" w:type="dxa"/>
            <w:shd w:val="clear" w:color="auto" w:fill="auto"/>
            <w:tcMar>
              <w:top w:w="90" w:type="dxa"/>
              <w:left w:w="180" w:type="dxa"/>
              <w:bottom w:w="90" w:type="dxa"/>
              <w:right w:w="180" w:type="dxa"/>
            </w:tcMar>
            <w:vAlign w:val="center"/>
            <w:hideMark/>
          </w:tcPr>
          <w:p w14:paraId="4F745AB3" w14:textId="77777777" w:rsidR="00CF1B1D" w:rsidRPr="00956BBC" w:rsidRDefault="00CF1B1D">
            <w:pPr>
              <w:rPr>
                <w:rFonts w:ascii="Arial" w:hAnsi="Arial" w:cs="Arial"/>
                <w:color w:val="111111"/>
              </w:rPr>
            </w:pPr>
            <w:r w:rsidRPr="00956BBC">
              <w:rPr>
                <w:rFonts w:ascii="Arial" w:hAnsi="Arial" w:cs="Arial"/>
                <w:color w:val="111111"/>
              </w:rPr>
              <w:t>% 8,08</w:t>
            </w:r>
          </w:p>
        </w:tc>
      </w:tr>
      <w:tr w:rsidR="00CF1B1D" w14:paraId="37019B5A" w14:textId="77777777" w:rsidTr="00D24317">
        <w:tc>
          <w:tcPr>
            <w:tcW w:w="0" w:type="auto"/>
            <w:shd w:val="clear" w:color="auto" w:fill="B6DAEC"/>
            <w:tcMar>
              <w:top w:w="90" w:type="dxa"/>
              <w:left w:w="180" w:type="dxa"/>
              <w:bottom w:w="90" w:type="dxa"/>
              <w:right w:w="180" w:type="dxa"/>
            </w:tcMar>
            <w:vAlign w:val="center"/>
            <w:hideMark/>
          </w:tcPr>
          <w:p w14:paraId="4DF19089" w14:textId="77777777" w:rsidR="00CF1B1D" w:rsidRPr="00956BBC" w:rsidRDefault="00CF1B1D">
            <w:pPr>
              <w:rPr>
                <w:rFonts w:ascii="Arial" w:hAnsi="Arial" w:cs="Arial"/>
                <w:color w:val="111111"/>
              </w:rPr>
            </w:pPr>
            <w:r w:rsidRPr="00956BBC">
              <w:rPr>
                <w:rFonts w:ascii="Arial" w:hAnsi="Arial" w:cs="Arial"/>
                <w:color w:val="111111"/>
              </w:rPr>
              <w:t>2020</w:t>
            </w:r>
          </w:p>
        </w:tc>
        <w:tc>
          <w:tcPr>
            <w:tcW w:w="1461" w:type="dxa"/>
            <w:shd w:val="clear" w:color="auto" w:fill="B6DAEC"/>
            <w:tcMar>
              <w:top w:w="90" w:type="dxa"/>
              <w:left w:w="180" w:type="dxa"/>
              <w:bottom w:w="90" w:type="dxa"/>
              <w:right w:w="180" w:type="dxa"/>
            </w:tcMar>
            <w:vAlign w:val="center"/>
            <w:hideMark/>
          </w:tcPr>
          <w:p w14:paraId="4742AC10" w14:textId="77777777" w:rsidR="00CF1B1D" w:rsidRPr="00956BBC" w:rsidRDefault="00000000">
            <w:pPr>
              <w:rPr>
                <w:rFonts w:ascii="Arial" w:hAnsi="Arial" w:cs="Arial"/>
              </w:rPr>
            </w:pPr>
            <w:hyperlink r:id="rId29" w:tooltip="İncirliova Nüfusu" w:history="1">
              <w:proofErr w:type="spellStart"/>
              <w:r w:rsidR="00CF1B1D" w:rsidRPr="00956BBC">
                <w:rPr>
                  <w:rStyle w:val="Kpr"/>
                  <w:rFonts w:ascii="Arial" w:hAnsi="Arial" w:cs="Arial"/>
                  <w:color w:val="auto"/>
                  <w:u w:val="none"/>
                </w:rPr>
                <w:t>İncirliova</w:t>
              </w:r>
              <w:proofErr w:type="spellEnd"/>
            </w:hyperlink>
          </w:p>
        </w:tc>
        <w:tc>
          <w:tcPr>
            <w:tcW w:w="1418" w:type="dxa"/>
            <w:shd w:val="clear" w:color="auto" w:fill="B6DAEC"/>
            <w:tcMar>
              <w:top w:w="90" w:type="dxa"/>
              <w:left w:w="180" w:type="dxa"/>
              <w:bottom w:w="90" w:type="dxa"/>
              <w:right w:w="180" w:type="dxa"/>
            </w:tcMar>
            <w:vAlign w:val="center"/>
            <w:hideMark/>
          </w:tcPr>
          <w:p w14:paraId="63CFC8E9" w14:textId="77777777" w:rsidR="00CF1B1D" w:rsidRPr="00956BBC" w:rsidRDefault="00CF1B1D">
            <w:pPr>
              <w:rPr>
                <w:rFonts w:ascii="Arial" w:hAnsi="Arial" w:cs="Arial"/>
              </w:rPr>
            </w:pPr>
            <w:r w:rsidRPr="00956BBC">
              <w:rPr>
                <w:rStyle w:val="Gl"/>
                <w:rFonts w:ascii="Arial" w:hAnsi="Arial" w:cs="Arial"/>
              </w:rPr>
              <w:t>53.999</w:t>
            </w:r>
          </w:p>
        </w:tc>
        <w:tc>
          <w:tcPr>
            <w:tcW w:w="1276" w:type="dxa"/>
            <w:shd w:val="clear" w:color="auto" w:fill="B6DAEC"/>
            <w:tcMar>
              <w:top w:w="90" w:type="dxa"/>
              <w:left w:w="180" w:type="dxa"/>
              <w:bottom w:w="90" w:type="dxa"/>
              <w:right w:w="180" w:type="dxa"/>
            </w:tcMar>
            <w:vAlign w:val="center"/>
            <w:hideMark/>
          </w:tcPr>
          <w:p w14:paraId="355B9073" w14:textId="77777777" w:rsidR="00CF1B1D" w:rsidRPr="00956BBC" w:rsidRDefault="00CF1B1D">
            <w:pPr>
              <w:rPr>
                <w:rFonts w:ascii="Arial" w:hAnsi="Arial" w:cs="Arial"/>
                <w:color w:val="111111"/>
              </w:rPr>
            </w:pPr>
            <w:r w:rsidRPr="00956BBC">
              <w:rPr>
                <w:rFonts w:ascii="Arial" w:hAnsi="Arial" w:cs="Arial"/>
                <w:color w:val="111111"/>
              </w:rPr>
              <w:t>26.862</w:t>
            </w:r>
          </w:p>
        </w:tc>
        <w:tc>
          <w:tcPr>
            <w:tcW w:w="1275" w:type="dxa"/>
            <w:shd w:val="clear" w:color="auto" w:fill="B6DAEC"/>
            <w:tcMar>
              <w:top w:w="90" w:type="dxa"/>
              <w:left w:w="180" w:type="dxa"/>
              <w:bottom w:w="90" w:type="dxa"/>
              <w:right w:w="180" w:type="dxa"/>
            </w:tcMar>
            <w:vAlign w:val="center"/>
            <w:hideMark/>
          </w:tcPr>
          <w:p w14:paraId="14C164A5" w14:textId="77777777" w:rsidR="00CF1B1D" w:rsidRPr="00956BBC" w:rsidRDefault="00CF1B1D">
            <w:pPr>
              <w:rPr>
                <w:rFonts w:ascii="Arial" w:hAnsi="Arial" w:cs="Arial"/>
                <w:color w:val="111111"/>
              </w:rPr>
            </w:pPr>
            <w:r w:rsidRPr="00956BBC">
              <w:rPr>
                <w:rFonts w:ascii="Arial" w:hAnsi="Arial" w:cs="Arial"/>
                <w:color w:val="111111"/>
              </w:rPr>
              <w:t>27.137</w:t>
            </w:r>
          </w:p>
        </w:tc>
        <w:tc>
          <w:tcPr>
            <w:tcW w:w="1276" w:type="dxa"/>
            <w:shd w:val="clear" w:color="auto" w:fill="B6DAEC"/>
            <w:tcMar>
              <w:top w:w="90" w:type="dxa"/>
              <w:left w:w="180" w:type="dxa"/>
              <w:bottom w:w="90" w:type="dxa"/>
              <w:right w:w="180" w:type="dxa"/>
            </w:tcMar>
            <w:vAlign w:val="center"/>
            <w:hideMark/>
          </w:tcPr>
          <w:p w14:paraId="5A3ED1C0" w14:textId="77777777" w:rsidR="00CF1B1D" w:rsidRPr="00956BBC" w:rsidRDefault="00CF1B1D">
            <w:pPr>
              <w:rPr>
                <w:rFonts w:ascii="Arial" w:hAnsi="Arial" w:cs="Arial"/>
                <w:color w:val="111111"/>
              </w:rPr>
            </w:pPr>
            <w:r w:rsidRPr="00956BBC">
              <w:rPr>
                <w:rFonts w:ascii="Arial" w:hAnsi="Arial" w:cs="Arial"/>
                <w:color w:val="111111"/>
              </w:rPr>
              <w:t>% 4,83</w:t>
            </w:r>
          </w:p>
        </w:tc>
      </w:tr>
      <w:tr w:rsidR="00CF1B1D" w14:paraId="150360A6" w14:textId="77777777" w:rsidTr="00D24317">
        <w:tc>
          <w:tcPr>
            <w:tcW w:w="0" w:type="auto"/>
            <w:shd w:val="clear" w:color="auto" w:fill="auto"/>
            <w:tcMar>
              <w:top w:w="90" w:type="dxa"/>
              <w:left w:w="180" w:type="dxa"/>
              <w:bottom w:w="90" w:type="dxa"/>
              <w:right w:w="180" w:type="dxa"/>
            </w:tcMar>
            <w:vAlign w:val="center"/>
            <w:hideMark/>
          </w:tcPr>
          <w:p w14:paraId="53B1950D" w14:textId="77777777" w:rsidR="00CF1B1D" w:rsidRPr="00956BBC" w:rsidRDefault="00CF1B1D">
            <w:pPr>
              <w:rPr>
                <w:rFonts w:ascii="Arial" w:hAnsi="Arial" w:cs="Arial"/>
                <w:color w:val="111111"/>
              </w:rPr>
            </w:pPr>
            <w:r w:rsidRPr="00956BBC">
              <w:rPr>
                <w:rFonts w:ascii="Arial" w:hAnsi="Arial" w:cs="Arial"/>
                <w:color w:val="111111"/>
              </w:rPr>
              <w:t>2020</w:t>
            </w:r>
          </w:p>
        </w:tc>
        <w:tc>
          <w:tcPr>
            <w:tcW w:w="1461" w:type="dxa"/>
            <w:shd w:val="clear" w:color="auto" w:fill="auto"/>
            <w:tcMar>
              <w:top w:w="90" w:type="dxa"/>
              <w:left w:w="180" w:type="dxa"/>
              <w:bottom w:w="90" w:type="dxa"/>
              <w:right w:w="180" w:type="dxa"/>
            </w:tcMar>
            <w:vAlign w:val="center"/>
            <w:hideMark/>
          </w:tcPr>
          <w:p w14:paraId="5EAFE6E4" w14:textId="77777777" w:rsidR="00CF1B1D" w:rsidRPr="00956BBC" w:rsidRDefault="00000000">
            <w:pPr>
              <w:rPr>
                <w:rFonts w:ascii="Arial" w:hAnsi="Arial" w:cs="Arial"/>
              </w:rPr>
            </w:pPr>
            <w:hyperlink r:id="rId30" w:tooltip="Çine Nüfusu" w:history="1">
              <w:proofErr w:type="spellStart"/>
              <w:r w:rsidR="00CF1B1D" w:rsidRPr="00956BBC">
                <w:rPr>
                  <w:rStyle w:val="Kpr"/>
                  <w:rFonts w:ascii="Arial" w:hAnsi="Arial" w:cs="Arial"/>
                  <w:color w:val="auto"/>
                  <w:u w:val="none"/>
                </w:rPr>
                <w:t>Çine</w:t>
              </w:r>
              <w:proofErr w:type="spellEnd"/>
            </w:hyperlink>
          </w:p>
        </w:tc>
        <w:tc>
          <w:tcPr>
            <w:tcW w:w="1418" w:type="dxa"/>
            <w:shd w:val="clear" w:color="auto" w:fill="auto"/>
            <w:tcMar>
              <w:top w:w="90" w:type="dxa"/>
              <w:left w:w="180" w:type="dxa"/>
              <w:bottom w:w="90" w:type="dxa"/>
              <w:right w:w="180" w:type="dxa"/>
            </w:tcMar>
            <w:vAlign w:val="center"/>
            <w:hideMark/>
          </w:tcPr>
          <w:p w14:paraId="1D39AA7F" w14:textId="77777777" w:rsidR="00CF1B1D" w:rsidRPr="00956BBC" w:rsidRDefault="00CF1B1D">
            <w:pPr>
              <w:rPr>
                <w:rFonts w:ascii="Arial" w:hAnsi="Arial" w:cs="Arial"/>
              </w:rPr>
            </w:pPr>
            <w:r w:rsidRPr="00956BBC">
              <w:rPr>
                <w:rStyle w:val="Gl"/>
                <w:rFonts w:ascii="Arial" w:hAnsi="Arial" w:cs="Arial"/>
              </w:rPr>
              <w:t>49.128</w:t>
            </w:r>
          </w:p>
        </w:tc>
        <w:tc>
          <w:tcPr>
            <w:tcW w:w="1276" w:type="dxa"/>
            <w:shd w:val="clear" w:color="auto" w:fill="auto"/>
            <w:tcMar>
              <w:top w:w="90" w:type="dxa"/>
              <w:left w:w="180" w:type="dxa"/>
              <w:bottom w:w="90" w:type="dxa"/>
              <w:right w:w="180" w:type="dxa"/>
            </w:tcMar>
            <w:vAlign w:val="center"/>
            <w:hideMark/>
          </w:tcPr>
          <w:p w14:paraId="484E92AB" w14:textId="77777777" w:rsidR="00CF1B1D" w:rsidRPr="00956BBC" w:rsidRDefault="00CF1B1D">
            <w:pPr>
              <w:rPr>
                <w:rFonts w:ascii="Arial" w:hAnsi="Arial" w:cs="Arial"/>
                <w:color w:val="111111"/>
              </w:rPr>
            </w:pPr>
            <w:r w:rsidRPr="00956BBC">
              <w:rPr>
                <w:rFonts w:ascii="Arial" w:hAnsi="Arial" w:cs="Arial"/>
                <w:color w:val="111111"/>
              </w:rPr>
              <w:t>24.416</w:t>
            </w:r>
          </w:p>
        </w:tc>
        <w:tc>
          <w:tcPr>
            <w:tcW w:w="1275" w:type="dxa"/>
            <w:shd w:val="clear" w:color="auto" w:fill="auto"/>
            <w:tcMar>
              <w:top w:w="90" w:type="dxa"/>
              <w:left w:w="180" w:type="dxa"/>
              <w:bottom w:w="90" w:type="dxa"/>
              <w:right w:w="180" w:type="dxa"/>
            </w:tcMar>
            <w:vAlign w:val="center"/>
            <w:hideMark/>
          </w:tcPr>
          <w:p w14:paraId="095D7D5F" w14:textId="77777777" w:rsidR="00CF1B1D" w:rsidRPr="00956BBC" w:rsidRDefault="00CF1B1D">
            <w:pPr>
              <w:rPr>
                <w:rFonts w:ascii="Arial" w:hAnsi="Arial" w:cs="Arial"/>
                <w:color w:val="111111"/>
              </w:rPr>
            </w:pPr>
            <w:r w:rsidRPr="00956BBC">
              <w:rPr>
                <w:rFonts w:ascii="Arial" w:hAnsi="Arial" w:cs="Arial"/>
                <w:color w:val="111111"/>
              </w:rPr>
              <w:t>24.712</w:t>
            </w:r>
          </w:p>
        </w:tc>
        <w:tc>
          <w:tcPr>
            <w:tcW w:w="1276" w:type="dxa"/>
            <w:shd w:val="clear" w:color="auto" w:fill="auto"/>
            <w:tcMar>
              <w:top w:w="90" w:type="dxa"/>
              <w:left w:w="180" w:type="dxa"/>
              <w:bottom w:w="90" w:type="dxa"/>
              <w:right w:w="180" w:type="dxa"/>
            </w:tcMar>
            <w:vAlign w:val="center"/>
            <w:hideMark/>
          </w:tcPr>
          <w:p w14:paraId="629F516B" w14:textId="77777777" w:rsidR="00CF1B1D" w:rsidRPr="00956BBC" w:rsidRDefault="00CF1B1D">
            <w:pPr>
              <w:rPr>
                <w:rFonts w:ascii="Arial" w:hAnsi="Arial" w:cs="Arial"/>
                <w:color w:val="111111"/>
              </w:rPr>
            </w:pPr>
            <w:r w:rsidRPr="00956BBC">
              <w:rPr>
                <w:rFonts w:ascii="Arial" w:hAnsi="Arial" w:cs="Arial"/>
                <w:color w:val="111111"/>
              </w:rPr>
              <w:t>% 4,39</w:t>
            </w:r>
          </w:p>
        </w:tc>
      </w:tr>
      <w:tr w:rsidR="00CF1B1D" w14:paraId="4BEBF3D9" w14:textId="77777777" w:rsidTr="00D24317">
        <w:tc>
          <w:tcPr>
            <w:tcW w:w="0" w:type="auto"/>
            <w:shd w:val="clear" w:color="auto" w:fill="B6DAEC"/>
            <w:tcMar>
              <w:top w:w="90" w:type="dxa"/>
              <w:left w:w="180" w:type="dxa"/>
              <w:bottom w:w="90" w:type="dxa"/>
              <w:right w:w="180" w:type="dxa"/>
            </w:tcMar>
            <w:vAlign w:val="center"/>
            <w:hideMark/>
          </w:tcPr>
          <w:p w14:paraId="3D9F6D90" w14:textId="77777777" w:rsidR="00CF1B1D" w:rsidRPr="00956BBC" w:rsidRDefault="00CF1B1D">
            <w:pPr>
              <w:rPr>
                <w:rFonts w:ascii="Arial" w:hAnsi="Arial" w:cs="Arial"/>
                <w:color w:val="111111"/>
              </w:rPr>
            </w:pPr>
            <w:r w:rsidRPr="00956BBC">
              <w:rPr>
                <w:rFonts w:ascii="Arial" w:hAnsi="Arial" w:cs="Arial"/>
                <w:color w:val="111111"/>
              </w:rPr>
              <w:t>2020</w:t>
            </w:r>
          </w:p>
        </w:tc>
        <w:tc>
          <w:tcPr>
            <w:tcW w:w="1461" w:type="dxa"/>
            <w:shd w:val="clear" w:color="auto" w:fill="B6DAEC"/>
            <w:tcMar>
              <w:top w:w="90" w:type="dxa"/>
              <w:left w:w="180" w:type="dxa"/>
              <w:bottom w:w="90" w:type="dxa"/>
              <w:right w:w="180" w:type="dxa"/>
            </w:tcMar>
            <w:vAlign w:val="center"/>
            <w:hideMark/>
          </w:tcPr>
          <w:p w14:paraId="283AFC10" w14:textId="77777777" w:rsidR="00CF1B1D" w:rsidRPr="00956BBC" w:rsidRDefault="00000000">
            <w:pPr>
              <w:rPr>
                <w:rFonts w:ascii="Arial" w:hAnsi="Arial" w:cs="Arial"/>
              </w:rPr>
            </w:pPr>
            <w:hyperlink r:id="rId31" w:tooltip="Germencik Nüfusu" w:history="1">
              <w:proofErr w:type="spellStart"/>
              <w:r w:rsidR="00CF1B1D" w:rsidRPr="00956BBC">
                <w:rPr>
                  <w:rStyle w:val="Kpr"/>
                  <w:rFonts w:ascii="Arial" w:hAnsi="Arial" w:cs="Arial"/>
                  <w:color w:val="auto"/>
                  <w:u w:val="none"/>
                </w:rPr>
                <w:t>Germencik</w:t>
              </w:r>
              <w:proofErr w:type="spellEnd"/>
            </w:hyperlink>
          </w:p>
        </w:tc>
        <w:tc>
          <w:tcPr>
            <w:tcW w:w="1418" w:type="dxa"/>
            <w:shd w:val="clear" w:color="auto" w:fill="B6DAEC"/>
            <w:tcMar>
              <w:top w:w="90" w:type="dxa"/>
              <w:left w:w="180" w:type="dxa"/>
              <w:bottom w:w="90" w:type="dxa"/>
              <w:right w:w="180" w:type="dxa"/>
            </w:tcMar>
            <w:vAlign w:val="center"/>
            <w:hideMark/>
          </w:tcPr>
          <w:p w14:paraId="79E4C7FA" w14:textId="77777777" w:rsidR="00CF1B1D" w:rsidRPr="00956BBC" w:rsidRDefault="00CF1B1D">
            <w:pPr>
              <w:rPr>
                <w:rFonts w:ascii="Arial" w:hAnsi="Arial" w:cs="Arial"/>
              </w:rPr>
            </w:pPr>
            <w:r w:rsidRPr="00956BBC">
              <w:rPr>
                <w:rStyle w:val="Gl"/>
                <w:rFonts w:ascii="Arial" w:hAnsi="Arial" w:cs="Arial"/>
              </w:rPr>
              <w:t>44.255</w:t>
            </w:r>
          </w:p>
        </w:tc>
        <w:tc>
          <w:tcPr>
            <w:tcW w:w="1276" w:type="dxa"/>
            <w:shd w:val="clear" w:color="auto" w:fill="B6DAEC"/>
            <w:tcMar>
              <w:top w:w="90" w:type="dxa"/>
              <w:left w:w="180" w:type="dxa"/>
              <w:bottom w:w="90" w:type="dxa"/>
              <w:right w:w="180" w:type="dxa"/>
            </w:tcMar>
            <w:vAlign w:val="center"/>
            <w:hideMark/>
          </w:tcPr>
          <w:p w14:paraId="58D8BDAD" w14:textId="77777777" w:rsidR="00CF1B1D" w:rsidRPr="00956BBC" w:rsidRDefault="00CF1B1D">
            <w:pPr>
              <w:rPr>
                <w:rFonts w:ascii="Arial" w:hAnsi="Arial" w:cs="Arial"/>
                <w:color w:val="111111"/>
              </w:rPr>
            </w:pPr>
            <w:r w:rsidRPr="00956BBC">
              <w:rPr>
                <w:rFonts w:ascii="Arial" w:hAnsi="Arial" w:cs="Arial"/>
                <w:color w:val="111111"/>
              </w:rPr>
              <w:t>21.961</w:t>
            </w:r>
          </w:p>
        </w:tc>
        <w:tc>
          <w:tcPr>
            <w:tcW w:w="1275" w:type="dxa"/>
            <w:shd w:val="clear" w:color="auto" w:fill="B6DAEC"/>
            <w:tcMar>
              <w:top w:w="90" w:type="dxa"/>
              <w:left w:w="180" w:type="dxa"/>
              <w:bottom w:w="90" w:type="dxa"/>
              <w:right w:w="180" w:type="dxa"/>
            </w:tcMar>
            <w:vAlign w:val="center"/>
            <w:hideMark/>
          </w:tcPr>
          <w:p w14:paraId="0DF1796E" w14:textId="77777777" w:rsidR="00CF1B1D" w:rsidRPr="00956BBC" w:rsidRDefault="00CF1B1D">
            <w:pPr>
              <w:rPr>
                <w:rFonts w:ascii="Arial" w:hAnsi="Arial" w:cs="Arial"/>
                <w:color w:val="111111"/>
              </w:rPr>
            </w:pPr>
            <w:r w:rsidRPr="00956BBC">
              <w:rPr>
                <w:rFonts w:ascii="Arial" w:hAnsi="Arial" w:cs="Arial"/>
                <w:color w:val="111111"/>
              </w:rPr>
              <w:t>22.294</w:t>
            </w:r>
          </w:p>
        </w:tc>
        <w:tc>
          <w:tcPr>
            <w:tcW w:w="1276" w:type="dxa"/>
            <w:shd w:val="clear" w:color="auto" w:fill="B6DAEC"/>
            <w:tcMar>
              <w:top w:w="90" w:type="dxa"/>
              <w:left w:w="180" w:type="dxa"/>
              <w:bottom w:w="90" w:type="dxa"/>
              <w:right w:w="180" w:type="dxa"/>
            </w:tcMar>
            <w:vAlign w:val="center"/>
            <w:hideMark/>
          </w:tcPr>
          <w:p w14:paraId="03CC33CD" w14:textId="77777777" w:rsidR="00CF1B1D" w:rsidRPr="00956BBC" w:rsidRDefault="00CF1B1D">
            <w:pPr>
              <w:rPr>
                <w:rFonts w:ascii="Arial" w:hAnsi="Arial" w:cs="Arial"/>
                <w:color w:val="111111"/>
              </w:rPr>
            </w:pPr>
            <w:r w:rsidRPr="00956BBC">
              <w:rPr>
                <w:rFonts w:ascii="Arial" w:hAnsi="Arial" w:cs="Arial"/>
                <w:color w:val="111111"/>
              </w:rPr>
              <w:t>% 3,95</w:t>
            </w:r>
          </w:p>
        </w:tc>
      </w:tr>
      <w:tr w:rsidR="00CF1B1D" w14:paraId="3BC97D2E" w14:textId="77777777" w:rsidTr="00D24317">
        <w:tc>
          <w:tcPr>
            <w:tcW w:w="0" w:type="auto"/>
            <w:shd w:val="clear" w:color="auto" w:fill="auto"/>
            <w:tcMar>
              <w:top w:w="90" w:type="dxa"/>
              <w:left w:w="180" w:type="dxa"/>
              <w:bottom w:w="90" w:type="dxa"/>
              <w:right w:w="180" w:type="dxa"/>
            </w:tcMar>
            <w:vAlign w:val="center"/>
            <w:hideMark/>
          </w:tcPr>
          <w:p w14:paraId="35F6A466" w14:textId="77777777" w:rsidR="00CF1B1D" w:rsidRPr="00956BBC" w:rsidRDefault="00CF1B1D">
            <w:pPr>
              <w:rPr>
                <w:rFonts w:ascii="Arial" w:hAnsi="Arial" w:cs="Arial"/>
                <w:color w:val="111111"/>
              </w:rPr>
            </w:pPr>
            <w:r w:rsidRPr="00956BBC">
              <w:rPr>
                <w:rFonts w:ascii="Arial" w:hAnsi="Arial" w:cs="Arial"/>
                <w:color w:val="111111"/>
              </w:rPr>
              <w:t>2020</w:t>
            </w:r>
          </w:p>
        </w:tc>
        <w:tc>
          <w:tcPr>
            <w:tcW w:w="1461" w:type="dxa"/>
            <w:shd w:val="clear" w:color="auto" w:fill="auto"/>
            <w:tcMar>
              <w:top w:w="90" w:type="dxa"/>
              <w:left w:w="180" w:type="dxa"/>
              <w:bottom w:w="90" w:type="dxa"/>
              <w:right w:w="180" w:type="dxa"/>
            </w:tcMar>
            <w:vAlign w:val="center"/>
            <w:hideMark/>
          </w:tcPr>
          <w:p w14:paraId="520DAB5B" w14:textId="77777777" w:rsidR="00CF1B1D" w:rsidRPr="00956BBC" w:rsidRDefault="00000000">
            <w:pPr>
              <w:rPr>
                <w:rFonts w:ascii="Arial" w:hAnsi="Arial" w:cs="Arial"/>
              </w:rPr>
            </w:pPr>
            <w:hyperlink r:id="rId32" w:tooltip="Bozdoğan Nüfusu" w:history="1">
              <w:r w:rsidR="00CF1B1D" w:rsidRPr="00956BBC">
                <w:rPr>
                  <w:rStyle w:val="Kpr"/>
                  <w:rFonts w:ascii="Arial" w:hAnsi="Arial" w:cs="Arial"/>
                  <w:color w:val="auto"/>
                  <w:u w:val="none"/>
                </w:rPr>
                <w:t>Bozdoğan</w:t>
              </w:r>
            </w:hyperlink>
          </w:p>
        </w:tc>
        <w:tc>
          <w:tcPr>
            <w:tcW w:w="1418" w:type="dxa"/>
            <w:shd w:val="clear" w:color="auto" w:fill="auto"/>
            <w:tcMar>
              <w:top w:w="90" w:type="dxa"/>
              <w:left w:w="180" w:type="dxa"/>
              <w:bottom w:w="90" w:type="dxa"/>
              <w:right w:w="180" w:type="dxa"/>
            </w:tcMar>
            <w:vAlign w:val="center"/>
            <w:hideMark/>
          </w:tcPr>
          <w:p w14:paraId="717394C7" w14:textId="77777777" w:rsidR="00CF1B1D" w:rsidRPr="00956BBC" w:rsidRDefault="00CF1B1D">
            <w:pPr>
              <w:rPr>
                <w:rFonts w:ascii="Arial" w:hAnsi="Arial" w:cs="Arial"/>
              </w:rPr>
            </w:pPr>
            <w:r w:rsidRPr="00956BBC">
              <w:rPr>
                <w:rStyle w:val="Gl"/>
                <w:rFonts w:ascii="Arial" w:hAnsi="Arial" w:cs="Arial"/>
              </w:rPr>
              <w:t>33.056</w:t>
            </w:r>
          </w:p>
        </w:tc>
        <w:tc>
          <w:tcPr>
            <w:tcW w:w="1276" w:type="dxa"/>
            <w:shd w:val="clear" w:color="auto" w:fill="auto"/>
            <w:tcMar>
              <w:top w:w="90" w:type="dxa"/>
              <w:left w:w="180" w:type="dxa"/>
              <w:bottom w:w="90" w:type="dxa"/>
              <w:right w:w="180" w:type="dxa"/>
            </w:tcMar>
            <w:vAlign w:val="center"/>
            <w:hideMark/>
          </w:tcPr>
          <w:p w14:paraId="7A1F8482" w14:textId="77777777" w:rsidR="00CF1B1D" w:rsidRPr="00956BBC" w:rsidRDefault="00CF1B1D">
            <w:pPr>
              <w:rPr>
                <w:rFonts w:ascii="Arial" w:hAnsi="Arial" w:cs="Arial"/>
                <w:color w:val="111111"/>
              </w:rPr>
            </w:pPr>
            <w:r w:rsidRPr="00956BBC">
              <w:rPr>
                <w:rFonts w:ascii="Arial" w:hAnsi="Arial" w:cs="Arial"/>
                <w:color w:val="111111"/>
              </w:rPr>
              <w:t>16.612</w:t>
            </w:r>
          </w:p>
        </w:tc>
        <w:tc>
          <w:tcPr>
            <w:tcW w:w="1275" w:type="dxa"/>
            <w:shd w:val="clear" w:color="auto" w:fill="auto"/>
            <w:tcMar>
              <w:top w:w="90" w:type="dxa"/>
              <w:left w:w="180" w:type="dxa"/>
              <w:bottom w:w="90" w:type="dxa"/>
              <w:right w:w="180" w:type="dxa"/>
            </w:tcMar>
            <w:vAlign w:val="center"/>
            <w:hideMark/>
          </w:tcPr>
          <w:p w14:paraId="262B76EC" w14:textId="77777777" w:rsidR="00CF1B1D" w:rsidRPr="00956BBC" w:rsidRDefault="00CF1B1D">
            <w:pPr>
              <w:rPr>
                <w:rFonts w:ascii="Arial" w:hAnsi="Arial" w:cs="Arial"/>
                <w:color w:val="111111"/>
              </w:rPr>
            </w:pPr>
            <w:r w:rsidRPr="00956BBC">
              <w:rPr>
                <w:rFonts w:ascii="Arial" w:hAnsi="Arial" w:cs="Arial"/>
                <w:color w:val="111111"/>
              </w:rPr>
              <w:t>16.444</w:t>
            </w:r>
          </w:p>
        </w:tc>
        <w:tc>
          <w:tcPr>
            <w:tcW w:w="1276" w:type="dxa"/>
            <w:shd w:val="clear" w:color="auto" w:fill="auto"/>
            <w:tcMar>
              <w:top w:w="90" w:type="dxa"/>
              <w:left w:w="180" w:type="dxa"/>
              <w:bottom w:w="90" w:type="dxa"/>
              <w:right w:w="180" w:type="dxa"/>
            </w:tcMar>
            <w:vAlign w:val="center"/>
            <w:hideMark/>
          </w:tcPr>
          <w:p w14:paraId="6C7E13C6" w14:textId="77777777" w:rsidR="00CF1B1D" w:rsidRPr="00956BBC" w:rsidRDefault="00CF1B1D">
            <w:pPr>
              <w:rPr>
                <w:rFonts w:ascii="Arial" w:hAnsi="Arial" w:cs="Arial"/>
                <w:color w:val="111111"/>
              </w:rPr>
            </w:pPr>
            <w:r w:rsidRPr="00956BBC">
              <w:rPr>
                <w:rFonts w:ascii="Arial" w:hAnsi="Arial" w:cs="Arial"/>
                <w:color w:val="111111"/>
              </w:rPr>
              <w:t>% 2,95</w:t>
            </w:r>
          </w:p>
        </w:tc>
      </w:tr>
      <w:tr w:rsidR="00CF1B1D" w14:paraId="0619530A" w14:textId="77777777" w:rsidTr="00D24317">
        <w:tc>
          <w:tcPr>
            <w:tcW w:w="0" w:type="auto"/>
            <w:shd w:val="clear" w:color="auto" w:fill="B6DAEC"/>
            <w:tcMar>
              <w:top w:w="90" w:type="dxa"/>
              <w:left w:w="180" w:type="dxa"/>
              <w:bottom w:w="90" w:type="dxa"/>
              <w:right w:w="180" w:type="dxa"/>
            </w:tcMar>
            <w:vAlign w:val="center"/>
            <w:hideMark/>
          </w:tcPr>
          <w:p w14:paraId="3BD41711" w14:textId="77777777" w:rsidR="00CF1B1D" w:rsidRPr="00956BBC" w:rsidRDefault="00CF1B1D">
            <w:pPr>
              <w:rPr>
                <w:rFonts w:ascii="Arial" w:hAnsi="Arial" w:cs="Arial"/>
                <w:color w:val="111111"/>
              </w:rPr>
            </w:pPr>
            <w:r w:rsidRPr="00956BBC">
              <w:rPr>
                <w:rFonts w:ascii="Arial" w:hAnsi="Arial" w:cs="Arial"/>
                <w:color w:val="111111"/>
              </w:rPr>
              <w:t>2020</w:t>
            </w:r>
          </w:p>
        </w:tc>
        <w:tc>
          <w:tcPr>
            <w:tcW w:w="1461" w:type="dxa"/>
            <w:shd w:val="clear" w:color="auto" w:fill="B6DAEC"/>
            <w:tcMar>
              <w:top w:w="90" w:type="dxa"/>
              <w:left w:w="180" w:type="dxa"/>
              <w:bottom w:w="90" w:type="dxa"/>
              <w:right w:w="180" w:type="dxa"/>
            </w:tcMar>
            <w:vAlign w:val="center"/>
            <w:hideMark/>
          </w:tcPr>
          <w:p w14:paraId="5285BA58" w14:textId="77777777" w:rsidR="00CF1B1D" w:rsidRPr="00956BBC" w:rsidRDefault="00000000">
            <w:pPr>
              <w:rPr>
                <w:rFonts w:ascii="Arial" w:hAnsi="Arial" w:cs="Arial"/>
              </w:rPr>
            </w:pPr>
            <w:hyperlink r:id="rId33" w:tooltip="Köşk Nüfusu" w:history="1">
              <w:proofErr w:type="spellStart"/>
              <w:r w:rsidR="00CF1B1D" w:rsidRPr="00956BBC">
                <w:rPr>
                  <w:rStyle w:val="Kpr"/>
                  <w:rFonts w:ascii="Arial" w:hAnsi="Arial" w:cs="Arial"/>
                  <w:color w:val="auto"/>
                  <w:u w:val="none"/>
                </w:rPr>
                <w:t>Köşk</w:t>
              </w:r>
              <w:proofErr w:type="spellEnd"/>
            </w:hyperlink>
          </w:p>
        </w:tc>
        <w:tc>
          <w:tcPr>
            <w:tcW w:w="1418" w:type="dxa"/>
            <w:shd w:val="clear" w:color="auto" w:fill="B6DAEC"/>
            <w:tcMar>
              <w:top w:w="90" w:type="dxa"/>
              <w:left w:w="180" w:type="dxa"/>
              <w:bottom w:w="90" w:type="dxa"/>
              <w:right w:w="180" w:type="dxa"/>
            </w:tcMar>
            <w:vAlign w:val="center"/>
            <w:hideMark/>
          </w:tcPr>
          <w:p w14:paraId="6F4AB3A2" w14:textId="77777777" w:rsidR="00CF1B1D" w:rsidRPr="00956BBC" w:rsidRDefault="00CF1B1D">
            <w:pPr>
              <w:rPr>
                <w:rFonts w:ascii="Arial" w:hAnsi="Arial" w:cs="Arial"/>
              </w:rPr>
            </w:pPr>
            <w:r w:rsidRPr="00956BBC">
              <w:rPr>
                <w:rStyle w:val="Gl"/>
                <w:rFonts w:ascii="Arial" w:hAnsi="Arial" w:cs="Arial"/>
              </w:rPr>
              <w:t>27.828</w:t>
            </w:r>
          </w:p>
        </w:tc>
        <w:tc>
          <w:tcPr>
            <w:tcW w:w="1276" w:type="dxa"/>
            <w:shd w:val="clear" w:color="auto" w:fill="B6DAEC"/>
            <w:tcMar>
              <w:top w:w="90" w:type="dxa"/>
              <w:left w:w="180" w:type="dxa"/>
              <w:bottom w:w="90" w:type="dxa"/>
              <w:right w:w="180" w:type="dxa"/>
            </w:tcMar>
            <w:vAlign w:val="center"/>
            <w:hideMark/>
          </w:tcPr>
          <w:p w14:paraId="1FDA3CBF" w14:textId="77777777" w:rsidR="00CF1B1D" w:rsidRPr="00956BBC" w:rsidRDefault="00CF1B1D">
            <w:pPr>
              <w:rPr>
                <w:rFonts w:ascii="Arial" w:hAnsi="Arial" w:cs="Arial"/>
                <w:color w:val="111111"/>
              </w:rPr>
            </w:pPr>
            <w:r w:rsidRPr="00956BBC">
              <w:rPr>
                <w:rFonts w:ascii="Arial" w:hAnsi="Arial" w:cs="Arial"/>
                <w:color w:val="111111"/>
              </w:rPr>
              <w:t>14.111</w:t>
            </w:r>
          </w:p>
        </w:tc>
        <w:tc>
          <w:tcPr>
            <w:tcW w:w="1275" w:type="dxa"/>
            <w:shd w:val="clear" w:color="auto" w:fill="B6DAEC"/>
            <w:tcMar>
              <w:top w:w="90" w:type="dxa"/>
              <w:left w:w="180" w:type="dxa"/>
              <w:bottom w:w="90" w:type="dxa"/>
              <w:right w:w="180" w:type="dxa"/>
            </w:tcMar>
            <w:vAlign w:val="center"/>
            <w:hideMark/>
          </w:tcPr>
          <w:p w14:paraId="12593EA3" w14:textId="77777777" w:rsidR="00CF1B1D" w:rsidRPr="00956BBC" w:rsidRDefault="00CF1B1D">
            <w:pPr>
              <w:rPr>
                <w:rFonts w:ascii="Arial" w:hAnsi="Arial" w:cs="Arial"/>
                <w:color w:val="111111"/>
              </w:rPr>
            </w:pPr>
            <w:r w:rsidRPr="00956BBC">
              <w:rPr>
                <w:rFonts w:ascii="Arial" w:hAnsi="Arial" w:cs="Arial"/>
                <w:color w:val="111111"/>
              </w:rPr>
              <w:t>13.717</w:t>
            </w:r>
          </w:p>
        </w:tc>
        <w:tc>
          <w:tcPr>
            <w:tcW w:w="1276" w:type="dxa"/>
            <w:shd w:val="clear" w:color="auto" w:fill="B6DAEC"/>
            <w:tcMar>
              <w:top w:w="90" w:type="dxa"/>
              <w:left w:w="180" w:type="dxa"/>
              <w:bottom w:w="90" w:type="dxa"/>
              <w:right w:w="180" w:type="dxa"/>
            </w:tcMar>
            <w:vAlign w:val="center"/>
            <w:hideMark/>
          </w:tcPr>
          <w:p w14:paraId="04C49F20" w14:textId="77777777" w:rsidR="00CF1B1D" w:rsidRPr="00956BBC" w:rsidRDefault="00CF1B1D">
            <w:pPr>
              <w:rPr>
                <w:rFonts w:ascii="Arial" w:hAnsi="Arial" w:cs="Arial"/>
                <w:color w:val="111111"/>
              </w:rPr>
            </w:pPr>
            <w:r w:rsidRPr="00956BBC">
              <w:rPr>
                <w:rFonts w:ascii="Arial" w:hAnsi="Arial" w:cs="Arial"/>
                <w:color w:val="111111"/>
              </w:rPr>
              <w:t>% 2,49</w:t>
            </w:r>
          </w:p>
        </w:tc>
      </w:tr>
      <w:tr w:rsidR="00CF1B1D" w14:paraId="26D7E892" w14:textId="77777777" w:rsidTr="00D24317">
        <w:tc>
          <w:tcPr>
            <w:tcW w:w="0" w:type="auto"/>
            <w:shd w:val="clear" w:color="auto" w:fill="auto"/>
            <w:tcMar>
              <w:top w:w="90" w:type="dxa"/>
              <w:left w:w="180" w:type="dxa"/>
              <w:bottom w:w="90" w:type="dxa"/>
              <w:right w:w="180" w:type="dxa"/>
            </w:tcMar>
            <w:vAlign w:val="center"/>
            <w:hideMark/>
          </w:tcPr>
          <w:p w14:paraId="149353E4" w14:textId="77777777" w:rsidR="00CF1B1D" w:rsidRPr="00956BBC" w:rsidRDefault="00CF1B1D">
            <w:pPr>
              <w:rPr>
                <w:rFonts w:ascii="Arial" w:hAnsi="Arial" w:cs="Arial"/>
                <w:color w:val="111111"/>
              </w:rPr>
            </w:pPr>
            <w:r w:rsidRPr="00956BBC">
              <w:rPr>
                <w:rFonts w:ascii="Arial" w:hAnsi="Arial" w:cs="Arial"/>
                <w:color w:val="111111"/>
              </w:rPr>
              <w:t>2020</w:t>
            </w:r>
          </w:p>
        </w:tc>
        <w:tc>
          <w:tcPr>
            <w:tcW w:w="1461" w:type="dxa"/>
            <w:shd w:val="clear" w:color="auto" w:fill="auto"/>
            <w:tcMar>
              <w:top w:w="90" w:type="dxa"/>
              <w:left w:w="180" w:type="dxa"/>
              <w:bottom w:w="90" w:type="dxa"/>
              <w:right w:w="180" w:type="dxa"/>
            </w:tcMar>
            <w:vAlign w:val="center"/>
            <w:hideMark/>
          </w:tcPr>
          <w:p w14:paraId="73062093" w14:textId="77777777" w:rsidR="00CF1B1D" w:rsidRPr="00956BBC" w:rsidRDefault="00000000">
            <w:pPr>
              <w:rPr>
                <w:rFonts w:ascii="Arial" w:hAnsi="Arial" w:cs="Arial"/>
              </w:rPr>
            </w:pPr>
            <w:hyperlink r:id="rId34" w:tooltip="Kuyucak Nüfusu" w:history="1">
              <w:proofErr w:type="spellStart"/>
              <w:r w:rsidR="00CF1B1D" w:rsidRPr="00956BBC">
                <w:rPr>
                  <w:rStyle w:val="Kpr"/>
                  <w:rFonts w:ascii="Arial" w:hAnsi="Arial" w:cs="Arial"/>
                  <w:color w:val="auto"/>
                  <w:u w:val="none"/>
                </w:rPr>
                <w:t>Kuyucak</w:t>
              </w:r>
              <w:proofErr w:type="spellEnd"/>
            </w:hyperlink>
          </w:p>
        </w:tc>
        <w:tc>
          <w:tcPr>
            <w:tcW w:w="1418" w:type="dxa"/>
            <w:shd w:val="clear" w:color="auto" w:fill="auto"/>
            <w:tcMar>
              <w:top w:w="90" w:type="dxa"/>
              <w:left w:w="180" w:type="dxa"/>
              <w:bottom w:w="90" w:type="dxa"/>
              <w:right w:w="180" w:type="dxa"/>
            </w:tcMar>
            <w:vAlign w:val="center"/>
            <w:hideMark/>
          </w:tcPr>
          <w:p w14:paraId="4D1CA3EF" w14:textId="77777777" w:rsidR="00CF1B1D" w:rsidRPr="00956BBC" w:rsidRDefault="00CF1B1D">
            <w:pPr>
              <w:rPr>
                <w:rFonts w:ascii="Arial" w:hAnsi="Arial" w:cs="Arial"/>
              </w:rPr>
            </w:pPr>
            <w:r w:rsidRPr="00956BBC">
              <w:rPr>
                <w:rStyle w:val="Gl"/>
                <w:rFonts w:ascii="Arial" w:hAnsi="Arial" w:cs="Arial"/>
              </w:rPr>
              <w:t>26.624</w:t>
            </w:r>
          </w:p>
        </w:tc>
        <w:tc>
          <w:tcPr>
            <w:tcW w:w="1276" w:type="dxa"/>
            <w:shd w:val="clear" w:color="auto" w:fill="auto"/>
            <w:tcMar>
              <w:top w:w="90" w:type="dxa"/>
              <w:left w:w="180" w:type="dxa"/>
              <w:bottom w:w="90" w:type="dxa"/>
              <w:right w:w="180" w:type="dxa"/>
            </w:tcMar>
            <w:vAlign w:val="center"/>
            <w:hideMark/>
          </w:tcPr>
          <w:p w14:paraId="5EC9DD77" w14:textId="77777777" w:rsidR="00CF1B1D" w:rsidRPr="00956BBC" w:rsidRDefault="00CF1B1D">
            <w:pPr>
              <w:rPr>
                <w:rFonts w:ascii="Arial" w:hAnsi="Arial" w:cs="Arial"/>
                <w:color w:val="111111"/>
              </w:rPr>
            </w:pPr>
            <w:r w:rsidRPr="00956BBC">
              <w:rPr>
                <w:rFonts w:ascii="Arial" w:hAnsi="Arial" w:cs="Arial"/>
                <w:color w:val="111111"/>
              </w:rPr>
              <w:t>13.194</w:t>
            </w:r>
          </w:p>
        </w:tc>
        <w:tc>
          <w:tcPr>
            <w:tcW w:w="1275" w:type="dxa"/>
            <w:shd w:val="clear" w:color="auto" w:fill="auto"/>
            <w:tcMar>
              <w:top w:w="90" w:type="dxa"/>
              <w:left w:w="180" w:type="dxa"/>
              <w:bottom w:w="90" w:type="dxa"/>
              <w:right w:w="180" w:type="dxa"/>
            </w:tcMar>
            <w:vAlign w:val="center"/>
            <w:hideMark/>
          </w:tcPr>
          <w:p w14:paraId="01420FAD" w14:textId="77777777" w:rsidR="00CF1B1D" w:rsidRPr="00956BBC" w:rsidRDefault="00CF1B1D">
            <w:pPr>
              <w:rPr>
                <w:rFonts w:ascii="Arial" w:hAnsi="Arial" w:cs="Arial"/>
                <w:color w:val="111111"/>
              </w:rPr>
            </w:pPr>
            <w:r w:rsidRPr="00956BBC">
              <w:rPr>
                <w:rFonts w:ascii="Arial" w:hAnsi="Arial" w:cs="Arial"/>
                <w:color w:val="111111"/>
              </w:rPr>
              <w:t>13.430</w:t>
            </w:r>
          </w:p>
        </w:tc>
        <w:tc>
          <w:tcPr>
            <w:tcW w:w="1276" w:type="dxa"/>
            <w:shd w:val="clear" w:color="auto" w:fill="auto"/>
            <w:tcMar>
              <w:top w:w="90" w:type="dxa"/>
              <w:left w:w="180" w:type="dxa"/>
              <w:bottom w:w="90" w:type="dxa"/>
              <w:right w:w="180" w:type="dxa"/>
            </w:tcMar>
            <w:vAlign w:val="center"/>
            <w:hideMark/>
          </w:tcPr>
          <w:p w14:paraId="5E601379" w14:textId="77777777" w:rsidR="00CF1B1D" w:rsidRPr="00956BBC" w:rsidRDefault="00CF1B1D">
            <w:pPr>
              <w:rPr>
                <w:rFonts w:ascii="Arial" w:hAnsi="Arial" w:cs="Arial"/>
                <w:color w:val="111111"/>
              </w:rPr>
            </w:pPr>
            <w:r w:rsidRPr="00956BBC">
              <w:rPr>
                <w:rFonts w:ascii="Arial" w:hAnsi="Arial" w:cs="Arial"/>
                <w:color w:val="111111"/>
              </w:rPr>
              <w:t>% 2,38</w:t>
            </w:r>
          </w:p>
        </w:tc>
      </w:tr>
      <w:tr w:rsidR="00CF1B1D" w14:paraId="5DC096D9" w14:textId="77777777" w:rsidTr="00D24317">
        <w:tc>
          <w:tcPr>
            <w:tcW w:w="0" w:type="auto"/>
            <w:shd w:val="clear" w:color="auto" w:fill="B6DAEC"/>
            <w:tcMar>
              <w:top w:w="90" w:type="dxa"/>
              <w:left w:w="180" w:type="dxa"/>
              <w:bottom w:w="90" w:type="dxa"/>
              <w:right w:w="180" w:type="dxa"/>
            </w:tcMar>
            <w:vAlign w:val="center"/>
            <w:hideMark/>
          </w:tcPr>
          <w:p w14:paraId="4401DF4A" w14:textId="77777777" w:rsidR="00CF1B1D" w:rsidRPr="00956BBC" w:rsidRDefault="00CF1B1D">
            <w:pPr>
              <w:rPr>
                <w:rFonts w:ascii="Arial" w:hAnsi="Arial" w:cs="Arial"/>
                <w:color w:val="111111"/>
              </w:rPr>
            </w:pPr>
            <w:r w:rsidRPr="00956BBC">
              <w:rPr>
                <w:rFonts w:ascii="Arial" w:hAnsi="Arial" w:cs="Arial"/>
                <w:color w:val="111111"/>
              </w:rPr>
              <w:t>2020</w:t>
            </w:r>
          </w:p>
        </w:tc>
        <w:tc>
          <w:tcPr>
            <w:tcW w:w="1461" w:type="dxa"/>
            <w:shd w:val="clear" w:color="auto" w:fill="B6DAEC"/>
            <w:tcMar>
              <w:top w:w="90" w:type="dxa"/>
              <w:left w:w="180" w:type="dxa"/>
              <w:bottom w:w="90" w:type="dxa"/>
              <w:right w:w="180" w:type="dxa"/>
            </w:tcMar>
            <w:vAlign w:val="center"/>
            <w:hideMark/>
          </w:tcPr>
          <w:p w14:paraId="16DFE0D8" w14:textId="77777777" w:rsidR="00CF1B1D" w:rsidRPr="00956BBC" w:rsidRDefault="00000000">
            <w:pPr>
              <w:rPr>
                <w:rFonts w:ascii="Arial" w:hAnsi="Arial" w:cs="Arial"/>
              </w:rPr>
            </w:pPr>
            <w:hyperlink r:id="rId35" w:tooltip="Koçarlı Nüfusu" w:history="1">
              <w:proofErr w:type="spellStart"/>
              <w:r w:rsidR="00CF1B1D" w:rsidRPr="00956BBC">
                <w:rPr>
                  <w:rStyle w:val="Kpr"/>
                  <w:rFonts w:ascii="Arial" w:hAnsi="Arial" w:cs="Arial"/>
                  <w:color w:val="auto"/>
                  <w:u w:val="none"/>
                </w:rPr>
                <w:t>Koçarlı</w:t>
              </w:r>
              <w:proofErr w:type="spellEnd"/>
            </w:hyperlink>
          </w:p>
        </w:tc>
        <w:tc>
          <w:tcPr>
            <w:tcW w:w="1418" w:type="dxa"/>
            <w:shd w:val="clear" w:color="auto" w:fill="B6DAEC"/>
            <w:tcMar>
              <w:top w:w="90" w:type="dxa"/>
              <w:left w:w="180" w:type="dxa"/>
              <w:bottom w:w="90" w:type="dxa"/>
              <w:right w:w="180" w:type="dxa"/>
            </w:tcMar>
            <w:vAlign w:val="center"/>
            <w:hideMark/>
          </w:tcPr>
          <w:p w14:paraId="25C17279" w14:textId="77777777" w:rsidR="00CF1B1D" w:rsidRPr="00956BBC" w:rsidRDefault="00CF1B1D">
            <w:pPr>
              <w:rPr>
                <w:rFonts w:ascii="Arial" w:hAnsi="Arial" w:cs="Arial"/>
              </w:rPr>
            </w:pPr>
            <w:r w:rsidRPr="00956BBC">
              <w:rPr>
                <w:rStyle w:val="Gl"/>
                <w:rFonts w:ascii="Arial" w:hAnsi="Arial" w:cs="Arial"/>
              </w:rPr>
              <w:t>22.619</w:t>
            </w:r>
          </w:p>
        </w:tc>
        <w:tc>
          <w:tcPr>
            <w:tcW w:w="1276" w:type="dxa"/>
            <w:shd w:val="clear" w:color="auto" w:fill="B6DAEC"/>
            <w:tcMar>
              <w:top w:w="90" w:type="dxa"/>
              <w:left w:w="180" w:type="dxa"/>
              <w:bottom w:w="90" w:type="dxa"/>
              <w:right w:w="180" w:type="dxa"/>
            </w:tcMar>
            <w:vAlign w:val="center"/>
            <w:hideMark/>
          </w:tcPr>
          <w:p w14:paraId="095141AF" w14:textId="77777777" w:rsidR="00CF1B1D" w:rsidRPr="00956BBC" w:rsidRDefault="00CF1B1D">
            <w:pPr>
              <w:rPr>
                <w:rFonts w:ascii="Arial" w:hAnsi="Arial" w:cs="Arial"/>
                <w:color w:val="111111"/>
              </w:rPr>
            </w:pPr>
            <w:r w:rsidRPr="00956BBC">
              <w:rPr>
                <w:rFonts w:ascii="Arial" w:hAnsi="Arial" w:cs="Arial"/>
                <w:color w:val="111111"/>
              </w:rPr>
              <w:t>11.335</w:t>
            </w:r>
          </w:p>
        </w:tc>
        <w:tc>
          <w:tcPr>
            <w:tcW w:w="1275" w:type="dxa"/>
            <w:shd w:val="clear" w:color="auto" w:fill="B6DAEC"/>
            <w:tcMar>
              <w:top w:w="90" w:type="dxa"/>
              <w:left w:w="180" w:type="dxa"/>
              <w:bottom w:w="90" w:type="dxa"/>
              <w:right w:w="180" w:type="dxa"/>
            </w:tcMar>
            <w:vAlign w:val="center"/>
            <w:hideMark/>
          </w:tcPr>
          <w:p w14:paraId="0D51931F" w14:textId="77777777" w:rsidR="00CF1B1D" w:rsidRPr="00956BBC" w:rsidRDefault="00CF1B1D">
            <w:pPr>
              <w:rPr>
                <w:rFonts w:ascii="Arial" w:hAnsi="Arial" w:cs="Arial"/>
                <w:color w:val="111111"/>
              </w:rPr>
            </w:pPr>
            <w:r w:rsidRPr="00956BBC">
              <w:rPr>
                <w:rFonts w:ascii="Arial" w:hAnsi="Arial" w:cs="Arial"/>
                <w:color w:val="111111"/>
              </w:rPr>
              <w:t>11.284</w:t>
            </w:r>
          </w:p>
        </w:tc>
        <w:tc>
          <w:tcPr>
            <w:tcW w:w="1276" w:type="dxa"/>
            <w:shd w:val="clear" w:color="auto" w:fill="B6DAEC"/>
            <w:tcMar>
              <w:top w:w="90" w:type="dxa"/>
              <w:left w:w="180" w:type="dxa"/>
              <w:bottom w:w="90" w:type="dxa"/>
              <w:right w:w="180" w:type="dxa"/>
            </w:tcMar>
            <w:vAlign w:val="center"/>
            <w:hideMark/>
          </w:tcPr>
          <w:p w14:paraId="0D85B6C0" w14:textId="77777777" w:rsidR="00CF1B1D" w:rsidRPr="00956BBC" w:rsidRDefault="00CF1B1D">
            <w:pPr>
              <w:rPr>
                <w:rFonts w:ascii="Arial" w:hAnsi="Arial" w:cs="Arial"/>
                <w:color w:val="111111"/>
              </w:rPr>
            </w:pPr>
            <w:r w:rsidRPr="00956BBC">
              <w:rPr>
                <w:rFonts w:ascii="Arial" w:hAnsi="Arial" w:cs="Arial"/>
                <w:color w:val="111111"/>
              </w:rPr>
              <w:t>% 2,02</w:t>
            </w:r>
          </w:p>
        </w:tc>
      </w:tr>
      <w:tr w:rsidR="00CF1B1D" w14:paraId="5AAEB483" w14:textId="77777777" w:rsidTr="00D24317">
        <w:tc>
          <w:tcPr>
            <w:tcW w:w="0" w:type="auto"/>
            <w:shd w:val="clear" w:color="auto" w:fill="auto"/>
            <w:tcMar>
              <w:top w:w="90" w:type="dxa"/>
              <w:left w:w="180" w:type="dxa"/>
              <w:bottom w:w="90" w:type="dxa"/>
              <w:right w:w="180" w:type="dxa"/>
            </w:tcMar>
            <w:vAlign w:val="center"/>
            <w:hideMark/>
          </w:tcPr>
          <w:p w14:paraId="4067FE64" w14:textId="77777777" w:rsidR="00CF1B1D" w:rsidRPr="00956BBC" w:rsidRDefault="00CF1B1D">
            <w:pPr>
              <w:rPr>
                <w:rFonts w:ascii="Arial" w:hAnsi="Arial" w:cs="Arial"/>
                <w:color w:val="111111"/>
              </w:rPr>
            </w:pPr>
            <w:r w:rsidRPr="00956BBC">
              <w:rPr>
                <w:rFonts w:ascii="Arial" w:hAnsi="Arial" w:cs="Arial"/>
                <w:color w:val="111111"/>
              </w:rPr>
              <w:t>2020</w:t>
            </w:r>
          </w:p>
        </w:tc>
        <w:tc>
          <w:tcPr>
            <w:tcW w:w="1461" w:type="dxa"/>
            <w:shd w:val="clear" w:color="auto" w:fill="auto"/>
            <w:tcMar>
              <w:top w:w="90" w:type="dxa"/>
              <w:left w:w="180" w:type="dxa"/>
              <w:bottom w:w="90" w:type="dxa"/>
              <w:right w:w="180" w:type="dxa"/>
            </w:tcMar>
            <w:vAlign w:val="center"/>
            <w:hideMark/>
          </w:tcPr>
          <w:p w14:paraId="709709F5" w14:textId="77777777" w:rsidR="00CF1B1D" w:rsidRPr="00956BBC" w:rsidRDefault="00000000">
            <w:pPr>
              <w:rPr>
                <w:rFonts w:ascii="Arial" w:hAnsi="Arial" w:cs="Arial"/>
              </w:rPr>
            </w:pPr>
            <w:hyperlink r:id="rId36" w:tooltip="Sultanhisar Nüfusu" w:history="1">
              <w:proofErr w:type="spellStart"/>
              <w:r w:rsidR="00CF1B1D" w:rsidRPr="00956BBC">
                <w:rPr>
                  <w:rStyle w:val="Kpr"/>
                  <w:rFonts w:ascii="Arial" w:hAnsi="Arial" w:cs="Arial"/>
                  <w:color w:val="auto"/>
                  <w:u w:val="none"/>
                </w:rPr>
                <w:t>Sultanhisar</w:t>
              </w:r>
              <w:proofErr w:type="spellEnd"/>
            </w:hyperlink>
          </w:p>
        </w:tc>
        <w:tc>
          <w:tcPr>
            <w:tcW w:w="1418" w:type="dxa"/>
            <w:shd w:val="clear" w:color="auto" w:fill="auto"/>
            <w:tcMar>
              <w:top w:w="90" w:type="dxa"/>
              <w:left w:w="180" w:type="dxa"/>
              <w:bottom w:w="90" w:type="dxa"/>
              <w:right w:w="180" w:type="dxa"/>
            </w:tcMar>
            <w:vAlign w:val="center"/>
            <w:hideMark/>
          </w:tcPr>
          <w:p w14:paraId="6D65EEB7" w14:textId="77777777" w:rsidR="00CF1B1D" w:rsidRPr="00956BBC" w:rsidRDefault="00CF1B1D">
            <w:pPr>
              <w:rPr>
                <w:rFonts w:ascii="Arial" w:hAnsi="Arial" w:cs="Arial"/>
              </w:rPr>
            </w:pPr>
            <w:r w:rsidRPr="00956BBC">
              <w:rPr>
                <w:rStyle w:val="Gl"/>
                <w:rFonts w:ascii="Arial" w:hAnsi="Arial" w:cs="Arial"/>
              </w:rPr>
              <w:t>20.030</w:t>
            </w:r>
          </w:p>
        </w:tc>
        <w:tc>
          <w:tcPr>
            <w:tcW w:w="1276" w:type="dxa"/>
            <w:shd w:val="clear" w:color="auto" w:fill="auto"/>
            <w:tcMar>
              <w:top w:w="90" w:type="dxa"/>
              <w:left w:w="180" w:type="dxa"/>
              <w:bottom w:w="90" w:type="dxa"/>
              <w:right w:w="180" w:type="dxa"/>
            </w:tcMar>
            <w:vAlign w:val="center"/>
            <w:hideMark/>
          </w:tcPr>
          <w:p w14:paraId="7A83E647" w14:textId="77777777" w:rsidR="00CF1B1D" w:rsidRPr="00956BBC" w:rsidRDefault="00CF1B1D">
            <w:pPr>
              <w:rPr>
                <w:rFonts w:ascii="Arial" w:hAnsi="Arial" w:cs="Arial"/>
                <w:color w:val="111111"/>
              </w:rPr>
            </w:pPr>
            <w:r w:rsidRPr="00956BBC">
              <w:rPr>
                <w:rFonts w:ascii="Arial" w:hAnsi="Arial" w:cs="Arial"/>
                <w:color w:val="111111"/>
              </w:rPr>
              <w:t>9.822</w:t>
            </w:r>
          </w:p>
        </w:tc>
        <w:tc>
          <w:tcPr>
            <w:tcW w:w="1275" w:type="dxa"/>
            <w:shd w:val="clear" w:color="auto" w:fill="auto"/>
            <w:tcMar>
              <w:top w:w="90" w:type="dxa"/>
              <w:left w:w="180" w:type="dxa"/>
              <w:bottom w:w="90" w:type="dxa"/>
              <w:right w:w="180" w:type="dxa"/>
            </w:tcMar>
            <w:vAlign w:val="center"/>
            <w:hideMark/>
          </w:tcPr>
          <w:p w14:paraId="31261F1D" w14:textId="77777777" w:rsidR="00CF1B1D" w:rsidRPr="00956BBC" w:rsidRDefault="00CF1B1D">
            <w:pPr>
              <w:rPr>
                <w:rFonts w:ascii="Arial" w:hAnsi="Arial" w:cs="Arial"/>
                <w:color w:val="111111"/>
              </w:rPr>
            </w:pPr>
            <w:r w:rsidRPr="00956BBC">
              <w:rPr>
                <w:rFonts w:ascii="Arial" w:hAnsi="Arial" w:cs="Arial"/>
                <w:color w:val="111111"/>
              </w:rPr>
              <w:t>10.208</w:t>
            </w:r>
          </w:p>
        </w:tc>
        <w:tc>
          <w:tcPr>
            <w:tcW w:w="1276" w:type="dxa"/>
            <w:shd w:val="clear" w:color="auto" w:fill="auto"/>
            <w:tcMar>
              <w:top w:w="90" w:type="dxa"/>
              <w:left w:w="180" w:type="dxa"/>
              <w:bottom w:w="90" w:type="dxa"/>
              <w:right w:w="180" w:type="dxa"/>
            </w:tcMar>
            <w:vAlign w:val="center"/>
            <w:hideMark/>
          </w:tcPr>
          <w:p w14:paraId="1E8475FA" w14:textId="77777777" w:rsidR="00CF1B1D" w:rsidRPr="00956BBC" w:rsidRDefault="00CF1B1D">
            <w:pPr>
              <w:rPr>
                <w:rFonts w:ascii="Arial" w:hAnsi="Arial" w:cs="Arial"/>
                <w:color w:val="111111"/>
              </w:rPr>
            </w:pPr>
            <w:r w:rsidRPr="00956BBC">
              <w:rPr>
                <w:rFonts w:ascii="Arial" w:hAnsi="Arial" w:cs="Arial"/>
                <w:color w:val="111111"/>
              </w:rPr>
              <w:t>% 1,79</w:t>
            </w:r>
          </w:p>
        </w:tc>
      </w:tr>
      <w:tr w:rsidR="00CF1B1D" w14:paraId="13A8C42F" w14:textId="77777777" w:rsidTr="00D24317">
        <w:tc>
          <w:tcPr>
            <w:tcW w:w="0" w:type="auto"/>
            <w:shd w:val="clear" w:color="auto" w:fill="B6DAEC"/>
            <w:tcMar>
              <w:top w:w="90" w:type="dxa"/>
              <w:left w:w="180" w:type="dxa"/>
              <w:bottom w:w="90" w:type="dxa"/>
              <w:right w:w="180" w:type="dxa"/>
            </w:tcMar>
            <w:vAlign w:val="center"/>
            <w:hideMark/>
          </w:tcPr>
          <w:p w14:paraId="7B4FE45F" w14:textId="77777777" w:rsidR="00CF1B1D" w:rsidRPr="00956BBC" w:rsidRDefault="00CF1B1D">
            <w:pPr>
              <w:rPr>
                <w:rFonts w:ascii="Arial" w:hAnsi="Arial" w:cs="Arial"/>
                <w:color w:val="111111"/>
              </w:rPr>
            </w:pPr>
            <w:r w:rsidRPr="00956BBC">
              <w:rPr>
                <w:rFonts w:ascii="Arial" w:hAnsi="Arial" w:cs="Arial"/>
                <w:color w:val="111111"/>
              </w:rPr>
              <w:t>2020</w:t>
            </w:r>
          </w:p>
        </w:tc>
        <w:tc>
          <w:tcPr>
            <w:tcW w:w="1461" w:type="dxa"/>
            <w:shd w:val="clear" w:color="auto" w:fill="B6DAEC"/>
            <w:tcMar>
              <w:top w:w="90" w:type="dxa"/>
              <w:left w:w="180" w:type="dxa"/>
              <w:bottom w:w="90" w:type="dxa"/>
              <w:right w:w="180" w:type="dxa"/>
            </w:tcMar>
            <w:vAlign w:val="center"/>
            <w:hideMark/>
          </w:tcPr>
          <w:p w14:paraId="42F90819" w14:textId="77777777" w:rsidR="00CF1B1D" w:rsidRPr="00956BBC" w:rsidRDefault="00000000">
            <w:pPr>
              <w:rPr>
                <w:rFonts w:ascii="Arial" w:hAnsi="Arial" w:cs="Arial"/>
              </w:rPr>
            </w:pPr>
            <w:hyperlink r:id="rId37" w:tooltip="Karacasu Nüfusu" w:history="1">
              <w:proofErr w:type="spellStart"/>
              <w:r w:rsidR="00CF1B1D" w:rsidRPr="00956BBC">
                <w:rPr>
                  <w:rStyle w:val="Kpr"/>
                  <w:rFonts w:ascii="Arial" w:hAnsi="Arial" w:cs="Arial"/>
                  <w:color w:val="auto"/>
                  <w:u w:val="none"/>
                </w:rPr>
                <w:t>Karacasu</w:t>
              </w:r>
              <w:proofErr w:type="spellEnd"/>
            </w:hyperlink>
          </w:p>
        </w:tc>
        <w:tc>
          <w:tcPr>
            <w:tcW w:w="1418" w:type="dxa"/>
            <w:shd w:val="clear" w:color="auto" w:fill="B6DAEC"/>
            <w:tcMar>
              <w:top w:w="90" w:type="dxa"/>
              <w:left w:w="180" w:type="dxa"/>
              <w:bottom w:w="90" w:type="dxa"/>
              <w:right w:w="180" w:type="dxa"/>
            </w:tcMar>
            <w:vAlign w:val="center"/>
            <w:hideMark/>
          </w:tcPr>
          <w:p w14:paraId="66B87D06" w14:textId="77777777" w:rsidR="00CF1B1D" w:rsidRPr="00956BBC" w:rsidRDefault="00CF1B1D">
            <w:pPr>
              <w:rPr>
                <w:rFonts w:ascii="Arial" w:hAnsi="Arial" w:cs="Arial"/>
              </w:rPr>
            </w:pPr>
            <w:r w:rsidRPr="00956BBC">
              <w:rPr>
                <w:rStyle w:val="Gl"/>
                <w:rFonts w:ascii="Arial" w:hAnsi="Arial" w:cs="Arial"/>
              </w:rPr>
              <w:t>18.129</w:t>
            </w:r>
          </w:p>
        </w:tc>
        <w:tc>
          <w:tcPr>
            <w:tcW w:w="1276" w:type="dxa"/>
            <w:shd w:val="clear" w:color="auto" w:fill="B6DAEC"/>
            <w:tcMar>
              <w:top w:w="90" w:type="dxa"/>
              <w:left w:w="180" w:type="dxa"/>
              <w:bottom w:w="90" w:type="dxa"/>
              <w:right w:w="180" w:type="dxa"/>
            </w:tcMar>
            <w:vAlign w:val="center"/>
            <w:hideMark/>
          </w:tcPr>
          <w:p w14:paraId="4EA13621" w14:textId="77777777" w:rsidR="00CF1B1D" w:rsidRPr="00956BBC" w:rsidRDefault="00CF1B1D">
            <w:pPr>
              <w:rPr>
                <w:rFonts w:ascii="Arial" w:hAnsi="Arial" w:cs="Arial"/>
                <w:color w:val="111111"/>
              </w:rPr>
            </w:pPr>
            <w:r w:rsidRPr="00956BBC">
              <w:rPr>
                <w:rFonts w:ascii="Arial" w:hAnsi="Arial" w:cs="Arial"/>
                <w:color w:val="111111"/>
              </w:rPr>
              <w:t>8.960</w:t>
            </w:r>
          </w:p>
        </w:tc>
        <w:tc>
          <w:tcPr>
            <w:tcW w:w="1275" w:type="dxa"/>
            <w:shd w:val="clear" w:color="auto" w:fill="B6DAEC"/>
            <w:tcMar>
              <w:top w:w="90" w:type="dxa"/>
              <w:left w:w="180" w:type="dxa"/>
              <w:bottom w:w="90" w:type="dxa"/>
              <w:right w:w="180" w:type="dxa"/>
            </w:tcMar>
            <w:vAlign w:val="center"/>
            <w:hideMark/>
          </w:tcPr>
          <w:p w14:paraId="19A67FDC" w14:textId="77777777" w:rsidR="00CF1B1D" w:rsidRPr="00956BBC" w:rsidRDefault="00CF1B1D">
            <w:pPr>
              <w:rPr>
                <w:rFonts w:ascii="Arial" w:hAnsi="Arial" w:cs="Arial"/>
                <w:color w:val="111111"/>
              </w:rPr>
            </w:pPr>
            <w:r w:rsidRPr="00956BBC">
              <w:rPr>
                <w:rFonts w:ascii="Arial" w:hAnsi="Arial" w:cs="Arial"/>
                <w:color w:val="111111"/>
              </w:rPr>
              <w:t>9.169</w:t>
            </w:r>
          </w:p>
        </w:tc>
        <w:tc>
          <w:tcPr>
            <w:tcW w:w="1276" w:type="dxa"/>
            <w:shd w:val="clear" w:color="auto" w:fill="B6DAEC"/>
            <w:tcMar>
              <w:top w:w="90" w:type="dxa"/>
              <w:left w:w="180" w:type="dxa"/>
              <w:bottom w:w="90" w:type="dxa"/>
              <w:right w:w="180" w:type="dxa"/>
            </w:tcMar>
            <w:vAlign w:val="center"/>
            <w:hideMark/>
          </w:tcPr>
          <w:p w14:paraId="2383D5AB" w14:textId="77777777" w:rsidR="00CF1B1D" w:rsidRPr="00956BBC" w:rsidRDefault="00CF1B1D">
            <w:pPr>
              <w:rPr>
                <w:rFonts w:ascii="Arial" w:hAnsi="Arial" w:cs="Arial"/>
                <w:color w:val="111111"/>
              </w:rPr>
            </w:pPr>
            <w:r w:rsidRPr="00956BBC">
              <w:rPr>
                <w:rFonts w:ascii="Arial" w:hAnsi="Arial" w:cs="Arial"/>
                <w:color w:val="111111"/>
              </w:rPr>
              <w:t>% 1,62</w:t>
            </w:r>
          </w:p>
        </w:tc>
      </w:tr>
      <w:tr w:rsidR="00CF1B1D" w14:paraId="50BEB4F6" w14:textId="77777777" w:rsidTr="00D24317">
        <w:tc>
          <w:tcPr>
            <w:tcW w:w="0" w:type="auto"/>
            <w:shd w:val="clear" w:color="auto" w:fill="auto"/>
            <w:tcMar>
              <w:top w:w="90" w:type="dxa"/>
              <w:left w:w="180" w:type="dxa"/>
              <w:bottom w:w="90" w:type="dxa"/>
              <w:right w:w="180" w:type="dxa"/>
            </w:tcMar>
            <w:vAlign w:val="center"/>
            <w:hideMark/>
          </w:tcPr>
          <w:p w14:paraId="4C7B085B" w14:textId="77777777" w:rsidR="00CF1B1D" w:rsidRPr="00956BBC" w:rsidRDefault="00CF1B1D">
            <w:pPr>
              <w:rPr>
                <w:rFonts w:ascii="Arial" w:hAnsi="Arial" w:cs="Arial"/>
                <w:color w:val="111111"/>
              </w:rPr>
            </w:pPr>
            <w:r w:rsidRPr="00956BBC">
              <w:rPr>
                <w:rFonts w:ascii="Arial" w:hAnsi="Arial" w:cs="Arial"/>
                <w:color w:val="111111"/>
              </w:rPr>
              <w:t>2020</w:t>
            </w:r>
          </w:p>
        </w:tc>
        <w:tc>
          <w:tcPr>
            <w:tcW w:w="1461" w:type="dxa"/>
            <w:shd w:val="clear" w:color="auto" w:fill="auto"/>
            <w:tcMar>
              <w:top w:w="90" w:type="dxa"/>
              <w:left w:w="180" w:type="dxa"/>
              <w:bottom w:w="90" w:type="dxa"/>
              <w:right w:w="180" w:type="dxa"/>
            </w:tcMar>
            <w:vAlign w:val="center"/>
            <w:hideMark/>
          </w:tcPr>
          <w:p w14:paraId="26FC5743" w14:textId="77777777" w:rsidR="00CF1B1D" w:rsidRPr="00956BBC" w:rsidRDefault="00000000">
            <w:pPr>
              <w:rPr>
                <w:rFonts w:ascii="Arial" w:hAnsi="Arial" w:cs="Arial"/>
              </w:rPr>
            </w:pPr>
            <w:hyperlink r:id="rId38" w:tooltip="Buharkent Nüfusu" w:history="1">
              <w:proofErr w:type="spellStart"/>
              <w:r w:rsidR="00CF1B1D" w:rsidRPr="00956BBC">
                <w:rPr>
                  <w:rStyle w:val="Kpr"/>
                  <w:rFonts w:ascii="Arial" w:hAnsi="Arial" w:cs="Arial"/>
                  <w:color w:val="auto"/>
                  <w:u w:val="none"/>
                </w:rPr>
                <w:t>Buharkent</w:t>
              </w:r>
              <w:proofErr w:type="spellEnd"/>
            </w:hyperlink>
          </w:p>
        </w:tc>
        <w:tc>
          <w:tcPr>
            <w:tcW w:w="1418" w:type="dxa"/>
            <w:shd w:val="clear" w:color="auto" w:fill="auto"/>
            <w:tcMar>
              <w:top w:w="90" w:type="dxa"/>
              <w:left w:w="180" w:type="dxa"/>
              <w:bottom w:w="90" w:type="dxa"/>
              <w:right w:w="180" w:type="dxa"/>
            </w:tcMar>
            <w:vAlign w:val="center"/>
            <w:hideMark/>
          </w:tcPr>
          <w:p w14:paraId="39AC74C4" w14:textId="77777777" w:rsidR="00CF1B1D" w:rsidRPr="00956BBC" w:rsidRDefault="00CF1B1D">
            <w:pPr>
              <w:rPr>
                <w:rFonts w:ascii="Arial" w:hAnsi="Arial" w:cs="Arial"/>
              </w:rPr>
            </w:pPr>
            <w:r w:rsidRPr="00956BBC">
              <w:rPr>
                <w:rStyle w:val="Gl"/>
                <w:rFonts w:ascii="Arial" w:hAnsi="Arial" w:cs="Arial"/>
              </w:rPr>
              <w:t>12.796</w:t>
            </w:r>
          </w:p>
        </w:tc>
        <w:tc>
          <w:tcPr>
            <w:tcW w:w="1276" w:type="dxa"/>
            <w:shd w:val="clear" w:color="auto" w:fill="auto"/>
            <w:tcMar>
              <w:top w:w="90" w:type="dxa"/>
              <w:left w:w="180" w:type="dxa"/>
              <w:bottom w:w="90" w:type="dxa"/>
              <w:right w:w="180" w:type="dxa"/>
            </w:tcMar>
            <w:vAlign w:val="center"/>
            <w:hideMark/>
          </w:tcPr>
          <w:p w14:paraId="28084B5C" w14:textId="77777777" w:rsidR="00CF1B1D" w:rsidRPr="00956BBC" w:rsidRDefault="00CF1B1D">
            <w:pPr>
              <w:rPr>
                <w:rFonts w:ascii="Arial" w:hAnsi="Arial" w:cs="Arial"/>
                <w:color w:val="111111"/>
              </w:rPr>
            </w:pPr>
            <w:r w:rsidRPr="00956BBC">
              <w:rPr>
                <w:rFonts w:ascii="Arial" w:hAnsi="Arial" w:cs="Arial"/>
                <w:color w:val="111111"/>
              </w:rPr>
              <w:t>6.376</w:t>
            </w:r>
          </w:p>
        </w:tc>
        <w:tc>
          <w:tcPr>
            <w:tcW w:w="1275" w:type="dxa"/>
            <w:shd w:val="clear" w:color="auto" w:fill="auto"/>
            <w:tcMar>
              <w:top w:w="90" w:type="dxa"/>
              <w:left w:w="180" w:type="dxa"/>
              <w:bottom w:w="90" w:type="dxa"/>
              <w:right w:w="180" w:type="dxa"/>
            </w:tcMar>
            <w:vAlign w:val="center"/>
            <w:hideMark/>
          </w:tcPr>
          <w:p w14:paraId="613FDF30" w14:textId="77777777" w:rsidR="00CF1B1D" w:rsidRPr="00956BBC" w:rsidRDefault="00CF1B1D">
            <w:pPr>
              <w:rPr>
                <w:rFonts w:ascii="Arial" w:hAnsi="Arial" w:cs="Arial"/>
                <w:color w:val="111111"/>
              </w:rPr>
            </w:pPr>
            <w:r w:rsidRPr="00956BBC">
              <w:rPr>
                <w:rFonts w:ascii="Arial" w:hAnsi="Arial" w:cs="Arial"/>
                <w:color w:val="111111"/>
              </w:rPr>
              <w:t>6.420</w:t>
            </w:r>
          </w:p>
        </w:tc>
        <w:tc>
          <w:tcPr>
            <w:tcW w:w="1276" w:type="dxa"/>
            <w:shd w:val="clear" w:color="auto" w:fill="auto"/>
            <w:tcMar>
              <w:top w:w="90" w:type="dxa"/>
              <w:left w:w="180" w:type="dxa"/>
              <w:bottom w:w="90" w:type="dxa"/>
              <w:right w:w="180" w:type="dxa"/>
            </w:tcMar>
            <w:vAlign w:val="center"/>
            <w:hideMark/>
          </w:tcPr>
          <w:p w14:paraId="6A621B50" w14:textId="77777777" w:rsidR="00CF1B1D" w:rsidRPr="00956BBC" w:rsidRDefault="00CF1B1D">
            <w:pPr>
              <w:rPr>
                <w:rFonts w:ascii="Arial" w:hAnsi="Arial" w:cs="Arial"/>
                <w:color w:val="111111"/>
              </w:rPr>
            </w:pPr>
            <w:r w:rsidRPr="00956BBC">
              <w:rPr>
                <w:rFonts w:ascii="Arial" w:hAnsi="Arial" w:cs="Arial"/>
                <w:color w:val="111111"/>
              </w:rPr>
              <w:t>% 1,14</w:t>
            </w:r>
          </w:p>
        </w:tc>
      </w:tr>
      <w:tr w:rsidR="00CF1B1D" w14:paraId="3094D7E6" w14:textId="77777777" w:rsidTr="00D24317">
        <w:tc>
          <w:tcPr>
            <w:tcW w:w="0" w:type="auto"/>
            <w:shd w:val="clear" w:color="auto" w:fill="B6DAEC"/>
            <w:tcMar>
              <w:top w:w="90" w:type="dxa"/>
              <w:left w:w="180" w:type="dxa"/>
              <w:bottom w:w="90" w:type="dxa"/>
              <w:right w:w="180" w:type="dxa"/>
            </w:tcMar>
            <w:vAlign w:val="center"/>
            <w:hideMark/>
          </w:tcPr>
          <w:p w14:paraId="3F312698" w14:textId="77777777" w:rsidR="00CF1B1D" w:rsidRPr="00956BBC" w:rsidRDefault="00CF1B1D">
            <w:pPr>
              <w:rPr>
                <w:rFonts w:ascii="Arial" w:hAnsi="Arial" w:cs="Arial"/>
                <w:color w:val="111111"/>
              </w:rPr>
            </w:pPr>
            <w:r w:rsidRPr="00956BBC">
              <w:rPr>
                <w:rFonts w:ascii="Arial" w:hAnsi="Arial" w:cs="Arial"/>
                <w:color w:val="111111"/>
              </w:rPr>
              <w:t>2020</w:t>
            </w:r>
          </w:p>
        </w:tc>
        <w:tc>
          <w:tcPr>
            <w:tcW w:w="1461" w:type="dxa"/>
            <w:shd w:val="clear" w:color="auto" w:fill="B6DAEC"/>
            <w:tcMar>
              <w:top w:w="90" w:type="dxa"/>
              <w:left w:w="180" w:type="dxa"/>
              <w:bottom w:w="90" w:type="dxa"/>
              <w:right w:w="180" w:type="dxa"/>
            </w:tcMar>
            <w:vAlign w:val="center"/>
            <w:hideMark/>
          </w:tcPr>
          <w:p w14:paraId="5BA27E44" w14:textId="77777777" w:rsidR="00CF1B1D" w:rsidRPr="00956BBC" w:rsidRDefault="00000000">
            <w:pPr>
              <w:rPr>
                <w:rFonts w:ascii="Arial" w:hAnsi="Arial" w:cs="Arial"/>
              </w:rPr>
            </w:pPr>
            <w:hyperlink r:id="rId39" w:tooltip="Yenipazar Nüfusu" w:history="1">
              <w:proofErr w:type="spellStart"/>
              <w:r w:rsidR="00CF1B1D" w:rsidRPr="00956BBC">
                <w:rPr>
                  <w:rStyle w:val="Kpr"/>
                  <w:rFonts w:ascii="Arial" w:hAnsi="Arial" w:cs="Arial"/>
                  <w:color w:val="auto"/>
                  <w:u w:val="none"/>
                </w:rPr>
                <w:t>Yenipazar</w:t>
              </w:r>
              <w:proofErr w:type="spellEnd"/>
            </w:hyperlink>
          </w:p>
        </w:tc>
        <w:tc>
          <w:tcPr>
            <w:tcW w:w="1418" w:type="dxa"/>
            <w:shd w:val="clear" w:color="auto" w:fill="B6DAEC"/>
            <w:tcMar>
              <w:top w:w="90" w:type="dxa"/>
              <w:left w:w="180" w:type="dxa"/>
              <w:bottom w:w="90" w:type="dxa"/>
              <w:right w:w="180" w:type="dxa"/>
            </w:tcMar>
            <w:vAlign w:val="center"/>
            <w:hideMark/>
          </w:tcPr>
          <w:p w14:paraId="03D2E9DF" w14:textId="77777777" w:rsidR="00CF1B1D" w:rsidRPr="00956BBC" w:rsidRDefault="00CF1B1D">
            <w:pPr>
              <w:rPr>
                <w:rFonts w:ascii="Arial" w:hAnsi="Arial" w:cs="Arial"/>
              </w:rPr>
            </w:pPr>
            <w:r w:rsidRPr="00956BBC">
              <w:rPr>
                <w:rStyle w:val="Gl"/>
                <w:rFonts w:ascii="Arial" w:hAnsi="Arial" w:cs="Arial"/>
              </w:rPr>
              <w:t>12.239</w:t>
            </w:r>
          </w:p>
        </w:tc>
        <w:tc>
          <w:tcPr>
            <w:tcW w:w="1276" w:type="dxa"/>
            <w:shd w:val="clear" w:color="auto" w:fill="B6DAEC"/>
            <w:tcMar>
              <w:top w:w="90" w:type="dxa"/>
              <w:left w:w="180" w:type="dxa"/>
              <w:bottom w:w="90" w:type="dxa"/>
              <w:right w:w="180" w:type="dxa"/>
            </w:tcMar>
            <w:vAlign w:val="center"/>
            <w:hideMark/>
          </w:tcPr>
          <w:p w14:paraId="4D62CA75" w14:textId="77777777" w:rsidR="00CF1B1D" w:rsidRPr="00956BBC" w:rsidRDefault="00CF1B1D">
            <w:pPr>
              <w:rPr>
                <w:rFonts w:ascii="Arial" w:hAnsi="Arial" w:cs="Arial"/>
                <w:color w:val="111111"/>
              </w:rPr>
            </w:pPr>
            <w:r w:rsidRPr="00956BBC">
              <w:rPr>
                <w:rFonts w:ascii="Arial" w:hAnsi="Arial" w:cs="Arial"/>
                <w:color w:val="111111"/>
              </w:rPr>
              <w:t>5.956</w:t>
            </w:r>
          </w:p>
        </w:tc>
        <w:tc>
          <w:tcPr>
            <w:tcW w:w="1275" w:type="dxa"/>
            <w:shd w:val="clear" w:color="auto" w:fill="B6DAEC"/>
            <w:tcMar>
              <w:top w:w="90" w:type="dxa"/>
              <w:left w:w="180" w:type="dxa"/>
              <w:bottom w:w="90" w:type="dxa"/>
              <w:right w:w="180" w:type="dxa"/>
            </w:tcMar>
            <w:vAlign w:val="center"/>
            <w:hideMark/>
          </w:tcPr>
          <w:p w14:paraId="61FDB80E" w14:textId="77777777" w:rsidR="00CF1B1D" w:rsidRPr="00956BBC" w:rsidRDefault="00CF1B1D">
            <w:pPr>
              <w:rPr>
                <w:rFonts w:ascii="Arial" w:hAnsi="Arial" w:cs="Arial"/>
                <w:color w:val="111111"/>
              </w:rPr>
            </w:pPr>
            <w:r w:rsidRPr="00956BBC">
              <w:rPr>
                <w:rFonts w:ascii="Arial" w:hAnsi="Arial" w:cs="Arial"/>
                <w:color w:val="111111"/>
              </w:rPr>
              <w:t>6.283</w:t>
            </w:r>
          </w:p>
        </w:tc>
        <w:tc>
          <w:tcPr>
            <w:tcW w:w="1276" w:type="dxa"/>
            <w:shd w:val="clear" w:color="auto" w:fill="B6DAEC"/>
            <w:tcMar>
              <w:top w:w="90" w:type="dxa"/>
              <w:left w:w="180" w:type="dxa"/>
              <w:bottom w:w="90" w:type="dxa"/>
              <w:right w:w="180" w:type="dxa"/>
            </w:tcMar>
            <w:vAlign w:val="center"/>
            <w:hideMark/>
          </w:tcPr>
          <w:p w14:paraId="5D8ACAD9" w14:textId="77777777" w:rsidR="00CF1B1D" w:rsidRPr="00956BBC" w:rsidRDefault="00CF1B1D">
            <w:pPr>
              <w:rPr>
                <w:rFonts w:ascii="Arial" w:hAnsi="Arial" w:cs="Arial"/>
                <w:color w:val="111111"/>
              </w:rPr>
            </w:pPr>
            <w:r w:rsidRPr="00956BBC">
              <w:rPr>
                <w:rFonts w:ascii="Arial" w:hAnsi="Arial" w:cs="Arial"/>
                <w:color w:val="111111"/>
              </w:rPr>
              <w:t>% 1,09</w:t>
            </w:r>
          </w:p>
        </w:tc>
      </w:tr>
      <w:tr w:rsidR="00CF1B1D" w14:paraId="0B2D1616" w14:textId="77777777" w:rsidTr="00D24317">
        <w:tc>
          <w:tcPr>
            <w:tcW w:w="0" w:type="auto"/>
            <w:shd w:val="clear" w:color="auto" w:fill="auto"/>
            <w:tcMar>
              <w:top w:w="90" w:type="dxa"/>
              <w:left w:w="180" w:type="dxa"/>
              <w:bottom w:w="90" w:type="dxa"/>
              <w:right w:w="180" w:type="dxa"/>
            </w:tcMar>
            <w:vAlign w:val="center"/>
            <w:hideMark/>
          </w:tcPr>
          <w:p w14:paraId="592B7010" w14:textId="77777777" w:rsidR="00CF1B1D" w:rsidRPr="00956BBC" w:rsidRDefault="00CF1B1D">
            <w:pPr>
              <w:rPr>
                <w:rFonts w:ascii="Arial" w:hAnsi="Arial" w:cs="Arial"/>
                <w:color w:val="111111"/>
              </w:rPr>
            </w:pPr>
            <w:r w:rsidRPr="00956BBC">
              <w:rPr>
                <w:rFonts w:ascii="Arial" w:hAnsi="Arial" w:cs="Arial"/>
                <w:color w:val="111111"/>
              </w:rPr>
              <w:t>2020</w:t>
            </w:r>
          </w:p>
        </w:tc>
        <w:tc>
          <w:tcPr>
            <w:tcW w:w="1461" w:type="dxa"/>
            <w:shd w:val="clear" w:color="auto" w:fill="auto"/>
            <w:tcMar>
              <w:top w:w="90" w:type="dxa"/>
              <w:left w:w="180" w:type="dxa"/>
              <w:bottom w:w="90" w:type="dxa"/>
              <w:right w:w="180" w:type="dxa"/>
            </w:tcMar>
            <w:vAlign w:val="center"/>
            <w:hideMark/>
          </w:tcPr>
          <w:p w14:paraId="72770A06" w14:textId="77777777" w:rsidR="00CF1B1D" w:rsidRPr="00956BBC" w:rsidRDefault="00000000">
            <w:pPr>
              <w:rPr>
                <w:rFonts w:ascii="Arial" w:hAnsi="Arial" w:cs="Arial"/>
              </w:rPr>
            </w:pPr>
            <w:hyperlink r:id="rId40" w:tooltip="Karpuzlu Nüfusu" w:history="1">
              <w:proofErr w:type="spellStart"/>
              <w:r w:rsidR="00CF1B1D" w:rsidRPr="00956BBC">
                <w:rPr>
                  <w:rStyle w:val="Kpr"/>
                  <w:rFonts w:ascii="Arial" w:hAnsi="Arial" w:cs="Arial"/>
                  <w:color w:val="auto"/>
                  <w:u w:val="none"/>
                </w:rPr>
                <w:t>Karpuzlu</w:t>
              </w:r>
              <w:proofErr w:type="spellEnd"/>
            </w:hyperlink>
          </w:p>
        </w:tc>
        <w:tc>
          <w:tcPr>
            <w:tcW w:w="1418" w:type="dxa"/>
            <w:shd w:val="clear" w:color="auto" w:fill="auto"/>
            <w:tcMar>
              <w:top w:w="90" w:type="dxa"/>
              <w:left w:w="180" w:type="dxa"/>
              <w:bottom w:w="90" w:type="dxa"/>
              <w:right w:w="180" w:type="dxa"/>
            </w:tcMar>
            <w:vAlign w:val="center"/>
            <w:hideMark/>
          </w:tcPr>
          <w:p w14:paraId="5BC87DD1" w14:textId="77777777" w:rsidR="00CF1B1D" w:rsidRPr="00956BBC" w:rsidRDefault="00CF1B1D">
            <w:pPr>
              <w:rPr>
                <w:rFonts w:ascii="Arial" w:hAnsi="Arial" w:cs="Arial"/>
              </w:rPr>
            </w:pPr>
            <w:r w:rsidRPr="00956BBC">
              <w:rPr>
                <w:rStyle w:val="Gl"/>
                <w:rFonts w:ascii="Arial" w:hAnsi="Arial" w:cs="Arial"/>
              </w:rPr>
              <w:t>10.928</w:t>
            </w:r>
          </w:p>
        </w:tc>
        <w:tc>
          <w:tcPr>
            <w:tcW w:w="1276" w:type="dxa"/>
            <w:shd w:val="clear" w:color="auto" w:fill="auto"/>
            <w:tcMar>
              <w:top w:w="90" w:type="dxa"/>
              <w:left w:w="180" w:type="dxa"/>
              <w:bottom w:w="90" w:type="dxa"/>
              <w:right w:w="180" w:type="dxa"/>
            </w:tcMar>
            <w:vAlign w:val="center"/>
            <w:hideMark/>
          </w:tcPr>
          <w:p w14:paraId="358F9BA9" w14:textId="77777777" w:rsidR="00CF1B1D" w:rsidRPr="00956BBC" w:rsidRDefault="00CF1B1D">
            <w:pPr>
              <w:rPr>
                <w:rFonts w:ascii="Arial" w:hAnsi="Arial" w:cs="Arial"/>
                <w:color w:val="111111"/>
              </w:rPr>
            </w:pPr>
            <w:r w:rsidRPr="00956BBC">
              <w:rPr>
                <w:rFonts w:ascii="Arial" w:hAnsi="Arial" w:cs="Arial"/>
                <w:color w:val="111111"/>
              </w:rPr>
              <w:t>5.424</w:t>
            </w:r>
          </w:p>
        </w:tc>
        <w:tc>
          <w:tcPr>
            <w:tcW w:w="1275" w:type="dxa"/>
            <w:shd w:val="clear" w:color="auto" w:fill="auto"/>
            <w:tcMar>
              <w:top w:w="90" w:type="dxa"/>
              <w:left w:w="180" w:type="dxa"/>
              <w:bottom w:w="90" w:type="dxa"/>
              <w:right w:w="180" w:type="dxa"/>
            </w:tcMar>
            <w:vAlign w:val="center"/>
            <w:hideMark/>
          </w:tcPr>
          <w:p w14:paraId="615368FA" w14:textId="77777777" w:rsidR="00CF1B1D" w:rsidRPr="00956BBC" w:rsidRDefault="00CF1B1D">
            <w:pPr>
              <w:rPr>
                <w:rFonts w:ascii="Arial" w:hAnsi="Arial" w:cs="Arial"/>
                <w:color w:val="111111"/>
              </w:rPr>
            </w:pPr>
            <w:r w:rsidRPr="00956BBC">
              <w:rPr>
                <w:rFonts w:ascii="Arial" w:hAnsi="Arial" w:cs="Arial"/>
                <w:color w:val="111111"/>
              </w:rPr>
              <w:t>5.504</w:t>
            </w:r>
          </w:p>
        </w:tc>
        <w:tc>
          <w:tcPr>
            <w:tcW w:w="1276" w:type="dxa"/>
            <w:shd w:val="clear" w:color="auto" w:fill="auto"/>
            <w:tcMar>
              <w:top w:w="90" w:type="dxa"/>
              <w:left w:w="180" w:type="dxa"/>
              <w:bottom w:w="90" w:type="dxa"/>
              <w:right w:w="180" w:type="dxa"/>
            </w:tcMar>
            <w:vAlign w:val="center"/>
            <w:hideMark/>
          </w:tcPr>
          <w:p w14:paraId="57EF1CB4" w14:textId="77777777" w:rsidR="00CF1B1D" w:rsidRPr="00956BBC" w:rsidRDefault="00CF1B1D">
            <w:pPr>
              <w:rPr>
                <w:rFonts w:ascii="Arial" w:hAnsi="Arial" w:cs="Arial"/>
                <w:color w:val="111111"/>
              </w:rPr>
            </w:pPr>
            <w:r w:rsidRPr="00956BBC">
              <w:rPr>
                <w:rFonts w:ascii="Arial" w:hAnsi="Arial" w:cs="Arial"/>
                <w:color w:val="111111"/>
              </w:rPr>
              <w:t>% 0,98</w:t>
            </w:r>
          </w:p>
        </w:tc>
      </w:tr>
    </w:tbl>
    <w:p w14:paraId="31D40AE4" w14:textId="1378E004" w:rsidR="003038C1" w:rsidRPr="00956BBC" w:rsidRDefault="00956BBC" w:rsidP="005E75E4">
      <w:pPr>
        <w:pStyle w:val="Default"/>
        <w:keepNext/>
        <w:spacing w:after="80" w:line="276" w:lineRule="auto"/>
        <w:jc w:val="both"/>
      </w:pPr>
      <w:bookmarkStart w:id="24" w:name="_Toc83203659"/>
      <w:r w:rsidRPr="00956BBC">
        <w:rPr>
          <w:b/>
        </w:rPr>
        <w:t xml:space="preserve">Tablo </w:t>
      </w:r>
      <w:r w:rsidRPr="00956BBC">
        <w:rPr>
          <w:b/>
        </w:rPr>
        <w:fldChar w:fldCharType="begin"/>
      </w:r>
      <w:r w:rsidRPr="00956BBC">
        <w:rPr>
          <w:b/>
        </w:rPr>
        <w:instrText xml:space="preserve"> SEQ Tablo \* ARABIC </w:instrText>
      </w:r>
      <w:r w:rsidRPr="00956BBC">
        <w:rPr>
          <w:b/>
        </w:rPr>
        <w:fldChar w:fldCharType="separate"/>
      </w:r>
      <w:r w:rsidR="00764132">
        <w:rPr>
          <w:b/>
          <w:noProof/>
        </w:rPr>
        <w:t>2</w:t>
      </w:r>
      <w:r w:rsidRPr="00956BBC">
        <w:rPr>
          <w:b/>
        </w:rPr>
        <w:fldChar w:fldCharType="end"/>
      </w:r>
      <w:r w:rsidRPr="00956BBC">
        <w:rPr>
          <w:b/>
        </w:rPr>
        <w:t xml:space="preserve">: Aydın İl ve İlçeleri Nüfus Verileri </w:t>
      </w:r>
      <w:r w:rsidR="003038C1" w:rsidRPr="00956BBC">
        <w:rPr>
          <w:b/>
          <w:color w:val="auto"/>
        </w:rPr>
        <w:t>(</w:t>
      </w:r>
      <w:r w:rsidR="00CF1B1D" w:rsidRPr="00956BBC">
        <w:rPr>
          <w:b/>
          <w:color w:val="auto"/>
        </w:rPr>
        <w:t>Kaynak: TÜİK</w:t>
      </w:r>
      <w:r w:rsidR="00CF1B1D">
        <w:rPr>
          <w:b/>
          <w:color w:val="auto"/>
        </w:rPr>
        <w:t xml:space="preserve"> 2020</w:t>
      </w:r>
      <w:r w:rsidR="003038C1">
        <w:rPr>
          <w:b/>
          <w:color w:val="auto"/>
        </w:rPr>
        <w:t xml:space="preserve"> </w:t>
      </w:r>
      <w:r w:rsidR="003038C1" w:rsidRPr="00863302">
        <w:rPr>
          <w:b/>
          <w:color w:val="auto"/>
        </w:rPr>
        <w:t>verileri esas alınmıştır.)</w:t>
      </w:r>
      <w:bookmarkEnd w:id="24"/>
    </w:p>
    <w:p w14:paraId="5E2B175F" w14:textId="77777777" w:rsidR="00956BBC" w:rsidRDefault="00956BBC" w:rsidP="00956BBC">
      <w:pPr>
        <w:pStyle w:val="Default"/>
        <w:spacing w:after="80" w:line="276" w:lineRule="auto"/>
        <w:ind w:firstLine="426"/>
        <w:jc w:val="both"/>
        <w:rPr>
          <w:color w:val="auto"/>
        </w:rPr>
      </w:pPr>
      <w:r w:rsidRPr="00863302">
        <w:rPr>
          <w:color w:val="auto"/>
        </w:rPr>
        <w:t xml:space="preserve">  </w:t>
      </w:r>
      <w:r>
        <w:rPr>
          <w:color w:val="auto"/>
        </w:rPr>
        <w:t xml:space="preserve"> </w:t>
      </w:r>
    </w:p>
    <w:p w14:paraId="764ED56F" w14:textId="5794634D" w:rsidR="00956BBC" w:rsidRDefault="00956BBC" w:rsidP="00956BBC">
      <w:pPr>
        <w:pStyle w:val="Default"/>
        <w:spacing w:after="80" w:line="276" w:lineRule="auto"/>
        <w:ind w:firstLine="426"/>
        <w:jc w:val="both"/>
        <w:rPr>
          <w:color w:val="auto"/>
        </w:rPr>
      </w:pPr>
      <w:r>
        <w:rPr>
          <w:color w:val="auto"/>
        </w:rPr>
        <w:lastRenderedPageBreak/>
        <w:t xml:space="preserve"> </w:t>
      </w:r>
      <w:r w:rsidRPr="00863302">
        <w:rPr>
          <w:color w:val="auto"/>
        </w:rPr>
        <w:t xml:space="preserve">İlin nüfus yoğunluğu ve şehirleşme oranı Türkiye ortalamasının üstündedir. İl genelinde km2 ye düşen nüfus 120 kişi, nüfus artış hızı ise </w:t>
      </w:r>
      <w:proofErr w:type="gramStart"/>
      <w:r w:rsidR="001B2901" w:rsidRPr="00863302">
        <w:rPr>
          <w:color w:val="auto"/>
        </w:rPr>
        <w:t>%0,9</w:t>
      </w:r>
      <w:proofErr w:type="gramEnd"/>
      <w:r w:rsidRPr="00863302">
        <w:rPr>
          <w:color w:val="auto"/>
        </w:rPr>
        <w:t xml:space="preserve"> ‘dur. İl Merkezinde ise km2 ye düşen nüfus 358 iken, Nazilli’de 218, Söke’de 148, Kuşadası’nda 262 ve Didim’de 96’dır. Kuşadası ve Didim İlçeleri deniz kıyısında olması nedeniyle yaz aylarından turizm faaliyetlerinden dolayı nüfus yoğunluğu daha da artmaktadır.</w:t>
      </w:r>
    </w:p>
    <w:p w14:paraId="60AD02EA" w14:textId="4CDD4A89" w:rsidR="003038C1" w:rsidRPr="00A80478" w:rsidRDefault="00956BBC" w:rsidP="00A80478">
      <w:pPr>
        <w:pStyle w:val="Default"/>
        <w:spacing w:after="80" w:line="276" w:lineRule="auto"/>
        <w:ind w:firstLine="567"/>
        <w:outlineLvl w:val="2"/>
        <w:rPr>
          <w:b/>
        </w:rPr>
      </w:pPr>
      <w:bookmarkStart w:id="25" w:name="_Toc157156814"/>
      <w:r>
        <w:rPr>
          <w:b/>
          <w:color w:val="auto"/>
        </w:rPr>
        <w:t xml:space="preserve">b) </w:t>
      </w:r>
      <w:r w:rsidRPr="00A80478">
        <w:rPr>
          <w:b/>
        </w:rPr>
        <w:t>Ekonomik Yapı</w:t>
      </w:r>
      <w:bookmarkEnd w:id="25"/>
    </w:p>
    <w:p w14:paraId="76D6D4DC" w14:textId="60814F72" w:rsidR="006D6077" w:rsidRPr="00BB5D9F" w:rsidRDefault="0006754D" w:rsidP="00205CAB">
      <w:pPr>
        <w:pStyle w:val="Default"/>
        <w:tabs>
          <w:tab w:val="left" w:pos="0"/>
          <w:tab w:val="left" w:pos="567"/>
        </w:tabs>
        <w:spacing w:after="80" w:line="276" w:lineRule="auto"/>
        <w:ind w:firstLine="426"/>
        <w:jc w:val="both"/>
        <w:rPr>
          <w:color w:val="auto"/>
        </w:rPr>
      </w:pPr>
      <w:r>
        <w:rPr>
          <w:b/>
          <w:color w:val="auto"/>
        </w:rPr>
        <w:t xml:space="preserve">  </w:t>
      </w:r>
      <w:r w:rsidR="00956BBC">
        <w:rPr>
          <w:b/>
          <w:color w:val="auto"/>
        </w:rPr>
        <w:tab/>
      </w:r>
      <w:r w:rsidR="006D6077" w:rsidRPr="00BB5D9F">
        <w:rPr>
          <w:color w:val="auto"/>
        </w:rPr>
        <w:t xml:space="preserve">Doğusunda Denizli, batıda Ege Denizi, kuzeyde İzmir ve Manisa, güneyde ise Muğla illeriyle komşudur. Önemli ölçüde verimli tarım topraklarına sahip olan Aydın, ekonomik açıdan tarım sektörünün gelişmiş olduğu iller arasında yer almaktadır. Bu durum, Aydın İli’nin kalkınma sürecindeki en önemli avantajı olarak görülmektedir. Ayrıca, deniz, termal ve kültür turizmi potansiyeli de Aydın İli’nin diğer güçlü yönleridir. Aydın İli, aynı zamanda, madenler, jeotermal kaynaklar ve doğal su kaynakları bakımından zengin bir bölgede yer almaktadır.  </w:t>
      </w:r>
    </w:p>
    <w:p w14:paraId="6855A85E" w14:textId="09472259" w:rsidR="003038C1" w:rsidRPr="00863302" w:rsidRDefault="003038C1" w:rsidP="00956BBC">
      <w:pPr>
        <w:pStyle w:val="Default"/>
        <w:widowControl w:val="0"/>
        <w:spacing w:after="80" w:line="276" w:lineRule="auto"/>
        <w:ind w:firstLine="426"/>
        <w:jc w:val="both"/>
        <w:rPr>
          <w:color w:val="auto"/>
        </w:rPr>
      </w:pPr>
      <w:r w:rsidRPr="00863302">
        <w:rPr>
          <w:color w:val="auto"/>
        </w:rPr>
        <w:t>Aydın, başta yüksek oranda hâsıla elde edilen gelişmiş bir tarım sektörü olmak üzere, gelişmiş ticaret ve turizm sektörlerine sahip, milli geliri yüksek, ikinci dereceden gelişmiş iller arasında yer almaktadır.</w:t>
      </w:r>
    </w:p>
    <w:p w14:paraId="3929046D" w14:textId="61D367A4" w:rsidR="003038C1" w:rsidRPr="00D41D5F" w:rsidRDefault="00956BBC" w:rsidP="00011E36">
      <w:pPr>
        <w:pStyle w:val="Balk3"/>
        <w:ind w:firstLine="449"/>
        <w:rPr>
          <w:rFonts w:cs="Times New Roman"/>
          <w:sz w:val="24"/>
          <w:szCs w:val="24"/>
        </w:rPr>
      </w:pPr>
      <w:bookmarkStart w:id="26" w:name="_Toc157156815"/>
      <w:r w:rsidRPr="00D41D5F">
        <w:rPr>
          <w:rFonts w:cs="Times New Roman"/>
          <w:sz w:val="24"/>
          <w:szCs w:val="24"/>
        </w:rPr>
        <w:t>b.1</w:t>
      </w:r>
      <w:r w:rsidR="003038C1" w:rsidRPr="00D41D5F">
        <w:rPr>
          <w:rFonts w:cs="Times New Roman"/>
          <w:sz w:val="24"/>
          <w:szCs w:val="24"/>
        </w:rPr>
        <w:t xml:space="preserve">) </w:t>
      </w:r>
      <w:proofErr w:type="spellStart"/>
      <w:r w:rsidR="003038C1" w:rsidRPr="00D41D5F">
        <w:rPr>
          <w:rFonts w:cs="Times New Roman"/>
          <w:sz w:val="24"/>
          <w:szCs w:val="24"/>
        </w:rPr>
        <w:t>Tarım</w:t>
      </w:r>
      <w:bookmarkEnd w:id="26"/>
      <w:proofErr w:type="spellEnd"/>
    </w:p>
    <w:p w14:paraId="759BA11C" w14:textId="0C8C918E" w:rsidR="003038C1" w:rsidRDefault="003038C1" w:rsidP="00956BBC">
      <w:pPr>
        <w:pStyle w:val="Default"/>
        <w:widowControl w:val="0"/>
        <w:tabs>
          <w:tab w:val="left" w:pos="567"/>
        </w:tabs>
        <w:spacing w:after="80" w:line="276" w:lineRule="auto"/>
        <w:jc w:val="both"/>
      </w:pPr>
      <w:r>
        <w:rPr>
          <w:b/>
          <w:color w:val="auto"/>
        </w:rPr>
        <w:t xml:space="preserve">   </w:t>
      </w:r>
      <w:r w:rsidRPr="00863302">
        <w:rPr>
          <w:b/>
          <w:color w:val="auto"/>
        </w:rPr>
        <w:t xml:space="preserve">  </w:t>
      </w:r>
      <w:r w:rsidR="00956BBC">
        <w:rPr>
          <w:b/>
          <w:color w:val="auto"/>
        </w:rPr>
        <w:t xml:space="preserve">  </w:t>
      </w:r>
      <w:r w:rsidRPr="00863302">
        <w:rPr>
          <w:b/>
          <w:color w:val="auto"/>
        </w:rPr>
        <w:t xml:space="preserve">  </w:t>
      </w:r>
      <w:r w:rsidRPr="00863302">
        <w:t xml:space="preserve">Aydın, genelde bir tarım ve turizm kenti olarak bilinmektedir. Ekonomik hayatın temelini oluşturan tarımın ağırlığı sanayi ve ticaret sektöründe yoğun olarak kendini hissettirmektedir. Nüfusunun </w:t>
      </w:r>
      <w:proofErr w:type="gramStart"/>
      <w:r w:rsidRPr="00863302">
        <w:t>%55</w:t>
      </w:r>
      <w:proofErr w:type="gramEnd"/>
      <w:r w:rsidRPr="00863302">
        <w:t xml:space="preserve">’i geçimini tarım sektöründen sağlamaktadır. Aydın, ülkemizde üretilen bitkisel ürünlerden </w:t>
      </w:r>
      <w:r w:rsidR="00856B1D" w:rsidRPr="00863302">
        <w:t>25’inde</w:t>
      </w:r>
      <w:r w:rsidRPr="00863302">
        <w:t xml:space="preserve"> Türkiye’de ilk 10 da yer alarak ülke tarımındaki önemini göstermektedir. İlde en çok katma değer yaratan bitkisel ürünler; incir, zeytin, pamuk ve kestanedir. İl; incir, zeytin ve kestane üretiminde Türkiye’de 1. sırada, enginar ve pamuk üretiminde 2. sırada yer almaktadır. 2013 yılında İl’in Türkiye gayri safi zirai gelirinden aldığı pay </w:t>
      </w:r>
      <w:proofErr w:type="gramStart"/>
      <w:r w:rsidRPr="00863302">
        <w:t>%2,26</w:t>
      </w:r>
      <w:proofErr w:type="gramEnd"/>
      <w:r w:rsidRPr="00863302">
        <w:t xml:space="preserve">’dır. </w:t>
      </w:r>
    </w:p>
    <w:p w14:paraId="6E80B55E" w14:textId="5201BA3E" w:rsidR="00760A69" w:rsidRPr="00863302" w:rsidRDefault="00956BBC" w:rsidP="00956BBC">
      <w:pPr>
        <w:tabs>
          <w:tab w:val="left" w:pos="567"/>
        </w:tabs>
        <w:autoSpaceDE w:val="0"/>
        <w:autoSpaceDN w:val="0"/>
        <w:adjustRightInd w:val="0"/>
        <w:spacing w:after="80" w:line="276" w:lineRule="auto"/>
        <w:ind w:firstLine="425"/>
        <w:jc w:val="both"/>
        <w:rPr>
          <w:rFonts w:ascii="Times New Roman" w:hAnsi="Times New Roman" w:cs="Times New Roman"/>
          <w:sz w:val="24"/>
          <w:szCs w:val="24"/>
        </w:rPr>
      </w:pPr>
      <w:r>
        <w:rPr>
          <w:rFonts w:ascii="Times New Roman" w:hAnsi="Times New Roman" w:cs="Times New Roman"/>
          <w:b/>
          <w:sz w:val="24"/>
          <w:szCs w:val="24"/>
        </w:rPr>
        <w:t xml:space="preserve">   </w:t>
      </w:r>
      <w:r w:rsidR="00760A69" w:rsidRPr="00863302">
        <w:rPr>
          <w:rFonts w:ascii="Times New Roman" w:hAnsi="Times New Roman" w:cs="Times New Roman"/>
          <w:sz w:val="24"/>
          <w:szCs w:val="24"/>
        </w:rPr>
        <w:t xml:space="preserve">Aydın İli </w:t>
      </w:r>
      <w:proofErr w:type="spellStart"/>
      <w:r w:rsidR="00760A69" w:rsidRPr="00863302">
        <w:rPr>
          <w:rFonts w:ascii="Times New Roman" w:hAnsi="Times New Roman" w:cs="Times New Roman"/>
          <w:sz w:val="24"/>
          <w:szCs w:val="24"/>
        </w:rPr>
        <w:t>toplam</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yüzölçümü</w:t>
      </w:r>
      <w:proofErr w:type="spellEnd"/>
      <w:r w:rsidR="00760A69" w:rsidRPr="00863302">
        <w:rPr>
          <w:rFonts w:ascii="Times New Roman" w:hAnsi="Times New Roman" w:cs="Times New Roman"/>
          <w:sz w:val="24"/>
          <w:szCs w:val="24"/>
        </w:rPr>
        <w:t xml:space="preserve"> 831.900 ha </w:t>
      </w:r>
      <w:proofErr w:type="spellStart"/>
      <w:r w:rsidR="00760A69" w:rsidRPr="00863302">
        <w:rPr>
          <w:rFonts w:ascii="Times New Roman" w:hAnsi="Times New Roman" w:cs="Times New Roman"/>
          <w:sz w:val="24"/>
          <w:szCs w:val="24"/>
        </w:rPr>
        <w:t>olup</w:t>
      </w:r>
      <w:proofErr w:type="spellEnd"/>
      <w:r w:rsidR="00760A69" w:rsidRPr="00863302">
        <w:rPr>
          <w:rFonts w:ascii="Times New Roman" w:hAnsi="Times New Roman" w:cs="Times New Roman"/>
          <w:sz w:val="24"/>
          <w:szCs w:val="24"/>
        </w:rPr>
        <w:t xml:space="preserve"> Türkiye </w:t>
      </w:r>
      <w:proofErr w:type="spellStart"/>
      <w:r w:rsidR="00760A69" w:rsidRPr="00863302">
        <w:rPr>
          <w:rFonts w:ascii="Times New Roman" w:hAnsi="Times New Roman" w:cs="Times New Roman"/>
          <w:sz w:val="24"/>
          <w:szCs w:val="24"/>
        </w:rPr>
        <w:t>yüzölçümü</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içinde</w:t>
      </w:r>
      <w:proofErr w:type="spellEnd"/>
      <w:r w:rsidR="00760A69" w:rsidRPr="00863302">
        <w:rPr>
          <w:rFonts w:ascii="Times New Roman" w:hAnsi="Times New Roman" w:cs="Times New Roman"/>
          <w:sz w:val="24"/>
          <w:szCs w:val="24"/>
        </w:rPr>
        <w:t xml:space="preserve"> %1.02'lik paya </w:t>
      </w:r>
      <w:proofErr w:type="spellStart"/>
      <w:r w:rsidR="00760A69" w:rsidRPr="00863302">
        <w:rPr>
          <w:rFonts w:ascii="Times New Roman" w:hAnsi="Times New Roman" w:cs="Times New Roman"/>
          <w:sz w:val="24"/>
          <w:szCs w:val="24"/>
        </w:rPr>
        <w:t>sahiptir</w:t>
      </w:r>
      <w:proofErr w:type="spellEnd"/>
      <w:r w:rsidR="00760A69" w:rsidRPr="00863302">
        <w:rPr>
          <w:rFonts w:ascii="Times New Roman" w:hAnsi="Times New Roman" w:cs="Times New Roman"/>
          <w:sz w:val="24"/>
          <w:szCs w:val="24"/>
        </w:rPr>
        <w:t xml:space="preserve">. İl </w:t>
      </w:r>
      <w:proofErr w:type="spellStart"/>
      <w:r w:rsidR="00760A69" w:rsidRPr="00863302">
        <w:rPr>
          <w:rFonts w:ascii="Times New Roman" w:hAnsi="Times New Roman" w:cs="Times New Roman"/>
          <w:sz w:val="24"/>
          <w:szCs w:val="24"/>
        </w:rPr>
        <w:t>sınırları</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dâhilinde</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Söke</w:t>
      </w:r>
      <w:proofErr w:type="spellEnd"/>
      <w:r w:rsidR="00760A69" w:rsidRPr="00863302">
        <w:rPr>
          <w:rFonts w:ascii="Times New Roman" w:hAnsi="Times New Roman" w:cs="Times New Roman"/>
          <w:sz w:val="24"/>
          <w:szCs w:val="24"/>
        </w:rPr>
        <w:t xml:space="preserve">, Aydın </w:t>
      </w:r>
      <w:proofErr w:type="spellStart"/>
      <w:r w:rsidR="00760A69" w:rsidRPr="00863302">
        <w:rPr>
          <w:rFonts w:ascii="Times New Roman" w:hAnsi="Times New Roman" w:cs="Times New Roman"/>
          <w:sz w:val="24"/>
          <w:szCs w:val="24"/>
        </w:rPr>
        <w:t>Ovası</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Çine</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Ovası</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Karpuzlu</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Ovası</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bulunmaktadır</w:t>
      </w:r>
      <w:proofErr w:type="spellEnd"/>
      <w:r w:rsidR="00760A69" w:rsidRPr="00863302">
        <w:rPr>
          <w:rFonts w:ascii="Times New Roman" w:hAnsi="Times New Roman" w:cs="Times New Roman"/>
          <w:sz w:val="24"/>
          <w:szCs w:val="24"/>
        </w:rPr>
        <w:t xml:space="preserve">. Arazi </w:t>
      </w:r>
      <w:proofErr w:type="spellStart"/>
      <w:r w:rsidR="00760A69" w:rsidRPr="00863302">
        <w:rPr>
          <w:rFonts w:ascii="Times New Roman" w:hAnsi="Times New Roman" w:cs="Times New Roman"/>
          <w:sz w:val="24"/>
          <w:szCs w:val="24"/>
        </w:rPr>
        <w:t>kullanım</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açısından</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incelendiğinde</w:t>
      </w:r>
      <w:proofErr w:type="spellEnd"/>
      <w:r w:rsidR="00760A69" w:rsidRPr="00863302">
        <w:rPr>
          <w:rFonts w:ascii="Times New Roman" w:hAnsi="Times New Roman" w:cs="Times New Roman"/>
          <w:sz w:val="24"/>
          <w:szCs w:val="24"/>
        </w:rPr>
        <w:t xml:space="preserve">; il </w:t>
      </w:r>
      <w:proofErr w:type="spellStart"/>
      <w:r w:rsidR="00760A69" w:rsidRPr="00863302">
        <w:rPr>
          <w:rFonts w:ascii="Times New Roman" w:hAnsi="Times New Roman" w:cs="Times New Roman"/>
          <w:sz w:val="24"/>
          <w:szCs w:val="24"/>
        </w:rPr>
        <w:t>topraklarının</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yarısına</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yakın</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bir</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bölümünün</w:t>
      </w:r>
      <w:proofErr w:type="spellEnd"/>
      <w:r w:rsidR="00760A69" w:rsidRPr="00863302">
        <w:rPr>
          <w:rFonts w:ascii="Times New Roman" w:hAnsi="Times New Roman" w:cs="Times New Roman"/>
          <w:sz w:val="24"/>
          <w:szCs w:val="24"/>
        </w:rPr>
        <w:t xml:space="preserve"> (%47,5) </w:t>
      </w:r>
      <w:proofErr w:type="spellStart"/>
      <w:r w:rsidR="00760A69" w:rsidRPr="00863302">
        <w:rPr>
          <w:rFonts w:ascii="Times New Roman" w:hAnsi="Times New Roman" w:cs="Times New Roman"/>
          <w:sz w:val="24"/>
          <w:szCs w:val="24"/>
        </w:rPr>
        <w:t>tarım</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arazisi</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olduğu</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görülmektedir</w:t>
      </w:r>
      <w:proofErr w:type="spellEnd"/>
      <w:r w:rsidR="00760A69" w:rsidRPr="00863302">
        <w:rPr>
          <w:rFonts w:ascii="Times New Roman" w:hAnsi="Times New Roman" w:cs="Times New Roman"/>
          <w:sz w:val="24"/>
          <w:szCs w:val="24"/>
        </w:rPr>
        <w:t xml:space="preserve">. Bu </w:t>
      </w:r>
      <w:proofErr w:type="spellStart"/>
      <w:r w:rsidR="00760A69" w:rsidRPr="00863302">
        <w:rPr>
          <w:rFonts w:ascii="Times New Roman" w:hAnsi="Times New Roman" w:cs="Times New Roman"/>
          <w:sz w:val="24"/>
          <w:szCs w:val="24"/>
        </w:rPr>
        <w:t>arazinin</w:t>
      </w:r>
      <w:proofErr w:type="spellEnd"/>
      <w:r w:rsidR="00760A69" w:rsidRPr="00863302">
        <w:rPr>
          <w:rFonts w:ascii="Times New Roman" w:hAnsi="Times New Roman" w:cs="Times New Roman"/>
          <w:sz w:val="24"/>
          <w:szCs w:val="24"/>
        </w:rPr>
        <w:t xml:space="preserve"> Menderes </w:t>
      </w:r>
      <w:proofErr w:type="spellStart"/>
      <w:r w:rsidR="00760A69" w:rsidRPr="00863302">
        <w:rPr>
          <w:rFonts w:ascii="Times New Roman" w:hAnsi="Times New Roman" w:cs="Times New Roman"/>
          <w:sz w:val="24"/>
          <w:szCs w:val="24"/>
        </w:rPr>
        <w:t>Nehri'nin</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kuzeyinde</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kalan</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yamaçlarında</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özel</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ürün</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alanları</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yer</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almaktadır</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Tarım</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alanlarının</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fazlalığı</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üretim</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için</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önemli</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bir</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potansiyel</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arz</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etmektedir</w:t>
      </w:r>
      <w:proofErr w:type="spellEnd"/>
      <w:r w:rsidR="00760A69" w:rsidRPr="00863302">
        <w:rPr>
          <w:rFonts w:ascii="Times New Roman" w:hAnsi="Times New Roman" w:cs="Times New Roman"/>
          <w:sz w:val="24"/>
          <w:szCs w:val="24"/>
        </w:rPr>
        <w:t xml:space="preserve">. Orman </w:t>
      </w:r>
      <w:proofErr w:type="spellStart"/>
      <w:r w:rsidR="00760A69" w:rsidRPr="00863302">
        <w:rPr>
          <w:rFonts w:ascii="Times New Roman" w:hAnsi="Times New Roman" w:cs="Times New Roman"/>
          <w:sz w:val="24"/>
          <w:szCs w:val="24"/>
        </w:rPr>
        <w:t>ve</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fundalık</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alanlar</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toplam</w:t>
      </w:r>
      <w:proofErr w:type="spellEnd"/>
      <w:r w:rsidR="00760A69" w:rsidRPr="00863302">
        <w:rPr>
          <w:rFonts w:ascii="Times New Roman" w:hAnsi="Times New Roman" w:cs="Times New Roman"/>
          <w:sz w:val="24"/>
          <w:szCs w:val="24"/>
        </w:rPr>
        <w:t xml:space="preserve"> </w:t>
      </w:r>
      <w:proofErr w:type="spellStart"/>
      <w:r w:rsidR="00760A69" w:rsidRPr="00863302">
        <w:rPr>
          <w:rFonts w:ascii="Times New Roman" w:hAnsi="Times New Roman" w:cs="Times New Roman"/>
          <w:sz w:val="24"/>
          <w:szCs w:val="24"/>
        </w:rPr>
        <w:t>alanın</w:t>
      </w:r>
      <w:proofErr w:type="spellEnd"/>
      <w:r w:rsidR="00760A69" w:rsidRPr="00863302">
        <w:rPr>
          <w:rFonts w:ascii="Times New Roman" w:hAnsi="Times New Roman" w:cs="Times New Roman"/>
          <w:sz w:val="24"/>
          <w:szCs w:val="24"/>
        </w:rPr>
        <w:t xml:space="preserve"> %38,4’ünü (298.000 ha) </w:t>
      </w:r>
      <w:proofErr w:type="spellStart"/>
      <w:r w:rsidR="00760A69" w:rsidRPr="00863302">
        <w:rPr>
          <w:rFonts w:ascii="Times New Roman" w:hAnsi="Times New Roman" w:cs="Times New Roman"/>
          <w:sz w:val="24"/>
          <w:szCs w:val="24"/>
        </w:rPr>
        <w:t>oluşturmaktadır</w:t>
      </w:r>
      <w:proofErr w:type="spellEnd"/>
      <w:r w:rsidR="00760A69" w:rsidRPr="00863302">
        <w:rPr>
          <w:rFonts w:ascii="Times New Roman" w:hAnsi="Times New Roman" w:cs="Times New Roman"/>
          <w:sz w:val="24"/>
          <w:szCs w:val="24"/>
        </w:rPr>
        <w:t>.</w:t>
      </w:r>
    </w:p>
    <w:p w14:paraId="5ABABD46" w14:textId="2C83CFF0" w:rsidR="00760A69" w:rsidRPr="00863302" w:rsidRDefault="00760A69" w:rsidP="00956BBC">
      <w:pPr>
        <w:tabs>
          <w:tab w:val="left" w:pos="567"/>
        </w:tabs>
        <w:autoSpaceDE w:val="0"/>
        <w:autoSpaceDN w:val="0"/>
        <w:adjustRightInd w:val="0"/>
        <w:spacing w:after="80" w:line="276" w:lineRule="auto"/>
        <w:ind w:firstLine="425"/>
        <w:jc w:val="both"/>
        <w:rPr>
          <w:rFonts w:ascii="Times New Roman" w:hAnsi="Times New Roman" w:cs="Times New Roman"/>
          <w:sz w:val="24"/>
          <w:szCs w:val="24"/>
        </w:rPr>
      </w:pPr>
      <w:r w:rsidRPr="00863302">
        <w:rPr>
          <w:rFonts w:ascii="Times New Roman" w:hAnsi="Times New Roman" w:cs="Times New Roman"/>
          <w:sz w:val="24"/>
          <w:szCs w:val="24"/>
        </w:rPr>
        <w:t xml:space="preserve">  </w:t>
      </w:r>
      <w:r w:rsidRPr="00863302">
        <w:rPr>
          <w:rFonts w:ascii="Times New Roman" w:hAnsi="Times New Roman" w:cs="Times New Roman"/>
          <w:sz w:val="24"/>
          <w:szCs w:val="24"/>
        </w:rPr>
        <w:tab/>
        <w:t xml:space="preserve">Sulu </w:t>
      </w:r>
      <w:proofErr w:type="spellStart"/>
      <w:r w:rsidRPr="00863302">
        <w:rPr>
          <w:rFonts w:ascii="Times New Roman" w:hAnsi="Times New Roman" w:cs="Times New Roman"/>
          <w:sz w:val="24"/>
          <w:szCs w:val="24"/>
        </w:rPr>
        <w:t>tarım</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alanları</w:t>
      </w:r>
      <w:proofErr w:type="spellEnd"/>
      <w:r w:rsidRPr="00863302">
        <w:rPr>
          <w:rFonts w:ascii="Times New Roman" w:hAnsi="Times New Roman" w:cs="Times New Roman"/>
          <w:sz w:val="24"/>
          <w:szCs w:val="24"/>
        </w:rPr>
        <w:t xml:space="preserve"> </w:t>
      </w:r>
      <w:r w:rsidR="00956BBC">
        <w:rPr>
          <w:rFonts w:ascii="Times New Roman" w:hAnsi="Times New Roman" w:cs="Times New Roman"/>
          <w:sz w:val="24"/>
          <w:szCs w:val="24"/>
        </w:rPr>
        <w:t xml:space="preserve"> </w:t>
      </w:r>
      <w:r w:rsidRPr="00863302">
        <w:rPr>
          <w:rFonts w:ascii="Times New Roman" w:hAnsi="Times New Roman" w:cs="Times New Roman"/>
          <w:sz w:val="24"/>
          <w:szCs w:val="24"/>
        </w:rPr>
        <w:t xml:space="preserve"> Büyük Menderes </w:t>
      </w:r>
      <w:proofErr w:type="spellStart"/>
      <w:r w:rsidRPr="00863302">
        <w:rPr>
          <w:rFonts w:ascii="Times New Roman" w:hAnsi="Times New Roman" w:cs="Times New Roman"/>
          <w:sz w:val="24"/>
          <w:szCs w:val="24"/>
        </w:rPr>
        <w:t>Nehri</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boyunca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uzanmaktadır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Koçarlı</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Kuyucak</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Sultanhisar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Yenipazar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Buharkent</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Didim</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Germencik</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Söke</w:t>
      </w:r>
      <w:proofErr w:type="spellEnd"/>
      <w:r w:rsidRPr="00863302">
        <w:rPr>
          <w:rFonts w:ascii="Times New Roman" w:hAnsi="Times New Roman" w:cs="Times New Roman"/>
          <w:sz w:val="24"/>
          <w:szCs w:val="24"/>
        </w:rPr>
        <w:t xml:space="preserve">, Aydın Merkez </w:t>
      </w:r>
      <w:proofErr w:type="spellStart"/>
      <w:r w:rsidRPr="00863302">
        <w:rPr>
          <w:rFonts w:ascii="Times New Roman" w:hAnsi="Times New Roman" w:cs="Times New Roman"/>
          <w:sz w:val="24"/>
          <w:szCs w:val="24"/>
        </w:rPr>
        <w:t>ilçeleri</w:t>
      </w:r>
      <w:proofErr w:type="spellEnd"/>
      <w:r w:rsidRPr="00863302">
        <w:rPr>
          <w:rFonts w:ascii="Times New Roman" w:hAnsi="Times New Roman" w:cs="Times New Roman"/>
          <w:sz w:val="24"/>
          <w:szCs w:val="24"/>
        </w:rPr>
        <w:t xml:space="preserve"> sulu </w:t>
      </w:r>
      <w:proofErr w:type="spellStart"/>
      <w:r w:rsidRPr="00863302">
        <w:rPr>
          <w:rFonts w:ascii="Times New Roman" w:hAnsi="Times New Roman" w:cs="Times New Roman"/>
          <w:sz w:val="24"/>
          <w:szCs w:val="24"/>
        </w:rPr>
        <w:t>tarım</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alanlarının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olduğu</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nehir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boyunca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devam</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eden</w:t>
      </w:r>
      <w:proofErr w:type="spellEnd"/>
      <w:r w:rsidRPr="00863302">
        <w:rPr>
          <w:rFonts w:ascii="Times New Roman" w:hAnsi="Times New Roman" w:cs="Times New Roman"/>
          <w:sz w:val="24"/>
          <w:szCs w:val="24"/>
        </w:rPr>
        <w:t xml:space="preserve"> Büyük Menderes </w:t>
      </w:r>
      <w:proofErr w:type="spellStart"/>
      <w:r w:rsidRPr="00863302">
        <w:rPr>
          <w:rFonts w:ascii="Times New Roman" w:hAnsi="Times New Roman" w:cs="Times New Roman"/>
          <w:sz w:val="24"/>
          <w:szCs w:val="24"/>
        </w:rPr>
        <w:t>Ovası</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üzerinde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bulunmaktadır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Aydın’da</w:t>
      </w:r>
      <w:proofErr w:type="spellEnd"/>
      <w:r w:rsidRPr="00863302">
        <w:rPr>
          <w:rFonts w:ascii="Times New Roman" w:hAnsi="Times New Roman" w:cs="Times New Roman"/>
          <w:sz w:val="24"/>
          <w:szCs w:val="24"/>
        </w:rPr>
        <w:t xml:space="preserve">; 368.336 </w:t>
      </w:r>
      <w:proofErr w:type="spellStart"/>
      <w:r w:rsidRPr="00863302">
        <w:rPr>
          <w:rFonts w:ascii="Times New Roman" w:hAnsi="Times New Roman" w:cs="Times New Roman"/>
          <w:sz w:val="24"/>
          <w:szCs w:val="24"/>
        </w:rPr>
        <w:t>hektar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alanın</w:t>
      </w:r>
      <w:proofErr w:type="spellEnd"/>
      <w:r w:rsidRPr="00863302">
        <w:rPr>
          <w:rFonts w:ascii="Times New Roman" w:hAnsi="Times New Roman" w:cs="Times New Roman"/>
          <w:sz w:val="24"/>
          <w:szCs w:val="24"/>
        </w:rPr>
        <w:t xml:space="preserve"> 238.416 (%64,7) </w:t>
      </w:r>
      <w:proofErr w:type="spellStart"/>
      <w:r w:rsidRPr="00863302">
        <w:rPr>
          <w:rFonts w:ascii="Times New Roman" w:hAnsi="Times New Roman" w:cs="Times New Roman"/>
          <w:sz w:val="24"/>
          <w:szCs w:val="24"/>
        </w:rPr>
        <w:t>hektarında</w:t>
      </w:r>
      <w:proofErr w:type="spellEnd"/>
      <w:r w:rsidRPr="00863302">
        <w:rPr>
          <w:rFonts w:ascii="Times New Roman" w:hAnsi="Times New Roman" w:cs="Times New Roman"/>
          <w:sz w:val="24"/>
          <w:szCs w:val="24"/>
        </w:rPr>
        <w:t xml:space="preserve"> sulu </w:t>
      </w:r>
      <w:proofErr w:type="spellStart"/>
      <w:r w:rsidRPr="00863302">
        <w:rPr>
          <w:rFonts w:ascii="Times New Roman" w:hAnsi="Times New Roman" w:cs="Times New Roman"/>
          <w:sz w:val="24"/>
          <w:szCs w:val="24"/>
        </w:rPr>
        <w:t>tarım</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yapılmaktadır</w:t>
      </w:r>
      <w:proofErr w:type="spellEnd"/>
      <w:r w:rsidRPr="00863302">
        <w:rPr>
          <w:rFonts w:ascii="Times New Roman" w:hAnsi="Times New Roman" w:cs="Times New Roman"/>
          <w:sz w:val="24"/>
          <w:szCs w:val="24"/>
        </w:rPr>
        <w:t xml:space="preserve">. </w:t>
      </w:r>
    </w:p>
    <w:p w14:paraId="48FC1672" w14:textId="77777777" w:rsidR="00760A69" w:rsidRPr="00863302" w:rsidRDefault="00760A69" w:rsidP="00CF1B1D">
      <w:pPr>
        <w:autoSpaceDE w:val="0"/>
        <w:autoSpaceDN w:val="0"/>
        <w:adjustRightInd w:val="0"/>
        <w:spacing w:after="80" w:line="276" w:lineRule="auto"/>
        <w:ind w:firstLine="425"/>
        <w:jc w:val="both"/>
        <w:rPr>
          <w:rFonts w:ascii="Times New Roman" w:hAnsi="Times New Roman" w:cs="Times New Roman"/>
          <w:sz w:val="24"/>
          <w:szCs w:val="24"/>
        </w:rPr>
      </w:pPr>
      <w:r w:rsidRPr="0086330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63302">
        <w:rPr>
          <w:rFonts w:ascii="Times New Roman" w:hAnsi="Times New Roman" w:cs="Times New Roman"/>
          <w:sz w:val="24"/>
          <w:szCs w:val="24"/>
        </w:rPr>
        <w:t xml:space="preserve">1. </w:t>
      </w:r>
      <w:proofErr w:type="spellStart"/>
      <w:r w:rsidRPr="00863302">
        <w:rPr>
          <w:rFonts w:ascii="Times New Roman" w:hAnsi="Times New Roman" w:cs="Times New Roman"/>
          <w:sz w:val="24"/>
          <w:szCs w:val="24"/>
        </w:rPr>
        <w:t>ve</w:t>
      </w:r>
      <w:proofErr w:type="spellEnd"/>
      <w:r w:rsidRPr="00863302">
        <w:rPr>
          <w:rFonts w:ascii="Times New Roman" w:hAnsi="Times New Roman" w:cs="Times New Roman"/>
          <w:sz w:val="24"/>
          <w:szCs w:val="24"/>
        </w:rPr>
        <w:t xml:space="preserve"> 4. </w:t>
      </w:r>
      <w:proofErr w:type="spellStart"/>
      <w:r w:rsidRPr="00863302">
        <w:rPr>
          <w:rFonts w:ascii="Times New Roman" w:hAnsi="Times New Roman" w:cs="Times New Roman"/>
          <w:sz w:val="24"/>
          <w:szCs w:val="24"/>
        </w:rPr>
        <w:t>Bölgeler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özel</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ürün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alanlarının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yoğunlaştığı</w:t>
      </w:r>
      <w:proofErr w:type="spellEnd"/>
      <w:r w:rsidRPr="00863302">
        <w:rPr>
          <w:rFonts w:ascii="Times New Roman" w:hAnsi="Times New Roman" w:cs="Times New Roman"/>
          <w:sz w:val="24"/>
          <w:szCs w:val="24"/>
        </w:rPr>
        <w:t xml:space="preserve">, 3. 5. </w:t>
      </w:r>
      <w:proofErr w:type="spellStart"/>
      <w:r w:rsidRPr="00863302">
        <w:rPr>
          <w:rFonts w:ascii="Times New Roman" w:hAnsi="Times New Roman" w:cs="Times New Roman"/>
          <w:sz w:val="24"/>
          <w:szCs w:val="24"/>
        </w:rPr>
        <w:t>ve</w:t>
      </w:r>
      <w:proofErr w:type="spellEnd"/>
      <w:r w:rsidRPr="00863302">
        <w:rPr>
          <w:rFonts w:ascii="Times New Roman" w:hAnsi="Times New Roman" w:cs="Times New Roman"/>
          <w:sz w:val="24"/>
          <w:szCs w:val="24"/>
        </w:rPr>
        <w:t xml:space="preserve"> 6. </w:t>
      </w:r>
      <w:proofErr w:type="spellStart"/>
      <w:r w:rsidRPr="00863302">
        <w:rPr>
          <w:rFonts w:ascii="Times New Roman" w:hAnsi="Times New Roman" w:cs="Times New Roman"/>
          <w:sz w:val="24"/>
          <w:szCs w:val="24"/>
        </w:rPr>
        <w:t>bölgeler</w:t>
      </w:r>
      <w:proofErr w:type="spellEnd"/>
      <w:r w:rsidRPr="00863302">
        <w:rPr>
          <w:rFonts w:ascii="Times New Roman" w:hAnsi="Times New Roman" w:cs="Times New Roman"/>
          <w:sz w:val="24"/>
          <w:szCs w:val="24"/>
        </w:rPr>
        <w:t xml:space="preserve"> de </w:t>
      </w:r>
      <w:proofErr w:type="spellStart"/>
      <w:r w:rsidRPr="00863302">
        <w:rPr>
          <w:rFonts w:ascii="Times New Roman" w:hAnsi="Times New Roman" w:cs="Times New Roman"/>
          <w:sz w:val="24"/>
          <w:szCs w:val="24"/>
        </w:rPr>
        <w:t>orman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ve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fundalık</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alanların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ağırlığı</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görülmektedir</w:t>
      </w:r>
      <w:proofErr w:type="spellEnd"/>
      <w:r w:rsidRPr="00863302">
        <w:rPr>
          <w:rFonts w:ascii="Times New Roman" w:hAnsi="Times New Roman" w:cs="Times New Roman"/>
          <w:sz w:val="24"/>
          <w:szCs w:val="24"/>
        </w:rPr>
        <w:t>.</w:t>
      </w:r>
    </w:p>
    <w:p w14:paraId="09F60276" w14:textId="77777777" w:rsidR="00760A69" w:rsidRPr="00863302" w:rsidRDefault="00760A69" w:rsidP="00CF1B1D">
      <w:pPr>
        <w:pStyle w:val="Default"/>
        <w:tabs>
          <w:tab w:val="left" w:pos="770"/>
        </w:tabs>
        <w:spacing w:after="80" w:line="276" w:lineRule="auto"/>
        <w:ind w:firstLine="425"/>
        <w:jc w:val="both"/>
      </w:pPr>
      <w:r w:rsidRPr="00863302">
        <w:t xml:space="preserve">   Büyük Menderes ırmağının suladığı bereketli ovalar üzerinde 800.700 ha alanda kurulu İlin </w:t>
      </w:r>
      <w:proofErr w:type="gramStart"/>
      <w:r w:rsidRPr="00863302">
        <w:t>%46</w:t>
      </w:r>
      <w:proofErr w:type="gramEnd"/>
      <w:r w:rsidRPr="00863302">
        <w:t xml:space="preserve">’sında yani 368.336 hektarında tarım yapılmaktadır. İlimiz toprak, iklim, tomografik yapı ve ekolojik özellikleri ile polikültür tarıma elverişlidir. Tarımın her kolunda yüksek bir potansiyele sahiptir. </w:t>
      </w:r>
    </w:p>
    <w:p w14:paraId="3DC923B0" w14:textId="7FC42A8B" w:rsidR="00760A69" w:rsidRDefault="00760A69" w:rsidP="00CF1B1D">
      <w:pPr>
        <w:pStyle w:val="Default"/>
        <w:spacing w:after="80" w:line="276" w:lineRule="auto"/>
        <w:ind w:firstLine="425"/>
        <w:jc w:val="both"/>
      </w:pPr>
      <w:r>
        <w:t xml:space="preserve">    </w:t>
      </w:r>
      <w:r w:rsidRPr="00863302">
        <w:t xml:space="preserve"> Aydın İlinin sahip olduğu 368.336 hektarlık tarım arazisi içinde 216.657 ha ve </w:t>
      </w:r>
      <w:proofErr w:type="gramStart"/>
      <w:r w:rsidRPr="00863302">
        <w:t>%59</w:t>
      </w:r>
      <w:proofErr w:type="gramEnd"/>
      <w:r w:rsidRPr="00863302">
        <w:t xml:space="preserve"> pay ile meyveler, içecek ve baharat bitkileri en geniş alanı kaplar. Geriye kalan arazilerin 313.632 hektarı orman, 25.242 hektarı çayır-mera, 14.950 hektarı göl-bata</w:t>
      </w:r>
      <w:r w:rsidR="00CF1B1D">
        <w:t xml:space="preserve">klık, 78.540 hektarı tarım dışı </w:t>
      </w:r>
      <w:r w:rsidRPr="00863302">
        <w:t xml:space="preserve">arazilerdir. </w:t>
      </w:r>
    </w:p>
    <w:p w14:paraId="23A10AA3" w14:textId="3B43CABB" w:rsidR="009B3C3F" w:rsidRDefault="009B3C3F" w:rsidP="00CF1B1D">
      <w:pPr>
        <w:pStyle w:val="Default"/>
        <w:spacing w:after="80" w:line="276" w:lineRule="auto"/>
        <w:ind w:firstLine="425"/>
        <w:jc w:val="both"/>
      </w:pPr>
      <w:r w:rsidRPr="002F4920">
        <w:rPr>
          <w:noProof/>
          <w:lang w:eastAsia="tr-TR"/>
        </w:rPr>
        <w:lastRenderedPageBreak/>
        <w:drawing>
          <wp:anchor distT="0" distB="0" distL="114300" distR="114300" simplePos="0" relativeHeight="251657216" behindDoc="1" locked="0" layoutInCell="1" allowOverlap="1" wp14:anchorId="670B9313" wp14:editId="10B57CB5">
            <wp:simplePos x="0" y="0"/>
            <wp:positionH relativeFrom="column">
              <wp:posOffset>2452370</wp:posOffset>
            </wp:positionH>
            <wp:positionV relativeFrom="paragraph">
              <wp:posOffset>269240</wp:posOffset>
            </wp:positionV>
            <wp:extent cx="3152775" cy="1935480"/>
            <wp:effectExtent l="0" t="0" r="0" b="0"/>
            <wp:wrapTight wrapText="bothSides">
              <wp:wrapPolygon edited="0">
                <wp:start x="0" y="0"/>
                <wp:lineTo x="0" y="21472"/>
                <wp:lineTo x="21535" y="21472"/>
                <wp:lineTo x="21535" y="0"/>
                <wp:lineTo x="0" y="0"/>
              </wp:wrapPolygon>
            </wp:wrapTight>
            <wp:docPr id="11" name="Grafik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p>
    <w:tbl>
      <w:tblPr>
        <w:tblW w:w="3635" w:type="dxa"/>
        <w:tblInd w:w="-68" w:type="dxa"/>
        <w:tblCellMar>
          <w:left w:w="70" w:type="dxa"/>
          <w:right w:w="70" w:type="dxa"/>
        </w:tblCellMar>
        <w:tblLook w:val="0000" w:firstRow="0" w:lastRow="0" w:firstColumn="0" w:lastColumn="0" w:noHBand="0" w:noVBand="0"/>
      </w:tblPr>
      <w:tblGrid>
        <w:gridCol w:w="2456"/>
        <w:gridCol w:w="1179"/>
      </w:tblGrid>
      <w:tr w:rsidR="009B3C3F" w14:paraId="1351E841" w14:textId="77777777" w:rsidTr="0031712B">
        <w:trPr>
          <w:trHeight w:val="365"/>
        </w:trPr>
        <w:tc>
          <w:tcPr>
            <w:tcW w:w="2456" w:type="dxa"/>
            <w:tcBorders>
              <w:top w:val="single" w:sz="4" w:space="0" w:color="auto"/>
              <w:left w:val="single" w:sz="4" w:space="0" w:color="auto"/>
              <w:bottom w:val="single" w:sz="4" w:space="0" w:color="auto"/>
              <w:right w:val="single" w:sz="4" w:space="0" w:color="auto"/>
            </w:tcBorders>
            <w:noWrap/>
            <w:vAlign w:val="bottom"/>
          </w:tcPr>
          <w:p w14:paraId="610282D2" w14:textId="77777777" w:rsidR="009B3C3F" w:rsidRPr="00A1043E" w:rsidRDefault="009B3C3F" w:rsidP="0031712B">
            <w:pPr>
              <w:rPr>
                <w:rFonts w:ascii="Times New Roman" w:hAnsi="Times New Roman"/>
                <w:sz w:val="24"/>
              </w:rPr>
            </w:pPr>
            <w:r w:rsidRPr="00A1043E">
              <w:rPr>
                <w:rFonts w:ascii="Times New Roman" w:hAnsi="Times New Roman"/>
                <w:sz w:val="24"/>
              </w:rPr>
              <w:t xml:space="preserve">Arazi </w:t>
            </w:r>
            <w:proofErr w:type="spellStart"/>
            <w:r w:rsidRPr="00A1043E">
              <w:rPr>
                <w:rFonts w:ascii="Times New Roman" w:hAnsi="Times New Roman"/>
                <w:sz w:val="24"/>
              </w:rPr>
              <w:t>Kullanım</w:t>
            </w:r>
            <w:proofErr w:type="spellEnd"/>
            <w:r w:rsidRPr="00A1043E">
              <w:rPr>
                <w:rFonts w:ascii="Times New Roman" w:hAnsi="Times New Roman"/>
                <w:sz w:val="24"/>
              </w:rPr>
              <w:t xml:space="preserve"> </w:t>
            </w:r>
            <w:proofErr w:type="spellStart"/>
            <w:r w:rsidRPr="00A1043E">
              <w:rPr>
                <w:rFonts w:ascii="Times New Roman" w:hAnsi="Times New Roman"/>
                <w:sz w:val="24"/>
              </w:rPr>
              <w:t>Şekli</w:t>
            </w:r>
            <w:proofErr w:type="spellEnd"/>
          </w:p>
        </w:tc>
        <w:tc>
          <w:tcPr>
            <w:tcW w:w="1179" w:type="dxa"/>
            <w:tcBorders>
              <w:top w:val="single" w:sz="4" w:space="0" w:color="auto"/>
              <w:left w:val="nil"/>
              <w:bottom w:val="single" w:sz="4" w:space="0" w:color="auto"/>
              <w:right w:val="single" w:sz="4" w:space="0" w:color="auto"/>
            </w:tcBorders>
            <w:noWrap/>
            <w:vAlign w:val="bottom"/>
          </w:tcPr>
          <w:p w14:paraId="386199B1" w14:textId="77777777" w:rsidR="009B3C3F" w:rsidRPr="00A1043E" w:rsidRDefault="009B3C3F" w:rsidP="0031712B">
            <w:pPr>
              <w:rPr>
                <w:rFonts w:ascii="Times New Roman" w:hAnsi="Times New Roman"/>
                <w:sz w:val="24"/>
              </w:rPr>
            </w:pPr>
            <w:r w:rsidRPr="00A1043E">
              <w:rPr>
                <w:rFonts w:ascii="Times New Roman" w:hAnsi="Times New Roman"/>
                <w:sz w:val="24"/>
              </w:rPr>
              <w:t>Alan (ha)</w:t>
            </w:r>
          </w:p>
        </w:tc>
      </w:tr>
      <w:tr w:rsidR="009B3C3F" w14:paraId="43B1426D" w14:textId="77777777" w:rsidTr="0031712B">
        <w:trPr>
          <w:trHeight w:val="429"/>
        </w:trPr>
        <w:tc>
          <w:tcPr>
            <w:tcW w:w="2456" w:type="dxa"/>
            <w:tcBorders>
              <w:top w:val="nil"/>
              <w:left w:val="single" w:sz="4" w:space="0" w:color="auto"/>
              <w:bottom w:val="single" w:sz="4" w:space="0" w:color="auto"/>
              <w:right w:val="single" w:sz="4" w:space="0" w:color="auto"/>
            </w:tcBorders>
            <w:noWrap/>
            <w:vAlign w:val="bottom"/>
          </w:tcPr>
          <w:p w14:paraId="4847CDFE" w14:textId="77777777" w:rsidR="009B3C3F" w:rsidRPr="00A1043E" w:rsidRDefault="009B3C3F" w:rsidP="0031712B">
            <w:pPr>
              <w:rPr>
                <w:rFonts w:ascii="Times New Roman" w:hAnsi="Times New Roman"/>
                <w:color w:val="000000"/>
                <w:sz w:val="24"/>
              </w:rPr>
            </w:pPr>
            <w:r w:rsidRPr="00A1043E">
              <w:rPr>
                <w:rFonts w:ascii="Times New Roman" w:hAnsi="Times New Roman"/>
                <w:color w:val="000000"/>
                <w:sz w:val="24"/>
              </w:rPr>
              <w:t xml:space="preserve"> </w:t>
            </w:r>
            <w:proofErr w:type="spellStart"/>
            <w:r w:rsidRPr="00A1043E">
              <w:rPr>
                <w:rFonts w:ascii="Times New Roman" w:hAnsi="Times New Roman"/>
                <w:color w:val="000000"/>
                <w:sz w:val="24"/>
              </w:rPr>
              <w:t>Kültür</w:t>
            </w:r>
            <w:proofErr w:type="spellEnd"/>
            <w:r w:rsidRPr="00A1043E">
              <w:rPr>
                <w:rFonts w:ascii="Times New Roman" w:hAnsi="Times New Roman"/>
                <w:color w:val="000000"/>
                <w:sz w:val="24"/>
              </w:rPr>
              <w:t xml:space="preserve"> </w:t>
            </w:r>
            <w:proofErr w:type="spellStart"/>
            <w:r w:rsidRPr="00A1043E">
              <w:rPr>
                <w:rFonts w:ascii="Times New Roman" w:hAnsi="Times New Roman"/>
                <w:color w:val="000000"/>
                <w:sz w:val="24"/>
              </w:rPr>
              <w:t>Arazisi</w:t>
            </w:r>
            <w:proofErr w:type="spellEnd"/>
          </w:p>
        </w:tc>
        <w:tc>
          <w:tcPr>
            <w:tcW w:w="1179" w:type="dxa"/>
            <w:tcBorders>
              <w:top w:val="nil"/>
              <w:left w:val="nil"/>
              <w:bottom w:val="single" w:sz="4" w:space="0" w:color="auto"/>
              <w:right w:val="single" w:sz="4" w:space="0" w:color="auto"/>
            </w:tcBorders>
            <w:noWrap/>
            <w:vAlign w:val="bottom"/>
          </w:tcPr>
          <w:p w14:paraId="05B674F3" w14:textId="77777777" w:rsidR="009B3C3F" w:rsidRPr="00A1043E" w:rsidRDefault="009B3C3F" w:rsidP="0031712B">
            <w:pPr>
              <w:rPr>
                <w:rFonts w:ascii="Times New Roman" w:hAnsi="Times New Roman"/>
                <w:sz w:val="24"/>
              </w:rPr>
            </w:pPr>
            <w:r>
              <w:rPr>
                <w:rFonts w:ascii="Times New Roman" w:hAnsi="Times New Roman"/>
                <w:sz w:val="24"/>
              </w:rPr>
              <w:t>368.336</w:t>
            </w:r>
          </w:p>
        </w:tc>
      </w:tr>
      <w:tr w:rsidR="009B3C3F" w14:paraId="7FC41E31" w14:textId="77777777" w:rsidTr="0031712B">
        <w:trPr>
          <w:trHeight w:val="429"/>
        </w:trPr>
        <w:tc>
          <w:tcPr>
            <w:tcW w:w="2456" w:type="dxa"/>
            <w:tcBorders>
              <w:top w:val="nil"/>
              <w:left w:val="single" w:sz="4" w:space="0" w:color="auto"/>
              <w:bottom w:val="single" w:sz="4" w:space="0" w:color="auto"/>
              <w:right w:val="single" w:sz="4" w:space="0" w:color="auto"/>
            </w:tcBorders>
            <w:noWrap/>
            <w:vAlign w:val="bottom"/>
          </w:tcPr>
          <w:p w14:paraId="024E39A0" w14:textId="77777777" w:rsidR="009B3C3F" w:rsidRPr="00A1043E" w:rsidRDefault="009B3C3F" w:rsidP="0031712B">
            <w:pPr>
              <w:rPr>
                <w:rFonts w:ascii="Times New Roman" w:hAnsi="Times New Roman"/>
                <w:color w:val="000000"/>
                <w:sz w:val="24"/>
              </w:rPr>
            </w:pPr>
            <w:proofErr w:type="spellStart"/>
            <w:r w:rsidRPr="00A1043E">
              <w:rPr>
                <w:rFonts w:ascii="Times New Roman" w:hAnsi="Times New Roman"/>
                <w:color w:val="000000"/>
                <w:sz w:val="24"/>
              </w:rPr>
              <w:t>Çayır</w:t>
            </w:r>
            <w:proofErr w:type="spellEnd"/>
            <w:r w:rsidRPr="00A1043E">
              <w:rPr>
                <w:rFonts w:ascii="Times New Roman" w:hAnsi="Times New Roman"/>
                <w:color w:val="000000"/>
                <w:sz w:val="24"/>
              </w:rPr>
              <w:t xml:space="preserve"> Mera </w:t>
            </w:r>
            <w:proofErr w:type="spellStart"/>
            <w:r w:rsidRPr="00A1043E">
              <w:rPr>
                <w:rFonts w:ascii="Times New Roman" w:hAnsi="Times New Roman"/>
                <w:color w:val="000000"/>
                <w:sz w:val="24"/>
              </w:rPr>
              <w:t>Arazisi</w:t>
            </w:r>
            <w:proofErr w:type="spellEnd"/>
          </w:p>
        </w:tc>
        <w:tc>
          <w:tcPr>
            <w:tcW w:w="1179" w:type="dxa"/>
            <w:tcBorders>
              <w:top w:val="nil"/>
              <w:left w:val="nil"/>
              <w:bottom w:val="single" w:sz="4" w:space="0" w:color="auto"/>
              <w:right w:val="single" w:sz="4" w:space="0" w:color="auto"/>
            </w:tcBorders>
            <w:noWrap/>
            <w:vAlign w:val="bottom"/>
          </w:tcPr>
          <w:p w14:paraId="0E05636E" w14:textId="77777777" w:rsidR="009B3C3F" w:rsidRPr="00A1043E" w:rsidRDefault="009B3C3F" w:rsidP="0031712B">
            <w:pPr>
              <w:rPr>
                <w:rFonts w:ascii="Times New Roman" w:hAnsi="Times New Roman"/>
                <w:sz w:val="24"/>
              </w:rPr>
            </w:pPr>
            <w:r>
              <w:rPr>
                <w:rFonts w:ascii="Times New Roman" w:hAnsi="Times New Roman"/>
                <w:sz w:val="24"/>
              </w:rPr>
              <w:t>25.242</w:t>
            </w:r>
          </w:p>
        </w:tc>
      </w:tr>
      <w:tr w:rsidR="009B3C3F" w14:paraId="5502E1C9" w14:textId="77777777" w:rsidTr="0031712B">
        <w:trPr>
          <w:trHeight w:val="429"/>
        </w:trPr>
        <w:tc>
          <w:tcPr>
            <w:tcW w:w="2456" w:type="dxa"/>
            <w:tcBorders>
              <w:top w:val="nil"/>
              <w:left w:val="single" w:sz="4" w:space="0" w:color="auto"/>
              <w:bottom w:val="single" w:sz="4" w:space="0" w:color="auto"/>
              <w:right w:val="single" w:sz="4" w:space="0" w:color="auto"/>
            </w:tcBorders>
            <w:noWrap/>
            <w:vAlign w:val="bottom"/>
          </w:tcPr>
          <w:p w14:paraId="21C74D97" w14:textId="77777777" w:rsidR="009B3C3F" w:rsidRPr="00A1043E" w:rsidRDefault="009B3C3F" w:rsidP="0031712B">
            <w:pPr>
              <w:rPr>
                <w:rFonts w:ascii="Times New Roman" w:hAnsi="Times New Roman"/>
                <w:color w:val="000000"/>
                <w:sz w:val="24"/>
              </w:rPr>
            </w:pPr>
            <w:r w:rsidRPr="00A1043E">
              <w:rPr>
                <w:rFonts w:ascii="Times New Roman" w:hAnsi="Times New Roman"/>
                <w:color w:val="000000"/>
                <w:sz w:val="24"/>
              </w:rPr>
              <w:t>Orman</w:t>
            </w:r>
          </w:p>
        </w:tc>
        <w:tc>
          <w:tcPr>
            <w:tcW w:w="1179" w:type="dxa"/>
            <w:tcBorders>
              <w:top w:val="nil"/>
              <w:left w:val="nil"/>
              <w:bottom w:val="single" w:sz="4" w:space="0" w:color="auto"/>
              <w:right w:val="single" w:sz="4" w:space="0" w:color="auto"/>
            </w:tcBorders>
            <w:noWrap/>
            <w:vAlign w:val="bottom"/>
          </w:tcPr>
          <w:p w14:paraId="75F86335" w14:textId="77777777" w:rsidR="009B3C3F" w:rsidRPr="00A1043E" w:rsidRDefault="009B3C3F" w:rsidP="0031712B">
            <w:pPr>
              <w:rPr>
                <w:rFonts w:ascii="Times New Roman" w:hAnsi="Times New Roman"/>
                <w:sz w:val="24"/>
              </w:rPr>
            </w:pPr>
            <w:r>
              <w:rPr>
                <w:rFonts w:ascii="Times New Roman" w:hAnsi="Times New Roman"/>
                <w:sz w:val="24"/>
              </w:rPr>
              <w:t>313.632</w:t>
            </w:r>
          </w:p>
        </w:tc>
      </w:tr>
      <w:tr w:rsidR="009B3C3F" w14:paraId="104B1FA0" w14:textId="77777777" w:rsidTr="0031712B">
        <w:trPr>
          <w:trHeight w:val="429"/>
        </w:trPr>
        <w:tc>
          <w:tcPr>
            <w:tcW w:w="2456" w:type="dxa"/>
            <w:tcBorders>
              <w:top w:val="nil"/>
              <w:left w:val="single" w:sz="4" w:space="0" w:color="auto"/>
              <w:bottom w:val="single" w:sz="4" w:space="0" w:color="auto"/>
              <w:right w:val="single" w:sz="4" w:space="0" w:color="auto"/>
            </w:tcBorders>
            <w:noWrap/>
            <w:vAlign w:val="bottom"/>
          </w:tcPr>
          <w:p w14:paraId="6A9CCDD5" w14:textId="77777777" w:rsidR="009B3C3F" w:rsidRPr="00A1043E" w:rsidRDefault="009B3C3F" w:rsidP="0031712B">
            <w:pPr>
              <w:rPr>
                <w:rFonts w:ascii="Times New Roman" w:hAnsi="Times New Roman"/>
                <w:color w:val="000000"/>
                <w:sz w:val="24"/>
              </w:rPr>
            </w:pPr>
            <w:r w:rsidRPr="00A1043E">
              <w:rPr>
                <w:rFonts w:ascii="Times New Roman" w:hAnsi="Times New Roman"/>
                <w:color w:val="000000"/>
                <w:sz w:val="24"/>
              </w:rPr>
              <w:t>Göl-</w:t>
            </w:r>
            <w:proofErr w:type="spellStart"/>
            <w:r w:rsidRPr="00A1043E">
              <w:rPr>
                <w:rFonts w:ascii="Times New Roman" w:hAnsi="Times New Roman"/>
                <w:color w:val="000000"/>
                <w:sz w:val="24"/>
              </w:rPr>
              <w:t>Bataklık</w:t>
            </w:r>
            <w:proofErr w:type="spellEnd"/>
          </w:p>
        </w:tc>
        <w:tc>
          <w:tcPr>
            <w:tcW w:w="1179" w:type="dxa"/>
            <w:tcBorders>
              <w:top w:val="nil"/>
              <w:left w:val="nil"/>
              <w:bottom w:val="single" w:sz="4" w:space="0" w:color="auto"/>
              <w:right w:val="single" w:sz="4" w:space="0" w:color="auto"/>
            </w:tcBorders>
            <w:noWrap/>
            <w:vAlign w:val="bottom"/>
          </w:tcPr>
          <w:p w14:paraId="1C916136" w14:textId="77777777" w:rsidR="009B3C3F" w:rsidRPr="00A1043E" w:rsidRDefault="009B3C3F" w:rsidP="0031712B">
            <w:pPr>
              <w:rPr>
                <w:rFonts w:ascii="Times New Roman" w:hAnsi="Times New Roman"/>
                <w:sz w:val="24"/>
              </w:rPr>
            </w:pPr>
            <w:r w:rsidRPr="00A1043E">
              <w:rPr>
                <w:rFonts w:ascii="Times New Roman" w:hAnsi="Times New Roman"/>
                <w:sz w:val="24"/>
              </w:rPr>
              <w:t>14.</w:t>
            </w:r>
            <w:r>
              <w:rPr>
                <w:rFonts w:ascii="Times New Roman" w:hAnsi="Times New Roman"/>
                <w:sz w:val="24"/>
              </w:rPr>
              <w:t>950</w:t>
            </w:r>
          </w:p>
        </w:tc>
      </w:tr>
      <w:tr w:rsidR="009B3C3F" w14:paraId="1D5983BD" w14:textId="77777777" w:rsidTr="0031712B">
        <w:trPr>
          <w:trHeight w:val="429"/>
        </w:trPr>
        <w:tc>
          <w:tcPr>
            <w:tcW w:w="2456" w:type="dxa"/>
            <w:tcBorders>
              <w:top w:val="nil"/>
              <w:left w:val="single" w:sz="4" w:space="0" w:color="auto"/>
              <w:bottom w:val="single" w:sz="4" w:space="0" w:color="auto"/>
              <w:right w:val="single" w:sz="4" w:space="0" w:color="auto"/>
            </w:tcBorders>
            <w:noWrap/>
            <w:vAlign w:val="bottom"/>
          </w:tcPr>
          <w:p w14:paraId="2D08E9C9" w14:textId="77777777" w:rsidR="009B3C3F" w:rsidRPr="00A1043E" w:rsidRDefault="009B3C3F" w:rsidP="0031712B">
            <w:pPr>
              <w:rPr>
                <w:rFonts w:ascii="Times New Roman" w:hAnsi="Times New Roman"/>
                <w:color w:val="000000"/>
                <w:sz w:val="24"/>
              </w:rPr>
            </w:pPr>
            <w:proofErr w:type="spellStart"/>
            <w:r w:rsidRPr="00A1043E">
              <w:rPr>
                <w:rFonts w:ascii="Times New Roman" w:hAnsi="Times New Roman"/>
                <w:color w:val="000000"/>
                <w:sz w:val="24"/>
              </w:rPr>
              <w:t>Tarım</w:t>
            </w:r>
            <w:proofErr w:type="spellEnd"/>
            <w:r w:rsidRPr="00A1043E">
              <w:rPr>
                <w:rFonts w:ascii="Times New Roman" w:hAnsi="Times New Roman"/>
                <w:color w:val="000000"/>
                <w:sz w:val="24"/>
              </w:rPr>
              <w:t xml:space="preserve"> </w:t>
            </w:r>
            <w:proofErr w:type="spellStart"/>
            <w:r w:rsidRPr="00A1043E">
              <w:rPr>
                <w:rFonts w:ascii="Times New Roman" w:hAnsi="Times New Roman"/>
                <w:color w:val="000000"/>
                <w:sz w:val="24"/>
              </w:rPr>
              <w:t>Dışı</w:t>
            </w:r>
            <w:proofErr w:type="spellEnd"/>
            <w:r w:rsidRPr="00A1043E">
              <w:rPr>
                <w:rFonts w:ascii="Times New Roman" w:hAnsi="Times New Roman"/>
                <w:color w:val="000000"/>
                <w:sz w:val="24"/>
              </w:rPr>
              <w:t xml:space="preserve"> </w:t>
            </w:r>
            <w:proofErr w:type="spellStart"/>
            <w:r w:rsidRPr="00A1043E">
              <w:rPr>
                <w:rFonts w:ascii="Times New Roman" w:hAnsi="Times New Roman"/>
                <w:color w:val="000000"/>
                <w:sz w:val="24"/>
              </w:rPr>
              <w:t>Araziler</w:t>
            </w:r>
            <w:proofErr w:type="spellEnd"/>
          </w:p>
        </w:tc>
        <w:tc>
          <w:tcPr>
            <w:tcW w:w="1179" w:type="dxa"/>
            <w:tcBorders>
              <w:top w:val="nil"/>
              <w:left w:val="nil"/>
              <w:bottom w:val="single" w:sz="4" w:space="0" w:color="auto"/>
              <w:right w:val="single" w:sz="4" w:space="0" w:color="auto"/>
            </w:tcBorders>
            <w:noWrap/>
            <w:vAlign w:val="bottom"/>
          </w:tcPr>
          <w:p w14:paraId="49FD8163" w14:textId="77777777" w:rsidR="009B3C3F" w:rsidRPr="00A1043E" w:rsidRDefault="009B3C3F" w:rsidP="0031712B">
            <w:pPr>
              <w:rPr>
                <w:rFonts w:ascii="Times New Roman" w:hAnsi="Times New Roman"/>
                <w:sz w:val="24"/>
              </w:rPr>
            </w:pPr>
            <w:r>
              <w:rPr>
                <w:rFonts w:ascii="Times New Roman" w:hAnsi="Times New Roman"/>
                <w:sz w:val="24"/>
              </w:rPr>
              <w:t>78.540</w:t>
            </w:r>
          </w:p>
        </w:tc>
      </w:tr>
      <w:tr w:rsidR="009B3C3F" w14:paraId="05A60318" w14:textId="77777777" w:rsidTr="0031712B">
        <w:trPr>
          <w:trHeight w:val="407"/>
        </w:trPr>
        <w:tc>
          <w:tcPr>
            <w:tcW w:w="2456" w:type="dxa"/>
            <w:tcBorders>
              <w:top w:val="nil"/>
              <w:left w:val="single" w:sz="4" w:space="0" w:color="auto"/>
              <w:bottom w:val="single" w:sz="4" w:space="0" w:color="auto"/>
              <w:right w:val="single" w:sz="4" w:space="0" w:color="auto"/>
            </w:tcBorders>
            <w:noWrap/>
            <w:vAlign w:val="bottom"/>
          </w:tcPr>
          <w:p w14:paraId="0E1FBC29" w14:textId="77777777" w:rsidR="009B3C3F" w:rsidRPr="00A1043E" w:rsidRDefault="009B3C3F" w:rsidP="0031712B">
            <w:pPr>
              <w:rPr>
                <w:rFonts w:ascii="Times New Roman" w:hAnsi="Times New Roman"/>
                <w:b/>
                <w:bCs/>
                <w:color w:val="000000"/>
                <w:sz w:val="24"/>
              </w:rPr>
            </w:pPr>
            <w:proofErr w:type="spellStart"/>
            <w:r w:rsidRPr="00A1043E">
              <w:rPr>
                <w:rFonts w:ascii="Times New Roman" w:hAnsi="Times New Roman"/>
                <w:b/>
                <w:bCs/>
                <w:color w:val="000000"/>
                <w:sz w:val="24"/>
              </w:rPr>
              <w:t>Toplam</w:t>
            </w:r>
            <w:proofErr w:type="spellEnd"/>
            <w:r w:rsidRPr="00A1043E">
              <w:rPr>
                <w:rFonts w:ascii="Times New Roman" w:hAnsi="Times New Roman"/>
                <w:b/>
                <w:bCs/>
                <w:color w:val="000000"/>
                <w:sz w:val="24"/>
              </w:rPr>
              <w:t xml:space="preserve"> Alan</w:t>
            </w:r>
          </w:p>
        </w:tc>
        <w:tc>
          <w:tcPr>
            <w:tcW w:w="1179" w:type="dxa"/>
            <w:tcBorders>
              <w:top w:val="nil"/>
              <w:left w:val="nil"/>
              <w:bottom w:val="single" w:sz="4" w:space="0" w:color="auto"/>
              <w:right w:val="single" w:sz="4" w:space="0" w:color="auto"/>
            </w:tcBorders>
            <w:noWrap/>
            <w:vAlign w:val="bottom"/>
          </w:tcPr>
          <w:p w14:paraId="728223D8" w14:textId="77777777" w:rsidR="009B3C3F" w:rsidRPr="00A1043E" w:rsidRDefault="009B3C3F" w:rsidP="0031712B">
            <w:pPr>
              <w:rPr>
                <w:rFonts w:ascii="Times New Roman" w:hAnsi="Times New Roman"/>
                <w:b/>
                <w:bCs/>
                <w:color w:val="000000"/>
                <w:sz w:val="24"/>
              </w:rPr>
            </w:pPr>
            <w:r w:rsidRPr="00A1043E">
              <w:rPr>
                <w:rFonts w:ascii="Times New Roman" w:hAnsi="Times New Roman"/>
                <w:b/>
                <w:bCs/>
                <w:color w:val="000000"/>
                <w:sz w:val="24"/>
              </w:rPr>
              <w:t>800.700</w:t>
            </w:r>
          </w:p>
        </w:tc>
      </w:tr>
    </w:tbl>
    <w:p w14:paraId="515BADC3" w14:textId="0E3FA905" w:rsidR="009B3C3F" w:rsidRPr="00863302" w:rsidRDefault="009B3C3F" w:rsidP="00856B1D">
      <w:pPr>
        <w:pStyle w:val="Default"/>
        <w:spacing w:after="80" w:line="276" w:lineRule="auto"/>
        <w:ind w:firstLine="425"/>
        <w:jc w:val="center"/>
      </w:pPr>
    </w:p>
    <w:p w14:paraId="3D0FA396" w14:textId="1C037455" w:rsidR="00856B1D" w:rsidRDefault="00D41D5F" w:rsidP="00856B1D">
      <w:pPr>
        <w:pStyle w:val="ResimYazs"/>
        <w:keepNext/>
        <w:jc w:val="center"/>
        <w:rPr>
          <w:rFonts w:ascii="Times New Roman" w:hAnsi="Times New Roman" w:cs="Times New Roman"/>
          <w:b/>
          <w:i w:val="0"/>
          <w:color w:val="auto"/>
          <w:sz w:val="24"/>
          <w:szCs w:val="24"/>
        </w:rPr>
      </w:pPr>
      <w:bookmarkStart w:id="27" w:name="_Toc83203670"/>
      <w:proofErr w:type="spellStart"/>
      <w:r w:rsidRPr="00D41D5F">
        <w:rPr>
          <w:rFonts w:ascii="Times New Roman" w:hAnsi="Times New Roman" w:cs="Times New Roman"/>
          <w:b/>
          <w:i w:val="0"/>
          <w:color w:val="auto"/>
          <w:sz w:val="24"/>
          <w:szCs w:val="24"/>
        </w:rPr>
        <w:t>Grafik</w:t>
      </w:r>
      <w:proofErr w:type="spellEnd"/>
      <w:r w:rsidRPr="00D41D5F">
        <w:rPr>
          <w:rFonts w:ascii="Times New Roman" w:hAnsi="Times New Roman" w:cs="Times New Roman"/>
          <w:b/>
          <w:i w:val="0"/>
          <w:color w:val="auto"/>
          <w:sz w:val="24"/>
          <w:szCs w:val="24"/>
        </w:rPr>
        <w:t xml:space="preserve"> </w:t>
      </w:r>
      <w:r w:rsidRPr="00D41D5F">
        <w:rPr>
          <w:rFonts w:ascii="Times New Roman" w:hAnsi="Times New Roman" w:cs="Times New Roman"/>
          <w:b/>
          <w:i w:val="0"/>
          <w:color w:val="auto"/>
          <w:sz w:val="24"/>
          <w:szCs w:val="24"/>
        </w:rPr>
        <w:fldChar w:fldCharType="begin"/>
      </w:r>
      <w:r w:rsidRPr="00D41D5F">
        <w:rPr>
          <w:rFonts w:ascii="Times New Roman" w:hAnsi="Times New Roman" w:cs="Times New Roman"/>
          <w:b/>
          <w:i w:val="0"/>
          <w:color w:val="auto"/>
          <w:sz w:val="24"/>
          <w:szCs w:val="24"/>
        </w:rPr>
        <w:instrText xml:space="preserve"> SEQ Grafik \* ARABIC </w:instrText>
      </w:r>
      <w:r w:rsidRPr="00D41D5F">
        <w:rPr>
          <w:rFonts w:ascii="Times New Roman" w:hAnsi="Times New Roman" w:cs="Times New Roman"/>
          <w:b/>
          <w:i w:val="0"/>
          <w:color w:val="auto"/>
          <w:sz w:val="24"/>
          <w:szCs w:val="24"/>
        </w:rPr>
        <w:fldChar w:fldCharType="separate"/>
      </w:r>
      <w:r w:rsidR="00764132">
        <w:rPr>
          <w:rFonts w:ascii="Times New Roman" w:hAnsi="Times New Roman" w:cs="Times New Roman"/>
          <w:b/>
          <w:i w:val="0"/>
          <w:noProof/>
          <w:color w:val="auto"/>
          <w:sz w:val="24"/>
          <w:szCs w:val="24"/>
        </w:rPr>
        <w:t>2</w:t>
      </w:r>
      <w:r w:rsidRPr="00D41D5F">
        <w:rPr>
          <w:rFonts w:ascii="Times New Roman" w:hAnsi="Times New Roman" w:cs="Times New Roman"/>
          <w:b/>
          <w:i w:val="0"/>
          <w:color w:val="auto"/>
          <w:sz w:val="24"/>
          <w:szCs w:val="24"/>
        </w:rPr>
        <w:fldChar w:fldCharType="end"/>
      </w:r>
      <w:r w:rsidRPr="00D41D5F">
        <w:rPr>
          <w:rFonts w:ascii="Times New Roman" w:hAnsi="Times New Roman" w:cs="Times New Roman"/>
          <w:b/>
          <w:i w:val="0"/>
          <w:color w:val="auto"/>
          <w:sz w:val="24"/>
          <w:szCs w:val="24"/>
        </w:rPr>
        <w:t xml:space="preserve">:Aydın </w:t>
      </w:r>
      <w:proofErr w:type="spellStart"/>
      <w:r w:rsidRPr="00D41D5F">
        <w:rPr>
          <w:rFonts w:ascii="Times New Roman" w:hAnsi="Times New Roman" w:cs="Times New Roman"/>
          <w:b/>
          <w:i w:val="0"/>
          <w:color w:val="auto"/>
          <w:sz w:val="24"/>
          <w:szCs w:val="24"/>
        </w:rPr>
        <w:t>İlinde</w:t>
      </w:r>
      <w:proofErr w:type="spellEnd"/>
      <w:r w:rsidRPr="00D41D5F">
        <w:rPr>
          <w:rFonts w:ascii="Times New Roman" w:hAnsi="Times New Roman" w:cs="Times New Roman"/>
          <w:b/>
          <w:i w:val="0"/>
          <w:color w:val="auto"/>
          <w:sz w:val="24"/>
          <w:szCs w:val="24"/>
        </w:rPr>
        <w:t xml:space="preserve"> 2015 </w:t>
      </w:r>
      <w:proofErr w:type="spellStart"/>
      <w:r w:rsidRPr="00D41D5F">
        <w:rPr>
          <w:rFonts w:ascii="Times New Roman" w:hAnsi="Times New Roman" w:cs="Times New Roman"/>
          <w:b/>
          <w:i w:val="0"/>
          <w:color w:val="auto"/>
          <w:sz w:val="24"/>
          <w:szCs w:val="24"/>
        </w:rPr>
        <w:t>Yılı</w:t>
      </w:r>
      <w:proofErr w:type="spellEnd"/>
      <w:r w:rsidRPr="00D41D5F">
        <w:rPr>
          <w:rFonts w:ascii="Times New Roman" w:hAnsi="Times New Roman" w:cs="Times New Roman"/>
          <w:b/>
          <w:i w:val="0"/>
          <w:color w:val="auto"/>
          <w:sz w:val="24"/>
          <w:szCs w:val="24"/>
        </w:rPr>
        <w:t xml:space="preserve"> Arazi </w:t>
      </w:r>
      <w:proofErr w:type="spellStart"/>
      <w:r w:rsidRPr="00D41D5F">
        <w:rPr>
          <w:rFonts w:ascii="Times New Roman" w:hAnsi="Times New Roman" w:cs="Times New Roman"/>
          <w:b/>
          <w:i w:val="0"/>
          <w:color w:val="auto"/>
          <w:sz w:val="24"/>
          <w:szCs w:val="24"/>
        </w:rPr>
        <w:t>Kullanım</w:t>
      </w:r>
      <w:proofErr w:type="spellEnd"/>
      <w:r w:rsidRPr="00D41D5F">
        <w:rPr>
          <w:rFonts w:ascii="Times New Roman" w:hAnsi="Times New Roman" w:cs="Times New Roman"/>
          <w:b/>
          <w:i w:val="0"/>
          <w:color w:val="auto"/>
          <w:sz w:val="24"/>
          <w:szCs w:val="24"/>
        </w:rPr>
        <w:t xml:space="preserve"> </w:t>
      </w:r>
      <w:r w:rsidR="00856B1D" w:rsidRPr="00D41D5F">
        <w:rPr>
          <w:rFonts w:ascii="Times New Roman" w:hAnsi="Times New Roman" w:cs="Times New Roman"/>
          <w:b/>
          <w:i w:val="0"/>
          <w:color w:val="auto"/>
          <w:sz w:val="24"/>
          <w:szCs w:val="24"/>
        </w:rPr>
        <w:t>Durumu</w:t>
      </w:r>
    </w:p>
    <w:p w14:paraId="04CD7F60" w14:textId="4B92A3A4" w:rsidR="00760A69" w:rsidRPr="00D41D5F" w:rsidRDefault="00856B1D" w:rsidP="00856B1D">
      <w:pPr>
        <w:pStyle w:val="ResimYazs"/>
        <w:keepNext/>
        <w:jc w:val="center"/>
        <w:rPr>
          <w:rFonts w:ascii="Times New Roman" w:hAnsi="Times New Roman" w:cs="Times New Roman"/>
          <w:b/>
          <w:i w:val="0"/>
          <w:color w:val="auto"/>
          <w:sz w:val="24"/>
          <w:szCs w:val="24"/>
        </w:rPr>
      </w:pPr>
      <w:r w:rsidRPr="00D41D5F">
        <w:rPr>
          <w:rFonts w:ascii="Times New Roman" w:hAnsi="Times New Roman" w:cs="Times New Roman"/>
          <w:b/>
          <w:i w:val="0"/>
          <w:color w:val="auto"/>
          <w:sz w:val="24"/>
          <w:szCs w:val="24"/>
        </w:rPr>
        <w:t>(</w:t>
      </w:r>
      <w:r w:rsidR="009B3C3F" w:rsidRPr="00D41D5F">
        <w:rPr>
          <w:rFonts w:ascii="Times New Roman" w:hAnsi="Times New Roman" w:cs="Times New Roman"/>
          <w:b/>
          <w:i w:val="0"/>
          <w:color w:val="auto"/>
          <w:sz w:val="24"/>
          <w:szCs w:val="24"/>
        </w:rPr>
        <w:t xml:space="preserve">Kaynak: </w:t>
      </w:r>
      <w:bookmarkEnd w:id="27"/>
      <w:r w:rsidRPr="00D41D5F">
        <w:rPr>
          <w:rFonts w:ascii="Times New Roman" w:hAnsi="Times New Roman" w:cs="Times New Roman"/>
          <w:b/>
          <w:i w:val="0"/>
          <w:color w:val="auto"/>
          <w:sz w:val="24"/>
          <w:szCs w:val="24"/>
        </w:rPr>
        <w:t>www.geka.gov.tr)</w:t>
      </w:r>
    </w:p>
    <w:p w14:paraId="7F184945" w14:textId="77777777" w:rsidR="0006754D" w:rsidRDefault="0006754D" w:rsidP="00205CAB">
      <w:pPr>
        <w:widowControl/>
        <w:autoSpaceDE w:val="0"/>
        <w:autoSpaceDN w:val="0"/>
        <w:adjustRightInd w:val="0"/>
        <w:spacing w:after="100" w:line="276" w:lineRule="auto"/>
        <w:jc w:val="both"/>
        <w:rPr>
          <w:rFonts w:ascii="Times New Roman" w:hAnsi="Times New Roman" w:cs="Times New Roman"/>
          <w:b/>
          <w:bCs/>
          <w:sz w:val="24"/>
          <w:szCs w:val="24"/>
          <w:lang w:val="tr-TR"/>
        </w:rPr>
      </w:pPr>
    </w:p>
    <w:p w14:paraId="7D8E3A4E" w14:textId="77A04DFC" w:rsidR="00B86E4D" w:rsidRPr="00205CAB" w:rsidRDefault="00A80478" w:rsidP="00011E36">
      <w:pPr>
        <w:pStyle w:val="Balk5"/>
        <w:spacing w:before="0" w:after="100" w:line="276" w:lineRule="auto"/>
        <w:ind w:firstLine="567"/>
        <w:rPr>
          <w:rFonts w:ascii="Times New Roman" w:hAnsi="Times New Roman" w:cs="Times New Roman"/>
          <w:b/>
          <w:color w:val="auto"/>
          <w:sz w:val="24"/>
          <w:szCs w:val="24"/>
          <w:lang w:val="tr-TR"/>
        </w:rPr>
      </w:pPr>
      <w:r w:rsidRPr="00205CAB">
        <w:rPr>
          <w:rFonts w:ascii="Times New Roman" w:hAnsi="Times New Roman" w:cs="Times New Roman"/>
          <w:b/>
          <w:color w:val="auto"/>
          <w:sz w:val="24"/>
          <w:szCs w:val="24"/>
          <w:lang w:val="tr-TR"/>
        </w:rPr>
        <w:t>b.1.</w:t>
      </w:r>
      <w:r w:rsidR="0006754D" w:rsidRPr="00205CAB">
        <w:rPr>
          <w:rFonts w:ascii="Times New Roman" w:hAnsi="Times New Roman" w:cs="Times New Roman"/>
          <w:b/>
          <w:color w:val="auto"/>
          <w:sz w:val="24"/>
          <w:szCs w:val="24"/>
          <w:lang w:val="tr-TR"/>
        </w:rPr>
        <w:t>a)</w:t>
      </w:r>
      <w:r w:rsidR="00394493" w:rsidRPr="00205CAB">
        <w:rPr>
          <w:rFonts w:ascii="Times New Roman" w:hAnsi="Times New Roman" w:cs="Times New Roman"/>
          <w:b/>
          <w:color w:val="auto"/>
          <w:sz w:val="24"/>
          <w:szCs w:val="24"/>
          <w:lang w:val="tr-TR"/>
        </w:rPr>
        <w:t xml:space="preserve"> </w:t>
      </w:r>
      <w:r w:rsidR="00B86E4D" w:rsidRPr="00205CAB">
        <w:rPr>
          <w:rFonts w:ascii="Times New Roman" w:hAnsi="Times New Roman" w:cs="Times New Roman"/>
          <w:b/>
          <w:color w:val="auto"/>
          <w:sz w:val="24"/>
          <w:szCs w:val="24"/>
          <w:lang w:val="tr-TR"/>
        </w:rPr>
        <w:t>Bitkisel Üretim</w:t>
      </w:r>
    </w:p>
    <w:p w14:paraId="0246922F" w14:textId="6434F431" w:rsidR="00B86E4D" w:rsidRPr="00B86E4D" w:rsidRDefault="00B86E4D" w:rsidP="00205CAB">
      <w:pPr>
        <w:widowControl/>
        <w:autoSpaceDE w:val="0"/>
        <w:autoSpaceDN w:val="0"/>
        <w:adjustRightInd w:val="0"/>
        <w:spacing w:after="100" w:line="276" w:lineRule="auto"/>
        <w:ind w:firstLine="567"/>
        <w:jc w:val="both"/>
        <w:rPr>
          <w:rFonts w:ascii="Times New Roman" w:eastAsia="MyriadPro-Regular" w:hAnsi="Times New Roman" w:cs="Times New Roman"/>
          <w:sz w:val="24"/>
          <w:szCs w:val="24"/>
          <w:lang w:val="tr-TR"/>
        </w:rPr>
      </w:pPr>
      <w:r w:rsidRPr="00B86E4D">
        <w:rPr>
          <w:rFonts w:ascii="Times New Roman" w:eastAsia="MyriadPro-Regular" w:hAnsi="Times New Roman" w:cs="Times New Roman"/>
          <w:sz w:val="24"/>
          <w:szCs w:val="24"/>
          <w:lang w:val="tr-TR"/>
        </w:rPr>
        <w:t xml:space="preserve">Aydın ili bitkisel üretiminde </w:t>
      </w:r>
      <w:proofErr w:type="gramStart"/>
      <w:r w:rsidRPr="00B86E4D">
        <w:rPr>
          <w:rFonts w:ascii="Times New Roman" w:eastAsia="MyriadPro-Regular" w:hAnsi="Times New Roman" w:cs="Times New Roman"/>
          <w:sz w:val="24"/>
          <w:szCs w:val="24"/>
          <w:lang w:val="tr-TR"/>
        </w:rPr>
        <w:t>%51</w:t>
      </w:r>
      <w:proofErr w:type="gramEnd"/>
      <w:r w:rsidRPr="00B86E4D">
        <w:rPr>
          <w:rFonts w:ascii="Times New Roman" w:eastAsia="MyriadPro-Regular" w:hAnsi="Times New Roman" w:cs="Times New Roman"/>
          <w:sz w:val="24"/>
          <w:szCs w:val="24"/>
          <w:lang w:val="tr-TR"/>
        </w:rPr>
        <w:t xml:space="preserve">’lik oran ile zeytin ve meyve ürünleri </w:t>
      </w:r>
      <w:proofErr w:type="spellStart"/>
      <w:r w:rsidRPr="00B86E4D">
        <w:rPr>
          <w:rFonts w:ascii="Times New Roman" w:eastAsia="MyriadPro-Regular" w:hAnsi="Times New Roman" w:cs="Times New Roman"/>
          <w:sz w:val="24"/>
          <w:szCs w:val="24"/>
          <w:lang w:val="tr-TR"/>
        </w:rPr>
        <w:t>üretimin</w:t>
      </w:r>
      <w:r>
        <w:rPr>
          <w:rFonts w:ascii="Times New Roman" w:eastAsia="MyriadPro-Regular" w:hAnsi="Times New Roman" w:cs="Times New Roman"/>
          <w:sz w:val="24"/>
          <w:szCs w:val="24"/>
          <w:lang w:val="tr-TR"/>
        </w:rPr>
        <w:t>in</w:t>
      </w:r>
      <w:r w:rsidRPr="00B86E4D">
        <w:rPr>
          <w:rFonts w:ascii="Times New Roman" w:eastAsia="MyriadPro-Regular" w:hAnsi="Times New Roman" w:cs="Times New Roman"/>
          <w:sz w:val="24"/>
          <w:szCs w:val="24"/>
          <w:lang w:val="tr-TR"/>
        </w:rPr>
        <w:t>birinci</w:t>
      </w:r>
      <w:proofErr w:type="spellEnd"/>
      <w:r w:rsidRPr="00B86E4D">
        <w:rPr>
          <w:rFonts w:ascii="Times New Roman" w:eastAsia="MyriadPro-Regular" w:hAnsi="Times New Roman" w:cs="Times New Roman"/>
          <w:sz w:val="24"/>
          <w:szCs w:val="24"/>
          <w:lang w:val="tr-TR"/>
        </w:rPr>
        <w:t xml:space="preserve"> sırada, tahıl ve endüstriyel bitki üretiminin sırası</w:t>
      </w:r>
      <w:r>
        <w:rPr>
          <w:rFonts w:ascii="Times New Roman" w:eastAsia="MyriadPro-Regular" w:hAnsi="Times New Roman" w:cs="Times New Roman"/>
          <w:sz w:val="24"/>
          <w:szCs w:val="24"/>
          <w:lang w:val="tr-TR"/>
        </w:rPr>
        <w:t xml:space="preserve">yla %17,8 ve %12 ile </w:t>
      </w:r>
      <w:proofErr w:type="spellStart"/>
      <w:r>
        <w:rPr>
          <w:rFonts w:ascii="Times New Roman" w:eastAsia="MyriadPro-Regular" w:hAnsi="Times New Roman" w:cs="Times New Roman"/>
          <w:sz w:val="24"/>
          <w:szCs w:val="24"/>
          <w:lang w:val="tr-TR"/>
        </w:rPr>
        <w:t>bunu</w:t>
      </w:r>
      <w:r w:rsidRPr="00B86E4D">
        <w:rPr>
          <w:rFonts w:ascii="Times New Roman" w:eastAsia="MyriadPro-Regular" w:hAnsi="Times New Roman" w:cs="Times New Roman"/>
          <w:sz w:val="24"/>
          <w:szCs w:val="24"/>
          <w:lang w:val="tr-TR"/>
        </w:rPr>
        <w:t>takip</w:t>
      </w:r>
      <w:proofErr w:type="spellEnd"/>
      <w:r w:rsidRPr="00B86E4D">
        <w:rPr>
          <w:rFonts w:ascii="Times New Roman" w:eastAsia="MyriadPro-Regular" w:hAnsi="Times New Roman" w:cs="Times New Roman"/>
          <w:sz w:val="24"/>
          <w:szCs w:val="24"/>
          <w:lang w:val="tr-TR"/>
        </w:rPr>
        <w:t xml:space="preserve"> ettikleri görülmektedir (Şekil 4). Ekili alanların yarısından fazlasını </w:t>
      </w:r>
      <w:proofErr w:type="spellStart"/>
      <w:r w:rsidRPr="00B86E4D">
        <w:rPr>
          <w:rFonts w:ascii="Times New Roman" w:eastAsia="MyriadPro-Regular" w:hAnsi="Times New Roman" w:cs="Times New Roman"/>
          <w:sz w:val="24"/>
          <w:szCs w:val="24"/>
          <w:lang w:val="tr-TR"/>
        </w:rPr>
        <w:t>oluş</w:t>
      </w:r>
      <w:r>
        <w:rPr>
          <w:rFonts w:ascii="Times New Roman" w:eastAsia="MyriadPro-Regular" w:hAnsi="Times New Roman" w:cs="Times New Roman"/>
          <w:sz w:val="24"/>
          <w:szCs w:val="24"/>
          <w:lang w:val="tr-TR"/>
        </w:rPr>
        <w:t>turan</w:t>
      </w:r>
      <w:r w:rsidRPr="00B86E4D">
        <w:rPr>
          <w:rFonts w:ascii="Times New Roman" w:eastAsia="MyriadPro-Regular" w:hAnsi="Times New Roman" w:cs="Times New Roman"/>
          <w:sz w:val="24"/>
          <w:szCs w:val="24"/>
          <w:lang w:val="tr-TR"/>
        </w:rPr>
        <w:t>zeytin</w:t>
      </w:r>
      <w:proofErr w:type="spellEnd"/>
      <w:r w:rsidRPr="00B86E4D">
        <w:rPr>
          <w:rFonts w:ascii="Times New Roman" w:eastAsia="MyriadPro-Regular" w:hAnsi="Times New Roman" w:cs="Times New Roman"/>
          <w:sz w:val="24"/>
          <w:szCs w:val="24"/>
          <w:lang w:val="tr-TR"/>
        </w:rPr>
        <w:t xml:space="preserve"> ve meyve ürünleri incelendiğinde incir ve kestane Aydı</w:t>
      </w:r>
      <w:r>
        <w:rPr>
          <w:rFonts w:ascii="Times New Roman" w:eastAsia="MyriadPro-Regular" w:hAnsi="Times New Roman" w:cs="Times New Roman"/>
          <w:sz w:val="24"/>
          <w:szCs w:val="24"/>
          <w:lang w:val="tr-TR"/>
        </w:rPr>
        <w:t xml:space="preserve">n </w:t>
      </w:r>
      <w:proofErr w:type="spellStart"/>
      <w:r>
        <w:rPr>
          <w:rFonts w:ascii="Times New Roman" w:eastAsia="MyriadPro-Regular" w:hAnsi="Times New Roman" w:cs="Times New Roman"/>
          <w:sz w:val="24"/>
          <w:szCs w:val="24"/>
          <w:lang w:val="tr-TR"/>
        </w:rPr>
        <w:t>ekonomisinin</w:t>
      </w:r>
      <w:r w:rsidRPr="00B86E4D">
        <w:rPr>
          <w:rFonts w:ascii="Times New Roman" w:eastAsia="MyriadPro-Regular" w:hAnsi="Times New Roman" w:cs="Times New Roman"/>
          <w:sz w:val="24"/>
          <w:szCs w:val="24"/>
          <w:lang w:val="tr-TR"/>
        </w:rPr>
        <w:t>temelini</w:t>
      </w:r>
      <w:proofErr w:type="spellEnd"/>
      <w:r w:rsidRPr="00B86E4D">
        <w:rPr>
          <w:rFonts w:ascii="Times New Roman" w:eastAsia="MyriadPro-Regular" w:hAnsi="Times New Roman" w:cs="Times New Roman"/>
          <w:sz w:val="24"/>
          <w:szCs w:val="24"/>
          <w:lang w:val="tr-TR"/>
        </w:rPr>
        <w:t xml:space="preserve"> oluşturan ürünlerin başında gelir. Endüstriyel ürü</w:t>
      </w:r>
      <w:r>
        <w:rPr>
          <w:rFonts w:ascii="Times New Roman" w:eastAsia="MyriadPro-Regular" w:hAnsi="Times New Roman" w:cs="Times New Roman"/>
          <w:sz w:val="24"/>
          <w:szCs w:val="24"/>
          <w:lang w:val="tr-TR"/>
        </w:rPr>
        <w:t xml:space="preserve">n </w:t>
      </w:r>
      <w:proofErr w:type="spellStart"/>
      <w:r>
        <w:rPr>
          <w:rFonts w:ascii="Times New Roman" w:eastAsia="MyriadPro-Regular" w:hAnsi="Times New Roman" w:cs="Times New Roman"/>
          <w:sz w:val="24"/>
          <w:szCs w:val="24"/>
          <w:lang w:val="tr-TR"/>
        </w:rPr>
        <w:t>kategorisinde</w:t>
      </w:r>
      <w:r w:rsidRPr="00B86E4D">
        <w:rPr>
          <w:rFonts w:ascii="Times New Roman" w:eastAsia="MyriadPro-Regular" w:hAnsi="Times New Roman" w:cs="Times New Roman"/>
          <w:sz w:val="24"/>
          <w:szCs w:val="24"/>
          <w:lang w:val="tr-TR"/>
        </w:rPr>
        <w:t>değerlendirilen</w:t>
      </w:r>
      <w:proofErr w:type="spellEnd"/>
      <w:r w:rsidRPr="00B86E4D">
        <w:rPr>
          <w:rFonts w:ascii="Times New Roman" w:eastAsia="MyriadPro-Regular" w:hAnsi="Times New Roman" w:cs="Times New Roman"/>
          <w:sz w:val="24"/>
          <w:szCs w:val="24"/>
          <w:lang w:val="tr-TR"/>
        </w:rPr>
        <w:t xml:space="preserve"> pamuk da ilin tarımsal üretiminde önemli rol oynamaktadır.</w:t>
      </w:r>
    </w:p>
    <w:p w14:paraId="55D5128A" w14:textId="74F7F229" w:rsidR="00B86E4D" w:rsidRDefault="00B86E4D" w:rsidP="00B86E4D">
      <w:pPr>
        <w:widowControl/>
        <w:autoSpaceDE w:val="0"/>
        <w:autoSpaceDN w:val="0"/>
        <w:adjustRightInd w:val="0"/>
        <w:spacing w:after="80" w:line="276" w:lineRule="auto"/>
        <w:ind w:firstLine="567"/>
        <w:jc w:val="both"/>
        <w:rPr>
          <w:rFonts w:ascii="Times New Roman" w:eastAsia="MyriadPro-Regular" w:hAnsi="Times New Roman" w:cs="Times New Roman"/>
          <w:sz w:val="24"/>
          <w:szCs w:val="24"/>
          <w:lang w:val="tr-TR"/>
        </w:rPr>
      </w:pPr>
      <w:r w:rsidRPr="00B86E4D">
        <w:rPr>
          <w:rFonts w:ascii="Times New Roman" w:eastAsia="MyriadPro-Regular" w:hAnsi="Times New Roman" w:cs="Times New Roman"/>
          <w:sz w:val="24"/>
          <w:szCs w:val="24"/>
          <w:lang w:val="tr-TR"/>
        </w:rPr>
        <w:t xml:space="preserve">Ürün çeşitliliği de göz önünde bulundurularak tarım sektörünün </w:t>
      </w:r>
      <w:proofErr w:type="spellStart"/>
      <w:r w:rsidRPr="00B86E4D">
        <w:rPr>
          <w:rFonts w:ascii="Times New Roman" w:eastAsia="MyriadPro-Regular" w:hAnsi="Times New Roman" w:cs="Times New Roman"/>
          <w:sz w:val="24"/>
          <w:szCs w:val="24"/>
          <w:lang w:val="tr-TR"/>
        </w:rPr>
        <w:t>geliş</w:t>
      </w:r>
      <w:r>
        <w:rPr>
          <w:rFonts w:ascii="Times New Roman" w:eastAsia="MyriadPro-Regular" w:hAnsi="Times New Roman" w:cs="Times New Roman"/>
          <w:sz w:val="24"/>
          <w:szCs w:val="24"/>
          <w:lang w:val="tr-TR"/>
        </w:rPr>
        <w:t>mesinde</w:t>
      </w:r>
      <w:r w:rsidRPr="00B86E4D">
        <w:rPr>
          <w:rFonts w:ascii="Times New Roman" w:eastAsia="MyriadPro-Regular" w:hAnsi="Times New Roman" w:cs="Times New Roman"/>
          <w:sz w:val="24"/>
          <w:szCs w:val="24"/>
          <w:lang w:val="tr-TR"/>
        </w:rPr>
        <w:t>önemli</w:t>
      </w:r>
      <w:proofErr w:type="spellEnd"/>
      <w:r w:rsidRPr="00B86E4D">
        <w:rPr>
          <w:rFonts w:ascii="Times New Roman" w:eastAsia="MyriadPro-Regular" w:hAnsi="Times New Roman" w:cs="Times New Roman"/>
          <w:sz w:val="24"/>
          <w:szCs w:val="24"/>
          <w:lang w:val="tr-TR"/>
        </w:rPr>
        <w:t xml:space="preserve"> rol oynayan incir, kestane, zeytin, pamuk, mısır ve buğday önemli </w:t>
      </w:r>
      <w:proofErr w:type="spellStart"/>
      <w:r w:rsidRPr="00B86E4D">
        <w:rPr>
          <w:rFonts w:ascii="Times New Roman" w:eastAsia="MyriadPro-Regular" w:hAnsi="Times New Roman" w:cs="Times New Roman"/>
          <w:sz w:val="24"/>
          <w:szCs w:val="24"/>
          <w:lang w:val="tr-TR"/>
        </w:rPr>
        <w:t>ürü</w:t>
      </w:r>
      <w:r>
        <w:rPr>
          <w:rFonts w:ascii="Times New Roman" w:eastAsia="MyriadPro-Regular" w:hAnsi="Times New Roman" w:cs="Times New Roman"/>
          <w:sz w:val="24"/>
          <w:szCs w:val="24"/>
          <w:lang w:val="tr-TR"/>
        </w:rPr>
        <w:t>nler</w:t>
      </w:r>
      <w:r w:rsidRPr="00B86E4D">
        <w:rPr>
          <w:rFonts w:ascii="Times New Roman" w:eastAsia="MyriadPro-Regular" w:hAnsi="Times New Roman" w:cs="Times New Roman"/>
          <w:sz w:val="24"/>
          <w:szCs w:val="24"/>
          <w:lang w:val="tr-TR"/>
        </w:rPr>
        <w:t>kapsamında</w:t>
      </w:r>
      <w:proofErr w:type="spellEnd"/>
      <w:r w:rsidRPr="00B86E4D">
        <w:rPr>
          <w:rFonts w:ascii="Times New Roman" w:eastAsia="MyriadPro-Regular" w:hAnsi="Times New Roman" w:cs="Times New Roman"/>
          <w:sz w:val="24"/>
          <w:szCs w:val="24"/>
          <w:lang w:val="tr-TR"/>
        </w:rPr>
        <w:t xml:space="preserve"> değerlendirilebilir. Bu ürünlerin 1991 yılından 2010 yılına kadar </w:t>
      </w:r>
      <w:proofErr w:type="spellStart"/>
      <w:r w:rsidRPr="00B86E4D">
        <w:rPr>
          <w:rFonts w:ascii="Times New Roman" w:eastAsia="MyriadPro-Regular" w:hAnsi="Times New Roman" w:cs="Times New Roman"/>
          <w:sz w:val="24"/>
          <w:szCs w:val="24"/>
          <w:lang w:val="tr-TR"/>
        </w:rPr>
        <w:t>üretimdeğerleri</w:t>
      </w:r>
      <w:proofErr w:type="spellEnd"/>
      <w:r w:rsidRPr="00B86E4D">
        <w:rPr>
          <w:rFonts w:ascii="Times New Roman" w:eastAsia="MyriadPro-Regular" w:hAnsi="Times New Roman" w:cs="Times New Roman"/>
          <w:sz w:val="24"/>
          <w:szCs w:val="24"/>
          <w:lang w:val="tr-TR"/>
        </w:rPr>
        <w:t xml:space="preserve"> ve ekilen alanları Tablo 2’de yer almaktadır. Buna göre; incir, kestane </w:t>
      </w:r>
      <w:proofErr w:type="spellStart"/>
      <w:r w:rsidRPr="00B86E4D">
        <w:rPr>
          <w:rFonts w:ascii="Times New Roman" w:eastAsia="MyriadPro-Regular" w:hAnsi="Times New Roman" w:cs="Times New Roman"/>
          <w:sz w:val="24"/>
          <w:szCs w:val="24"/>
          <w:lang w:val="tr-TR"/>
        </w:rPr>
        <w:t>vepamuk</w:t>
      </w:r>
      <w:proofErr w:type="spellEnd"/>
      <w:r w:rsidRPr="00B86E4D">
        <w:rPr>
          <w:rFonts w:ascii="Times New Roman" w:eastAsia="MyriadPro-Regular" w:hAnsi="Times New Roman" w:cs="Times New Roman"/>
          <w:sz w:val="24"/>
          <w:szCs w:val="24"/>
          <w:lang w:val="tr-TR"/>
        </w:rPr>
        <w:t xml:space="preserve"> üretimi azalırken, ekilen alanlara paralel olarak buğday ve mısır </w:t>
      </w:r>
      <w:proofErr w:type="spellStart"/>
      <w:r w:rsidRPr="00B86E4D">
        <w:rPr>
          <w:rFonts w:ascii="Times New Roman" w:eastAsia="MyriadPro-Regular" w:hAnsi="Times New Roman" w:cs="Times New Roman"/>
          <w:sz w:val="24"/>
          <w:szCs w:val="24"/>
          <w:lang w:val="tr-TR"/>
        </w:rPr>
        <w:t>üretimininoldukça</w:t>
      </w:r>
      <w:proofErr w:type="spellEnd"/>
      <w:r w:rsidRPr="00B86E4D">
        <w:rPr>
          <w:rFonts w:ascii="Times New Roman" w:eastAsia="MyriadPro-Regular" w:hAnsi="Times New Roman" w:cs="Times New Roman"/>
          <w:sz w:val="24"/>
          <w:szCs w:val="24"/>
          <w:lang w:val="tr-TR"/>
        </w:rPr>
        <w:t xml:space="preserve"> arttığı gözlenmektedir.</w:t>
      </w:r>
    </w:p>
    <w:p w14:paraId="671207E7" w14:textId="77777777" w:rsidR="00844457" w:rsidRPr="00B86E4D" w:rsidRDefault="00844457" w:rsidP="00B86E4D">
      <w:pPr>
        <w:widowControl/>
        <w:autoSpaceDE w:val="0"/>
        <w:autoSpaceDN w:val="0"/>
        <w:adjustRightInd w:val="0"/>
        <w:spacing w:after="80" w:line="276" w:lineRule="auto"/>
        <w:ind w:firstLine="567"/>
        <w:jc w:val="both"/>
        <w:rPr>
          <w:rFonts w:ascii="Times New Roman" w:eastAsia="MyriadPro-Regular" w:hAnsi="Times New Roman" w:cs="Times New Roman"/>
          <w:sz w:val="24"/>
          <w:szCs w:val="24"/>
          <w:lang w:val="tr-TR"/>
        </w:rPr>
      </w:pPr>
    </w:p>
    <w:p w14:paraId="3FF7E081" w14:textId="77777777" w:rsidR="00B86E4D" w:rsidRDefault="00B86E4D" w:rsidP="00B86E4D">
      <w:pPr>
        <w:widowControl/>
        <w:autoSpaceDE w:val="0"/>
        <w:autoSpaceDN w:val="0"/>
        <w:adjustRightInd w:val="0"/>
        <w:spacing w:after="80" w:line="276" w:lineRule="auto"/>
        <w:ind w:firstLine="567"/>
        <w:jc w:val="both"/>
        <w:rPr>
          <w:rFonts w:ascii="Times New Roman" w:eastAsia="MyriadPro-Regular" w:hAnsi="Times New Roman" w:cs="Times New Roman"/>
          <w:sz w:val="24"/>
          <w:szCs w:val="24"/>
          <w:lang w:val="tr-TR"/>
        </w:rPr>
      </w:pPr>
      <w:r w:rsidRPr="00B86E4D">
        <w:rPr>
          <w:rFonts w:ascii="Times New Roman" w:eastAsia="MyriadPro-Regular" w:hAnsi="Times New Roman" w:cs="Times New Roman"/>
          <w:noProof/>
          <w:sz w:val="24"/>
          <w:szCs w:val="24"/>
          <w:lang w:val="tr-TR" w:eastAsia="tr-TR"/>
        </w:rPr>
        <w:drawing>
          <wp:inline distT="0" distB="0" distL="0" distR="0" wp14:anchorId="6BBC36A0" wp14:editId="339CCFF4">
            <wp:extent cx="4829175" cy="2257425"/>
            <wp:effectExtent l="38100" t="38100" r="28575" b="2857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lum bright="-7000" contrast="22000"/>
                      <a:extLst>
                        <a:ext uri="{28A0092B-C50C-407E-A947-70E740481C1C}">
                          <a14:useLocalDpi xmlns:a14="http://schemas.microsoft.com/office/drawing/2010/main" val="0"/>
                        </a:ext>
                      </a:extLst>
                    </a:blip>
                    <a:srcRect/>
                    <a:stretch>
                      <a:fillRect/>
                    </a:stretch>
                  </pic:blipFill>
                  <pic:spPr bwMode="auto">
                    <a:xfrm>
                      <a:off x="0" y="0"/>
                      <a:ext cx="4829175" cy="2257425"/>
                    </a:xfrm>
                    <a:prstGeom prst="rect">
                      <a:avLst/>
                    </a:prstGeom>
                    <a:noFill/>
                    <a:ln w="31750">
                      <a:solidFill>
                        <a:schemeClr val="tx1"/>
                      </a:solidFill>
                    </a:ln>
                  </pic:spPr>
                </pic:pic>
              </a:graphicData>
            </a:graphic>
          </wp:inline>
        </w:drawing>
      </w:r>
    </w:p>
    <w:p w14:paraId="16244725" w14:textId="6FF80FC6" w:rsidR="00B86E4D" w:rsidRPr="00845626" w:rsidRDefault="00D41D5F" w:rsidP="00205CAB">
      <w:pPr>
        <w:pStyle w:val="ResimYazs"/>
        <w:keepNext/>
        <w:jc w:val="both"/>
        <w:rPr>
          <w:rFonts w:ascii="Times New Roman" w:hAnsi="Times New Roman" w:cs="Times New Roman"/>
          <w:b/>
          <w:i w:val="0"/>
          <w:color w:val="auto"/>
          <w:sz w:val="24"/>
          <w:szCs w:val="24"/>
        </w:rPr>
      </w:pPr>
      <w:r w:rsidRPr="00845626">
        <w:rPr>
          <w:rFonts w:ascii="Times New Roman" w:hAnsi="Times New Roman" w:cs="Times New Roman"/>
          <w:b/>
          <w:i w:val="0"/>
          <w:color w:val="auto"/>
          <w:sz w:val="24"/>
          <w:szCs w:val="24"/>
        </w:rPr>
        <w:t xml:space="preserve"> </w:t>
      </w:r>
      <w:r w:rsidR="00844457" w:rsidRPr="00845626">
        <w:rPr>
          <w:rFonts w:ascii="Times New Roman" w:hAnsi="Times New Roman" w:cs="Times New Roman"/>
          <w:b/>
          <w:i w:val="0"/>
          <w:color w:val="auto"/>
          <w:sz w:val="24"/>
          <w:szCs w:val="24"/>
        </w:rPr>
        <w:t xml:space="preserve">                        </w:t>
      </w:r>
      <w:r w:rsidR="00845626" w:rsidRPr="00845626">
        <w:rPr>
          <w:rFonts w:ascii="Times New Roman" w:hAnsi="Times New Roman" w:cs="Times New Roman"/>
          <w:b/>
          <w:i w:val="0"/>
          <w:color w:val="auto"/>
          <w:sz w:val="24"/>
          <w:szCs w:val="24"/>
        </w:rPr>
        <w:t xml:space="preserve"> </w:t>
      </w:r>
      <w:bookmarkStart w:id="28" w:name="_Toc83203671"/>
      <w:proofErr w:type="spellStart"/>
      <w:r w:rsidR="00845626" w:rsidRPr="00845626">
        <w:rPr>
          <w:rFonts w:ascii="Times New Roman" w:hAnsi="Times New Roman" w:cs="Times New Roman"/>
          <w:b/>
          <w:i w:val="0"/>
          <w:color w:val="auto"/>
          <w:sz w:val="24"/>
          <w:szCs w:val="24"/>
        </w:rPr>
        <w:t>Grafik</w:t>
      </w:r>
      <w:proofErr w:type="spellEnd"/>
      <w:r w:rsidR="00845626" w:rsidRPr="00845626">
        <w:rPr>
          <w:rFonts w:ascii="Times New Roman" w:hAnsi="Times New Roman" w:cs="Times New Roman"/>
          <w:b/>
          <w:i w:val="0"/>
          <w:color w:val="auto"/>
          <w:sz w:val="24"/>
          <w:szCs w:val="24"/>
        </w:rPr>
        <w:t xml:space="preserve"> </w:t>
      </w:r>
      <w:r w:rsidR="00845626" w:rsidRPr="00845626">
        <w:rPr>
          <w:rFonts w:ascii="Times New Roman" w:hAnsi="Times New Roman" w:cs="Times New Roman"/>
          <w:b/>
          <w:i w:val="0"/>
          <w:color w:val="auto"/>
          <w:sz w:val="24"/>
          <w:szCs w:val="24"/>
        </w:rPr>
        <w:fldChar w:fldCharType="begin"/>
      </w:r>
      <w:r w:rsidR="00845626" w:rsidRPr="00845626">
        <w:rPr>
          <w:rFonts w:ascii="Times New Roman" w:hAnsi="Times New Roman" w:cs="Times New Roman"/>
          <w:b/>
          <w:i w:val="0"/>
          <w:color w:val="auto"/>
          <w:sz w:val="24"/>
          <w:szCs w:val="24"/>
        </w:rPr>
        <w:instrText xml:space="preserve"> SEQ Grafik \* ARABIC </w:instrText>
      </w:r>
      <w:r w:rsidR="00845626" w:rsidRPr="00845626">
        <w:rPr>
          <w:rFonts w:ascii="Times New Roman" w:hAnsi="Times New Roman" w:cs="Times New Roman"/>
          <w:b/>
          <w:i w:val="0"/>
          <w:color w:val="auto"/>
          <w:sz w:val="24"/>
          <w:szCs w:val="24"/>
        </w:rPr>
        <w:fldChar w:fldCharType="separate"/>
      </w:r>
      <w:r w:rsidR="00764132">
        <w:rPr>
          <w:rFonts w:ascii="Times New Roman" w:hAnsi="Times New Roman" w:cs="Times New Roman"/>
          <w:b/>
          <w:i w:val="0"/>
          <w:noProof/>
          <w:color w:val="auto"/>
          <w:sz w:val="24"/>
          <w:szCs w:val="24"/>
        </w:rPr>
        <w:t>3</w:t>
      </w:r>
      <w:r w:rsidR="00845626" w:rsidRPr="00845626">
        <w:rPr>
          <w:rFonts w:ascii="Times New Roman" w:hAnsi="Times New Roman" w:cs="Times New Roman"/>
          <w:b/>
          <w:i w:val="0"/>
          <w:color w:val="auto"/>
          <w:sz w:val="24"/>
          <w:szCs w:val="24"/>
        </w:rPr>
        <w:fldChar w:fldCharType="end"/>
      </w:r>
      <w:r w:rsidR="00845626" w:rsidRPr="00845626">
        <w:rPr>
          <w:rFonts w:ascii="Times New Roman" w:hAnsi="Times New Roman" w:cs="Times New Roman"/>
          <w:b/>
          <w:i w:val="0"/>
          <w:color w:val="auto"/>
          <w:sz w:val="24"/>
          <w:szCs w:val="24"/>
        </w:rPr>
        <w:t xml:space="preserve">: </w:t>
      </w:r>
      <w:proofErr w:type="spellStart"/>
      <w:r w:rsidR="00845626" w:rsidRPr="00845626">
        <w:rPr>
          <w:rFonts w:ascii="Times New Roman" w:hAnsi="Times New Roman" w:cs="Times New Roman"/>
          <w:b/>
          <w:i w:val="0"/>
          <w:color w:val="auto"/>
          <w:sz w:val="24"/>
          <w:szCs w:val="24"/>
        </w:rPr>
        <w:t>Ürünler</w:t>
      </w:r>
      <w:proofErr w:type="spellEnd"/>
      <w:r w:rsidR="00845626" w:rsidRPr="00845626">
        <w:rPr>
          <w:rFonts w:ascii="Times New Roman" w:hAnsi="Times New Roman" w:cs="Times New Roman"/>
          <w:b/>
          <w:i w:val="0"/>
          <w:color w:val="auto"/>
          <w:sz w:val="24"/>
          <w:szCs w:val="24"/>
        </w:rPr>
        <w:t xml:space="preserve"> </w:t>
      </w:r>
      <w:proofErr w:type="spellStart"/>
      <w:r w:rsidR="00845626" w:rsidRPr="00845626">
        <w:rPr>
          <w:rFonts w:ascii="Times New Roman" w:hAnsi="Times New Roman" w:cs="Times New Roman"/>
          <w:b/>
          <w:i w:val="0"/>
          <w:color w:val="auto"/>
          <w:sz w:val="24"/>
          <w:szCs w:val="24"/>
        </w:rPr>
        <w:t>ve</w:t>
      </w:r>
      <w:proofErr w:type="spellEnd"/>
      <w:r w:rsidR="00845626" w:rsidRPr="00845626">
        <w:rPr>
          <w:rFonts w:ascii="Times New Roman" w:hAnsi="Times New Roman" w:cs="Times New Roman"/>
          <w:b/>
          <w:i w:val="0"/>
          <w:color w:val="auto"/>
          <w:sz w:val="24"/>
          <w:szCs w:val="24"/>
        </w:rPr>
        <w:t xml:space="preserve"> </w:t>
      </w:r>
      <w:proofErr w:type="spellStart"/>
      <w:r w:rsidR="00845626" w:rsidRPr="00845626">
        <w:rPr>
          <w:rFonts w:ascii="Times New Roman" w:hAnsi="Times New Roman" w:cs="Times New Roman"/>
          <w:b/>
          <w:i w:val="0"/>
          <w:color w:val="auto"/>
          <w:sz w:val="24"/>
          <w:szCs w:val="24"/>
        </w:rPr>
        <w:t>Arazilerinin</w:t>
      </w:r>
      <w:proofErr w:type="spellEnd"/>
      <w:r w:rsidR="00845626" w:rsidRPr="00845626">
        <w:rPr>
          <w:rFonts w:ascii="Times New Roman" w:hAnsi="Times New Roman" w:cs="Times New Roman"/>
          <w:b/>
          <w:i w:val="0"/>
          <w:color w:val="auto"/>
          <w:sz w:val="24"/>
          <w:szCs w:val="24"/>
        </w:rPr>
        <w:t xml:space="preserve"> </w:t>
      </w:r>
      <w:proofErr w:type="spellStart"/>
      <w:r w:rsidR="00856B1D" w:rsidRPr="00845626">
        <w:rPr>
          <w:rFonts w:ascii="Times New Roman" w:hAnsi="Times New Roman" w:cs="Times New Roman"/>
          <w:b/>
          <w:i w:val="0"/>
          <w:color w:val="auto"/>
          <w:sz w:val="24"/>
          <w:szCs w:val="24"/>
        </w:rPr>
        <w:t>Kullanımı</w:t>
      </w:r>
      <w:proofErr w:type="spellEnd"/>
      <w:r w:rsidR="00856B1D" w:rsidRPr="00845626">
        <w:rPr>
          <w:rFonts w:ascii="Times New Roman" w:hAnsi="Times New Roman" w:cs="Times New Roman"/>
          <w:b/>
          <w:i w:val="0"/>
          <w:color w:val="auto"/>
          <w:sz w:val="24"/>
          <w:szCs w:val="24"/>
        </w:rPr>
        <w:t xml:space="preserve"> (</w:t>
      </w:r>
      <w:r w:rsidR="00205CAB" w:rsidRPr="00845626">
        <w:rPr>
          <w:rFonts w:ascii="Times New Roman" w:eastAsia="MyriadPro-Regular" w:hAnsi="Times New Roman" w:cs="Times New Roman"/>
          <w:b/>
          <w:i w:val="0"/>
          <w:color w:val="auto"/>
          <w:sz w:val="24"/>
          <w:szCs w:val="24"/>
          <w:lang w:val="tr-TR"/>
        </w:rPr>
        <w:t>TÜİK;2001)</w:t>
      </w:r>
      <w:bookmarkEnd w:id="28"/>
      <w:r w:rsidR="00205CAB" w:rsidRPr="00845626">
        <w:rPr>
          <w:rFonts w:ascii="Times New Roman" w:eastAsia="MyriadPro-Regular" w:hAnsi="Times New Roman" w:cs="Times New Roman"/>
          <w:b/>
          <w:i w:val="0"/>
          <w:color w:val="auto"/>
          <w:sz w:val="24"/>
          <w:szCs w:val="24"/>
          <w:lang w:val="tr-TR"/>
        </w:rPr>
        <w:t xml:space="preserve"> </w:t>
      </w:r>
    </w:p>
    <w:p w14:paraId="4B3BAA3A" w14:textId="77777777" w:rsidR="00FF3B58" w:rsidRDefault="00FF3B58" w:rsidP="00B86E4D">
      <w:pPr>
        <w:widowControl/>
        <w:autoSpaceDE w:val="0"/>
        <w:autoSpaceDN w:val="0"/>
        <w:adjustRightInd w:val="0"/>
        <w:spacing w:after="80" w:line="276" w:lineRule="auto"/>
        <w:ind w:firstLine="567"/>
        <w:jc w:val="both"/>
        <w:rPr>
          <w:rFonts w:ascii="Times New Roman" w:eastAsia="MyriadPro-Regular" w:hAnsi="Times New Roman" w:cs="Times New Roman"/>
          <w:sz w:val="24"/>
          <w:szCs w:val="24"/>
          <w:lang w:val="tr-TR"/>
        </w:rPr>
      </w:pPr>
    </w:p>
    <w:p w14:paraId="5D57FB43" w14:textId="0176F257" w:rsidR="00B86E4D" w:rsidRPr="00B86E4D" w:rsidRDefault="00B86E4D" w:rsidP="00B86E4D">
      <w:pPr>
        <w:widowControl/>
        <w:autoSpaceDE w:val="0"/>
        <w:autoSpaceDN w:val="0"/>
        <w:adjustRightInd w:val="0"/>
        <w:spacing w:after="80" w:line="276" w:lineRule="auto"/>
        <w:ind w:firstLine="567"/>
        <w:jc w:val="both"/>
        <w:rPr>
          <w:rFonts w:ascii="Times New Roman" w:eastAsia="MyriadPro-Regular" w:hAnsi="Times New Roman" w:cs="Times New Roman"/>
          <w:sz w:val="24"/>
          <w:szCs w:val="24"/>
          <w:lang w:val="tr-TR"/>
        </w:rPr>
      </w:pPr>
      <w:r w:rsidRPr="00B86E4D">
        <w:rPr>
          <w:rFonts w:ascii="Times New Roman" w:eastAsia="MyriadPro-Regular" w:hAnsi="Times New Roman" w:cs="Times New Roman"/>
          <w:sz w:val="24"/>
          <w:szCs w:val="24"/>
          <w:lang w:val="tr-TR"/>
        </w:rPr>
        <w:lastRenderedPageBreak/>
        <w:t xml:space="preserve">Önemli kültür bitkilerinin üretiminde Aydın ilinin Türkiye üretimindeki </w:t>
      </w:r>
      <w:proofErr w:type="spellStart"/>
      <w:r w:rsidRPr="00B86E4D">
        <w:rPr>
          <w:rFonts w:ascii="Times New Roman" w:eastAsia="MyriadPro-Regular" w:hAnsi="Times New Roman" w:cs="Times New Roman"/>
          <w:sz w:val="24"/>
          <w:szCs w:val="24"/>
          <w:lang w:val="tr-TR"/>
        </w:rPr>
        <w:t>payı</w:t>
      </w:r>
      <w:r>
        <w:rPr>
          <w:rFonts w:ascii="Times New Roman" w:eastAsia="MyriadPro-Regular" w:hAnsi="Times New Roman" w:cs="Times New Roman"/>
          <w:sz w:val="24"/>
          <w:szCs w:val="24"/>
          <w:lang w:val="tr-TR"/>
        </w:rPr>
        <w:t>nd</w:t>
      </w:r>
      <w:r w:rsidRPr="00B86E4D">
        <w:rPr>
          <w:rFonts w:ascii="Times New Roman" w:eastAsia="MyriadPro-Regular" w:hAnsi="Times New Roman" w:cs="Times New Roman"/>
          <w:sz w:val="24"/>
          <w:szCs w:val="24"/>
          <w:lang w:val="tr-TR"/>
        </w:rPr>
        <w:t>ise</w:t>
      </w:r>
      <w:proofErr w:type="spellEnd"/>
      <w:r w:rsidRPr="00B86E4D">
        <w:rPr>
          <w:rFonts w:ascii="Times New Roman" w:eastAsia="MyriadPro-Regular" w:hAnsi="Times New Roman" w:cs="Times New Roman"/>
          <w:sz w:val="24"/>
          <w:szCs w:val="24"/>
          <w:lang w:val="tr-TR"/>
        </w:rPr>
        <w:t xml:space="preserve"> </w:t>
      </w:r>
      <w:proofErr w:type="gramStart"/>
      <w:r w:rsidRPr="00B86E4D">
        <w:rPr>
          <w:rFonts w:ascii="Times New Roman" w:eastAsia="MyriadPro-Regular" w:hAnsi="Times New Roman" w:cs="Times New Roman"/>
          <w:sz w:val="24"/>
          <w:szCs w:val="24"/>
          <w:lang w:val="tr-TR"/>
        </w:rPr>
        <w:t>%63,61</w:t>
      </w:r>
      <w:proofErr w:type="gramEnd"/>
      <w:r w:rsidRPr="00B86E4D">
        <w:rPr>
          <w:rFonts w:ascii="Times New Roman" w:eastAsia="MyriadPro-Regular" w:hAnsi="Times New Roman" w:cs="Times New Roman"/>
          <w:sz w:val="24"/>
          <w:szCs w:val="24"/>
          <w:lang w:val="tr-TR"/>
        </w:rPr>
        <w:t xml:space="preserve"> ile incir birinci sırada yer alırken ülke kestane üretiminin %31,44’ü</w:t>
      </w:r>
      <w:r>
        <w:rPr>
          <w:rFonts w:ascii="Times New Roman" w:eastAsia="MyriadPro-Regular" w:hAnsi="Times New Roman" w:cs="Times New Roman"/>
          <w:sz w:val="24"/>
          <w:szCs w:val="24"/>
          <w:lang w:val="tr-TR"/>
        </w:rPr>
        <w:t xml:space="preserve"> </w:t>
      </w:r>
      <w:proofErr w:type="spellStart"/>
      <w:r>
        <w:rPr>
          <w:rFonts w:ascii="Times New Roman" w:eastAsia="MyriadPro-Regular" w:hAnsi="Times New Roman" w:cs="Times New Roman"/>
          <w:sz w:val="24"/>
          <w:szCs w:val="24"/>
          <w:lang w:val="tr-TR"/>
        </w:rPr>
        <w:t>de</w:t>
      </w:r>
      <w:r w:rsidRPr="00B86E4D">
        <w:rPr>
          <w:rFonts w:ascii="Times New Roman" w:eastAsia="MyriadPro-Regular" w:hAnsi="Times New Roman" w:cs="Times New Roman"/>
          <w:sz w:val="24"/>
          <w:szCs w:val="24"/>
          <w:lang w:val="tr-TR"/>
        </w:rPr>
        <w:t>bu</w:t>
      </w:r>
      <w:proofErr w:type="spellEnd"/>
      <w:r w:rsidRPr="00B86E4D">
        <w:rPr>
          <w:rFonts w:ascii="Times New Roman" w:eastAsia="MyriadPro-Regular" w:hAnsi="Times New Roman" w:cs="Times New Roman"/>
          <w:sz w:val="24"/>
          <w:szCs w:val="24"/>
          <w:lang w:val="tr-TR"/>
        </w:rPr>
        <w:t xml:space="preserve"> ilden karşılanmaktadır. Pamuk üretimi 1990’lı yı</w:t>
      </w:r>
      <w:r>
        <w:rPr>
          <w:rFonts w:ascii="Times New Roman" w:eastAsia="MyriadPro-Regular" w:hAnsi="Times New Roman" w:cs="Times New Roman"/>
          <w:sz w:val="24"/>
          <w:szCs w:val="24"/>
          <w:lang w:val="tr-TR"/>
        </w:rPr>
        <w:t xml:space="preserve">llardan bu yana oransal </w:t>
      </w:r>
      <w:proofErr w:type="spellStart"/>
      <w:r>
        <w:rPr>
          <w:rFonts w:ascii="Times New Roman" w:eastAsia="MyriadPro-Regular" w:hAnsi="Times New Roman" w:cs="Times New Roman"/>
          <w:sz w:val="24"/>
          <w:szCs w:val="24"/>
          <w:lang w:val="tr-TR"/>
        </w:rPr>
        <w:t>olarak</w:t>
      </w:r>
      <w:r w:rsidRPr="00B86E4D">
        <w:rPr>
          <w:rFonts w:ascii="Times New Roman" w:eastAsia="MyriadPro-Regular" w:hAnsi="Times New Roman" w:cs="Times New Roman"/>
          <w:sz w:val="24"/>
          <w:szCs w:val="24"/>
          <w:lang w:val="tr-TR"/>
        </w:rPr>
        <w:t>azalmakla</w:t>
      </w:r>
      <w:proofErr w:type="spellEnd"/>
      <w:r w:rsidRPr="00B86E4D">
        <w:rPr>
          <w:rFonts w:ascii="Times New Roman" w:eastAsia="MyriadPro-Regular" w:hAnsi="Times New Roman" w:cs="Times New Roman"/>
          <w:sz w:val="24"/>
          <w:szCs w:val="24"/>
          <w:lang w:val="tr-TR"/>
        </w:rPr>
        <w:t xml:space="preserve"> birlikte ülke içinde hala önemli bir paya sahiptir</w:t>
      </w:r>
      <w:r>
        <w:rPr>
          <w:rFonts w:ascii="Times New Roman" w:eastAsia="MyriadPro-Regular" w:hAnsi="Times New Roman" w:cs="Times New Roman"/>
          <w:sz w:val="24"/>
          <w:szCs w:val="24"/>
          <w:lang w:val="tr-TR"/>
        </w:rPr>
        <w:t>.</w:t>
      </w:r>
    </w:p>
    <w:p w14:paraId="099FFE6B" w14:textId="775A716C" w:rsidR="00C45936" w:rsidRPr="00205CAB" w:rsidRDefault="00B86E4D" w:rsidP="00205CAB">
      <w:pPr>
        <w:pStyle w:val="Balk5"/>
        <w:spacing w:before="0" w:after="80" w:line="276" w:lineRule="auto"/>
        <w:ind w:firstLine="567"/>
        <w:rPr>
          <w:rFonts w:ascii="Times New Roman" w:hAnsi="Times New Roman" w:cs="Times New Roman"/>
          <w:b/>
          <w:color w:val="auto"/>
          <w:sz w:val="24"/>
          <w:szCs w:val="24"/>
          <w:lang w:val="tr-TR"/>
        </w:rPr>
      </w:pPr>
      <w:r w:rsidRPr="00205CAB">
        <w:rPr>
          <w:rFonts w:ascii="Times New Roman" w:hAnsi="Times New Roman" w:cs="Times New Roman"/>
          <w:b/>
          <w:color w:val="auto"/>
          <w:sz w:val="24"/>
          <w:szCs w:val="24"/>
          <w:lang w:val="tr-TR"/>
        </w:rPr>
        <w:t xml:space="preserve">b.1.b) </w:t>
      </w:r>
      <w:r w:rsidR="00C45936" w:rsidRPr="00205CAB">
        <w:rPr>
          <w:rFonts w:ascii="Times New Roman" w:hAnsi="Times New Roman" w:cs="Times New Roman"/>
          <w:b/>
          <w:color w:val="auto"/>
          <w:sz w:val="24"/>
          <w:szCs w:val="24"/>
          <w:lang w:val="tr-TR"/>
        </w:rPr>
        <w:t xml:space="preserve">Örtü Altı </w:t>
      </w:r>
      <w:r w:rsidR="0006754D" w:rsidRPr="00205CAB">
        <w:rPr>
          <w:rFonts w:ascii="Times New Roman" w:hAnsi="Times New Roman" w:cs="Times New Roman"/>
          <w:b/>
          <w:color w:val="auto"/>
          <w:sz w:val="24"/>
          <w:szCs w:val="24"/>
          <w:lang w:val="tr-TR"/>
        </w:rPr>
        <w:t xml:space="preserve">Tarımsal </w:t>
      </w:r>
      <w:r w:rsidR="00C45936" w:rsidRPr="00205CAB">
        <w:rPr>
          <w:rFonts w:ascii="Times New Roman" w:hAnsi="Times New Roman" w:cs="Times New Roman"/>
          <w:b/>
          <w:color w:val="auto"/>
          <w:sz w:val="24"/>
          <w:szCs w:val="24"/>
          <w:lang w:val="tr-TR"/>
        </w:rPr>
        <w:t>Üretim</w:t>
      </w:r>
    </w:p>
    <w:p w14:paraId="5BA61DFF" w14:textId="7CCDE48E" w:rsidR="00A86BF7" w:rsidRPr="005660B9" w:rsidRDefault="00A86BF7" w:rsidP="00205CAB">
      <w:pPr>
        <w:widowControl/>
        <w:shd w:val="clear" w:color="auto" w:fill="FFFFFF"/>
        <w:spacing w:after="80" w:line="276" w:lineRule="auto"/>
        <w:ind w:firstLine="567"/>
        <w:jc w:val="both"/>
        <w:rPr>
          <w:rFonts w:ascii="Times New Roman" w:eastAsia="Times New Roman" w:hAnsi="Times New Roman" w:cs="Times New Roman"/>
          <w:sz w:val="24"/>
          <w:szCs w:val="24"/>
          <w:lang w:val="tr-TR" w:eastAsia="tr-TR"/>
        </w:rPr>
      </w:pPr>
      <w:r w:rsidRPr="005660B9">
        <w:rPr>
          <w:rFonts w:ascii="Times New Roman" w:eastAsia="Times New Roman" w:hAnsi="Times New Roman" w:cs="Times New Roman"/>
          <w:sz w:val="24"/>
          <w:szCs w:val="24"/>
          <w:lang w:val="tr-TR" w:eastAsia="tr-TR"/>
        </w:rPr>
        <w:t xml:space="preserve">Birim </w:t>
      </w:r>
      <w:r w:rsidR="005660B9" w:rsidRPr="005660B9">
        <w:rPr>
          <w:rFonts w:ascii="Times New Roman" w:eastAsia="Times New Roman" w:hAnsi="Times New Roman" w:cs="Times New Roman"/>
          <w:sz w:val="24"/>
          <w:szCs w:val="24"/>
          <w:lang w:val="tr-TR" w:eastAsia="tr-TR"/>
        </w:rPr>
        <w:t>alandan yüksek verim alınmasını ve küçük alanların</w:t>
      </w:r>
      <w:r w:rsidRPr="005660B9">
        <w:rPr>
          <w:rFonts w:ascii="Times New Roman" w:eastAsia="Times New Roman" w:hAnsi="Times New Roman" w:cs="Times New Roman"/>
          <w:sz w:val="24"/>
          <w:szCs w:val="24"/>
          <w:lang w:val="tr-TR" w:eastAsia="tr-TR"/>
        </w:rPr>
        <w:t xml:space="preserve"> marjinal şekilde değerlendirilmesini sağlayan örtü </w:t>
      </w:r>
      <w:r w:rsidR="005660B9" w:rsidRPr="005660B9">
        <w:rPr>
          <w:rFonts w:ascii="Times New Roman" w:eastAsia="Times New Roman" w:hAnsi="Times New Roman" w:cs="Times New Roman"/>
          <w:sz w:val="24"/>
          <w:szCs w:val="24"/>
          <w:lang w:val="tr-TR" w:eastAsia="tr-TR"/>
        </w:rPr>
        <w:t xml:space="preserve">altı </w:t>
      </w:r>
      <w:r w:rsidR="00856B1D" w:rsidRPr="005660B9">
        <w:rPr>
          <w:rFonts w:ascii="Times New Roman" w:eastAsia="Times New Roman" w:hAnsi="Times New Roman" w:cs="Times New Roman"/>
          <w:sz w:val="24"/>
          <w:szCs w:val="24"/>
          <w:lang w:val="tr-TR" w:eastAsia="tr-TR"/>
        </w:rPr>
        <w:t>yetiştiriciliği, aynı</w:t>
      </w:r>
      <w:r w:rsidR="005660B9" w:rsidRPr="005660B9">
        <w:rPr>
          <w:rFonts w:ascii="Times New Roman" w:eastAsia="Times New Roman" w:hAnsi="Times New Roman" w:cs="Times New Roman"/>
          <w:sz w:val="24"/>
          <w:szCs w:val="24"/>
          <w:lang w:val="tr-TR" w:eastAsia="tr-TR"/>
        </w:rPr>
        <w:t xml:space="preserve"> zamanda yıl içerisinde düzenli istihdam sağlaması nedeniyle de önemli tarımsal</w:t>
      </w:r>
      <w:r w:rsidRPr="005660B9">
        <w:rPr>
          <w:rFonts w:ascii="Times New Roman" w:eastAsia="Times New Roman" w:hAnsi="Times New Roman" w:cs="Times New Roman"/>
          <w:sz w:val="24"/>
          <w:szCs w:val="24"/>
          <w:lang w:val="tr-TR" w:eastAsia="tr-TR"/>
        </w:rPr>
        <w:t xml:space="preserve"> faaliyetlerdendir (Yavuz, 2005). </w:t>
      </w:r>
    </w:p>
    <w:p w14:paraId="6D64207F" w14:textId="409D0358" w:rsidR="00A86BF7" w:rsidRPr="005660B9" w:rsidRDefault="00A86BF7" w:rsidP="005660B9">
      <w:pPr>
        <w:widowControl/>
        <w:shd w:val="clear" w:color="auto" w:fill="FFFFFF"/>
        <w:spacing w:after="80" w:line="276" w:lineRule="auto"/>
        <w:ind w:firstLine="720"/>
        <w:jc w:val="both"/>
        <w:rPr>
          <w:rFonts w:ascii="Times New Roman" w:eastAsia="Times New Roman" w:hAnsi="Times New Roman" w:cs="Times New Roman"/>
          <w:sz w:val="24"/>
          <w:szCs w:val="24"/>
          <w:lang w:val="tr-TR" w:eastAsia="tr-TR"/>
        </w:rPr>
      </w:pPr>
      <w:r w:rsidRPr="005660B9">
        <w:rPr>
          <w:rFonts w:ascii="Times New Roman" w:eastAsia="Times New Roman" w:hAnsi="Times New Roman" w:cs="Times New Roman"/>
          <w:sz w:val="24"/>
          <w:szCs w:val="24"/>
          <w:lang w:val="tr-TR" w:eastAsia="tr-TR"/>
        </w:rPr>
        <w:t xml:space="preserve">Örtü altı </w:t>
      </w:r>
      <w:r w:rsidR="00856B1D" w:rsidRPr="005660B9">
        <w:rPr>
          <w:rFonts w:ascii="Times New Roman" w:eastAsia="Times New Roman" w:hAnsi="Times New Roman" w:cs="Times New Roman"/>
          <w:sz w:val="24"/>
          <w:szCs w:val="24"/>
          <w:lang w:val="tr-TR" w:eastAsia="tr-TR"/>
        </w:rPr>
        <w:t>yetiştiricilik, iklim</w:t>
      </w:r>
      <w:r w:rsidR="005660B9" w:rsidRPr="005660B9">
        <w:rPr>
          <w:rFonts w:ascii="Times New Roman" w:eastAsia="Times New Roman" w:hAnsi="Times New Roman" w:cs="Times New Roman"/>
          <w:sz w:val="24"/>
          <w:szCs w:val="24"/>
          <w:lang w:val="tr-TR" w:eastAsia="tr-TR"/>
        </w:rPr>
        <w:t xml:space="preserve"> faktörünün etkisi ortadan </w:t>
      </w:r>
      <w:r w:rsidR="00856B1D" w:rsidRPr="005660B9">
        <w:rPr>
          <w:rFonts w:ascii="Times New Roman" w:eastAsia="Times New Roman" w:hAnsi="Times New Roman" w:cs="Times New Roman"/>
          <w:sz w:val="24"/>
          <w:szCs w:val="24"/>
          <w:lang w:val="tr-TR" w:eastAsia="tr-TR"/>
        </w:rPr>
        <w:t>kaldırılarak, gerekli</w:t>
      </w:r>
      <w:r w:rsidR="005660B9" w:rsidRPr="005660B9">
        <w:rPr>
          <w:rFonts w:ascii="Times New Roman" w:eastAsia="Times New Roman" w:hAnsi="Times New Roman" w:cs="Times New Roman"/>
          <w:sz w:val="24"/>
          <w:szCs w:val="24"/>
          <w:lang w:val="tr-TR" w:eastAsia="tr-TR"/>
        </w:rPr>
        <w:t xml:space="preserve"> özel çevre koşullarının sağlanması</w:t>
      </w:r>
      <w:r w:rsidRPr="005660B9">
        <w:rPr>
          <w:rFonts w:ascii="Times New Roman" w:eastAsia="Times New Roman" w:hAnsi="Times New Roman" w:cs="Times New Roman"/>
          <w:sz w:val="24"/>
          <w:szCs w:val="24"/>
          <w:lang w:val="tr-TR" w:eastAsia="tr-TR"/>
        </w:rPr>
        <w:t xml:space="preserve"> ile alçak ve yüksek sistemler içinde yapılan </w:t>
      </w:r>
      <w:r w:rsidR="00856B1D" w:rsidRPr="005660B9">
        <w:rPr>
          <w:rFonts w:ascii="Times New Roman" w:eastAsia="Times New Roman" w:hAnsi="Times New Roman" w:cs="Times New Roman"/>
          <w:sz w:val="24"/>
          <w:szCs w:val="24"/>
          <w:lang w:val="tr-TR" w:eastAsia="tr-TR"/>
        </w:rPr>
        <w:t>sebze, meyve</w:t>
      </w:r>
      <w:r w:rsidR="005660B9" w:rsidRPr="005660B9">
        <w:rPr>
          <w:rFonts w:ascii="Times New Roman" w:eastAsia="Times New Roman" w:hAnsi="Times New Roman" w:cs="Times New Roman"/>
          <w:sz w:val="24"/>
          <w:szCs w:val="24"/>
          <w:lang w:val="tr-TR" w:eastAsia="tr-TR"/>
        </w:rPr>
        <w:t xml:space="preserve"> ve süs bitkileri yetiştiriciliği için kullanılan genel bir tanımlamadır</w:t>
      </w:r>
      <w:r w:rsidRPr="005660B9">
        <w:rPr>
          <w:rFonts w:ascii="Times New Roman" w:eastAsia="Times New Roman" w:hAnsi="Times New Roman" w:cs="Times New Roman"/>
          <w:sz w:val="24"/>
          <w:szCs w:val="24"/>
          <w:lang w:val="tr-TR" w:eastAsia="tr-TR"/>
        </w:rPr>
        <w:t xml:space="preserve">.  </w:t>
      </w:r>
      <w:r w:rsidR="005660B9" w:rsidRPr="005660B9">
        <w:rPr>
          <w:rFonts w:ascii="Times New Roman" w:eastAsia="Times New Roman" w:hAnsi="Times New Roman" w:cs="Times New Roman"/>
          <w:sz w:val="24"/>
          <w:szCs w:val="24"/>
          <w:lang w:val="tr-TR" w:eastAsia="tr-TR"/>
        </w:rPr>
        <w:t xml:space="preserve">Bu sistem içinde cam veya plastikle örtülü yüksek </w:t>
      </w:r>
      <w:r w:rsidR="00856B1D" w:rsidRPr="005660B9">
        <w:rPr>
          <w:rFonts w:ascii="Times New Roman" w:eastAsia="Times New Roman" w:hAnsi="Times New Roman" w:cs="Times New Roman"/>
          <w:sz w:val="24"/>
          <w:szCs w:val="24"/>
          <w:lang w:val="tr-TR" w:eastAsia="tr-TR"/>
        </w:rPr>
        <w:t>yapılar “sera” olarak</w:t>
      </w:r>
      <w:r w:rsidR="005660B9" w:rsidRPr="005660B9">
        <w:rPr>
          <w:rFonts w:ascii="Times New Roman" w:eastAsia="Times New Roman" w:hAnsi="Times New Roman" w:cs="Times New Roman"/>
          <w:sz w:val="24"/>
          <w:szCs w:val="24"/>
          <w:lang w:val="tr-TR" w:eastAsia="tr-TR"/>
        </w:rPr>
        <w:t xml:space="preserve"> </w:t>
      </w:r>
      <w:r w:rsidR="00856B1D" w:rsidRPr="005660B9">
        <w:rPr>
          <w:rFonts w:ascii="Times New Roman" w:eastAsia="Times New Roman" w:hAnsi="Times New Roman" w:cs="Times New Roman"/>
          <w:sz w:val="24"/>
          <w:szCs w:val="24"/>
          <w:lang w:val="tr-TR" w:eastAsia="tr-TR"/>
        </w:rPr>
        <w:t>adlandırılmakta, ayrıca</w:t>
      </w:r>
      <w:r w:rsidR="005660B9" w:rsidRPr="005660B9">
        <w:rPr>
          <w:rFonts w:ascii="Times New Roman" w:eastAsia="Times New Roman" w:hAnsi="Times New Roman" w:cs="Times New Roman"/>
          <w:sz w:val="24"/>
          <w:szCs w:val="24"/>
          <w:lang w:val="tr-TR" w:eastAsia="tr-TR"/>
        </w:rPr>
        <w:t xml:space="preserve"> alçak ve yüksek tünel şeklinde yapılan yetiştiricilik de örtü altı yetiştiricilik kapsamında değerlendirilmektedir</w:t>
      </w:r>
      <w:r w:rsidRPr="005660B9">
        <w:rPr>
          <w:rFonts w:ascii="Times New Roman" w:eastAsia="Times New Roman" w:hAnsi="Times New Roman" w:cs="Times New Roman"/>
          <w:sz w:val="24"/>
          <w:szCs w:val="24"/>
          <w:lang w:val="tr-TR" w:eastAsia="tr-TR"/>
        </w:rPr>
        <w:t xml:space="preserve">   </w:t>
      </w:r>
    </w:p>
    <w:p w14:paraId="3D7925B8" w14:textId="7019DE40" w:rsidR="00506FFC" w:rsidRPr="005660B9" w:rsidRDefault="00506FFC" w:rsidP="005660B9">
      <w:pPr>
        <w:widowControl/>
        <w:shd w:val="clear" w:color="auto" w:fill="FFFFFF"/>
        <w:spacing w:after="80" w:line="276" w:lineRule="auto"/>
        <w:ind w:firstLine="720"/>
        <w:jc w:val="both"/>
        <w:rPr>
          <w:rFonts w:ascii="Times New Roman" w:eastAsia="Times New Roman" w:hAnsi="Times New Roman" w:cs="Times New Roman"/>
          <w:sz w:val="24"/>
          <w:szCs w:val="24"/>
          <w:lang w:val="tr-TR" w:eastAsia="tr-TR"/>
        </w:rPr>
      </w:pPr>
      <w:r w:rsidRPr="005660B9">
        <w:rPr>
          <w:rFonts w:ascii="Times New Roman" w:eastAsia="Times New Roman" w:hAnsi="Times New Roman" w:cs="Times New Roman"/>
          <w:sz w:val="24"/>
          <w:szCs w:val="24"/>
          <w:lang w:val="tr-TR" w:eastAsia="tr-TR"/>
        </w:rPr>
        <w:t>Türkiye’de 2019 yılında </w:t>
      </w:r>
      <w:r w:rsidRPr="005660B9">
        <w:rPr>
          <w:rFonts w:ascii="Times New Roman" w:eastAsia="Times New Roman" w:hAnsi="Times New Roman" w:cs="Times New Roman"/>
          <w:b/>
          <w:bCs/>
          <w:sz w:val="24"/>
          <w:szCs w:val="24"/>
          <w:lang w:val="tr-TR" w:eastAsia="tr-TR"/>
        </w:rPr>
        <w:t>31 milyon ton </w:t>
      </w:r>
      <w:r w:rsidRPr="005660B9">
        <w:rPr>
          <w:rFonts w:ascii="Times New Roman" w:eastAsia="Times New Roman" w:hAnsi="Times New Roman" w:cs="Times New Roman"/>
          <w:sz w:val="24"/>
          <w:szCs w:val="24"/>
          <w:lang w:val="tr-TR" w:eastAsia="tr-TR"/>
        </w:rPr>
        <w:t>sebze üretilmiştir. Bu üretimin </w:t>
      </w:r>
      <w:r w:rsidRPr="005660B9">
        <w:rPr>
          <w:rFonts w:ascii="Times New Roman" w:eastAsia="Times New Roman" w:hAnsi="Times New Roman" w:cs="Times New Roman"/>
          <w:b/>
          <w:bCs/>
          <w:sz w:val="24"/>
          <w:szCs w:val="24"/>
          <w:lang w:val="tr-TR" w:eastAsia="tr-TR"/>
        </w:rPr>
        <w:t>23,2 milyon tonu</w:t>
      </w:r>
      <w:r w:rsidRPr="005660B9">
        <w:rPr>
          <w:rFonts w:ascii="Times New Roman" w:eastAsia="Times New Roman" w:hAnsi="Times New Roman" w:cs="Times New Roman"/>
          <w:sz w:val="24"/>
          <w:szCs w:val="24"/>
          <w:lang w:val="tr-TR" w:eastAsia="tr-TR"/>
        </w:rPr>
        <w:t> açıkta, </w:t>
      </w:r>
      <w:r w:rsidRPr="005660B9">
        <w:rPr>
          <w:rFonts w:ascii="Times New Roman" w:eastAsia="Times New Roman" w:hAnsi="Times New Roman" w:cs="Times New Roman"/>
          <w:b/>
          <w:bCs/>
          <w:sz w:val="24"/>
          <w:szCs w:val="24"/>
          <w:lang w:val="tr-TR" w:eastAsia="tr-TR"/>
        </w:rPr>
        <w:t>7,8 milyon tonu</w:t>
      </w:r>
      <w:r w:rsidRPr="005660B9">
        <w:rPr>
          <w:rFonts w:ascii="Times New Roman" w:eastAsia="Times New Roman" w:hAnsi="Times New Roman" w:cs="Times New Roman"/>
          <w:sz w:val="24"/>
          <w:szCs w:val="24"/>
          <w:lang w:val="tr-TR" w:eastAsia="tr-TR"/>
        </w:rPr>
        <w:t> </w:t>
      </w:r>
      <w:proofErr w:type="spellStart"/>
      <w:r w:rsidRPr="005660B9">
        <w:rPr>
          <w:rFonts w:ascii="Times New Roman" w:eastAsia="Times New Roman" w:hAnsi="Times New Roman" w:cs="Times New Roman"/>
          <w:sz w:val="24"/>
          <w:szCs w:val="24"/>
          <w:lang w:val="tr-TR" w:eastAsia="tr-TR"/>
        </w:rPr>
        <w:t>örtüaltında</w:t>
      </w:r>
      <w:proofErr w:type="spellEnd"/>
      <w:r w:rsidRPr="005660B9">
        <w:rPr>
          <w:rFonts w:ascii="Times New Roman" w:eastAsia="Times New Roman" w:hAnsi="Times New Roman" w:cs="Times New Roman"/>
          <w:sz w:val="24"/>
          <w:szCs w:val="24"/>
          <w:lang w:val="tr-TR" w:eastAsia="tr-TR"/>
        </w:rPr>
        <w:t xml:space="preserve"> üretilmiştir.</w:t>
      </w:r>
      <w:r w:rsidR="005660B9">
        <w:rPr>
          <w:rFonts w:ascii="Times New Roman" w:eastAsia="Times New Roman" w:hAnsi="Times New Roman" w:cs="Times New Roman"/>
          <w:sz w:val="24"/>
          <w:szCs w:val="24"/>
          <w:lang w:val="tr-TR" w:eastAsia="tr-TR"/>
        </w:rPr>
        <w:t xml:space="preserve"> Toplam </w:t>
      </w:r>
      <w:proofErr w:type="spellStart"/>
      <w:r w:rsidR="005660B9">
        <w:rPr>
          <w:rFonts w:ascii="Times New Roman" w:eastAsia="Times New Roman" w:hAnsi="Times New Roman" w:cs="Times New Roman"/>
          <w:sz w:val="24"/>
          <w:szCs w:val="24"/>
          <w:lang w:val="tr-TR" w:eastAsia="tr-TR"/>
        </w:rPr>
        <w:t>örtüaltı</w:t>
      </w:r>
      <w:proofErr w:type="spellEnd"/>
      <w:r w:rsidR="005660B9">
        <w:rPr>
          <w:rFonts w:ascii="Times New Roman" w:eastAsia="Times New Roman" w:hAnsi="Times New Roman" w:cs="Times New Roman"/>
          <w:sz w:val="24"/>
          <w:szCs w:val="24"/>
          <w:lang w:val="tr-TR" w:eastAsia="tr-TR"/>
        </w:rPr>
        <w:t xml:space="preserve"> </w:t>
      </w:r>
      <w:r w:rsidR="00856B1D">
        <w:rPr>
          <w:rFonts w:ascii="Times New Roman" w:eastAsia="Times New Roman" w:hAnsi="Times New Roman" w:cs="Times New Roman"/>
          <w:sz w:val="24"/>
          <w:szCs w:val="24"/>
          <w:lang w:val="tr-TR" w:eastAsia="tr-TR"/>
        </w:rPr>
        <w:t xml:space="preserve">varlığı </w:t>
      </w:r>
      <w:r w:rsidR="00856B1D" w:rsidRPr="005660B9">
        <w:rPr>
          <w:rFonts w:ascii="Times New Roman" w:eastAsia="Times New Roman" w:hAnsi="Times New Roman" w:cs="Times New Roman"/>
          <w:sz w:val="24"/>
          <w:szCs w:val="24"/>
          <w:lang w:val="tr-TR" w:eastAsia="tr-TR"/>
        </w:rPr>
        <w:t>790</w:t>
      </w:r>
      <w:r w:rsidRPr="005660B9">
        <w:rPr>
          <w:rFonts w:ascii="Times New Roman" w:eastAsia="Times New Roman" w:hAnsi="Times New Roman" w:cs="Times New Roman"/>
          <w:b/>
          <w:bCs/>
          <w:sz w:val="24"/>
          <w:szCs w:val="24"/>
          <w:lang w:val="tr-TR" w:eastAsia="tr-TR"/>
        </w:rPr>
        <w:t xml:space="preserve"> bin dekara </w:t>
      </w:r>
      <w:r w:rsidRPr="005660B9">
        <w:rPr>
          <w:rFonts w:ascii="Times New Roman" w:eastAsia="Times New Roman" w:hAnsi="Times New Roman" w:cs="Times New Roman"/>
          <w:sz w:val="24"/>
          <w:szCs w:val="24"/>
          <w:lang w:val="tr-TR" w:eastAsia="tr-TR"/>
        </w:rPr>
        <w:t>ulaşmıştır. </w:t>
      </w:r>
    </w:p>
    <w:p w14:paraId="6BA8C69A" w14:textId="28740C74" w:rsidR="00506FFC" w:rsidRPr="005660B9" w:rsidRDefault="00506FFC" w:rsidP="005660B9">
      <w:pPr>
        <w:widowControl/>
        <w:shd w:val="clear" w:color="auto" w:fill="FFFFFF"/>
        <w:spacing w:after="80" w:line="276" w:lineRule="auto"/>
        <w:ind w:firstLine="720"/>
        <w:jc w:val="both"/>
        <w:rPr>
          <w:rFonts w:ascii="Times New Roman" w:eastAsia="Times New Roman" w:hAnsi="Times New Roman" w:cs="Times New Roman"/>
          <w:sz w:val="24"/>
          <w:szCs w:val="24"/>
          <w:lang w:val="tr-TR" w:eastAsia="tr-TR"/>
        </w:rPr>
      </w:pPr>
      <w:r w:rsidRPr="005660B9">
        <w:rPr>
          <w:rFonts w:ascii="Times New Roman" w:eastAsia="Times New Roman" w:hAnsi="Times New Roman" w:cs="Times New Roman"/>
          <w:sz w:val="24"/>
          <w:szCs w:val="24"/>
          <w:lang w:val="tr-TR" w:eastAsia="tr-TR"/>
        </w:rPr>
        <w:t xml:space="preserve">Ülkemiz </w:t>
      </w:r>
      <w:proofErr w:type="spellStart"/>
      <w:r w:rsidRPr="005660B9">
        <w:rPr>
          <w:rFonts w:ascii="Times New Roman" w:eastAsia="Times New Roman" w:hAnsi="Times New Roman" w:cs="Times New Roman"/>
          <w:sz w:val="24"/>
          <w:szCs w:val="24"/>
          <w:lang w:val="tr-TR" w:eastAsia="tr-TR"/>
        </w:rPr>
        <w:t>örtüaltı</w:t>
      </w:r>
      <w:proofErr w:type="spellEnd"/>
      <w:r w:rsidRPr="005660B9">
        <w:rPr>
          <w:rFonts w:ascii="Times New Roman" w:eastAsia="Times New Roman" w:hAnsi="Times New Roman" w:cs="Times New Roman"/>
          <w:sz w:val="24"/>
          <w:szCs w:val="24"/>
          <w:lang w:val="tr-TR" w:eastAsia="tr-TR"/>
        </w:rPr>
        <w:t xml:space="preserve"> varlığı bakımından Dünyada </w:t>
      </w:r>
      <w:proofErr w:type="spellStart"/>
      <w:r w:rsidRPr="005660B9">
        <w:rPr>
          <w:rFonts w:ascii="Times New Roman" w:hAnsi="Times New Roman" w:cs="Times New Roman"/>
          <w:sz w:val="24"/>
          <w:szCs w:val="24"/>
          <w:shd w:val="clear" w:color="auto" w:fill="FFFFFF"/>
        </w:rPr>
        <w:t>Çin</w:t>
      </w:r>
      <w:proofErr w:type="spellEnd"/>
      <w:r w:rsidRPr="005660B9">
        <w:rPr>
          <w:rFonts w:ascii="Times New Roman" w:hAnsi="Times New Roman" w:cs="Times New Roman"/>
          <w:sz w:val="24"/>
          <w:szCs w:val="24"/>
          <w:shd w:val="clear" w:color="auto" w:fill="FFFFFF"/>
        </w:rPr>
        <w:t xml:space="preserve">, Güney Kore </w:t>
      </w:r>
      <w:proofErr w:type="spellStart"/>
      <w:r w:rsidRPr="005660B9">
        <w:rPr>
          <w:rFonts w:ascii="Times New Roman" w:hAnsi="Times New Roman" w:cs="Times New Roman"/>
          <w:sz w:val="24"/>
          <w:szCs w:val="24"/>
          <w:shd w:val="clear" w:color="auto" w:fill="FFFFFF"/>
        </w:rPr>
        <w:t>ve</w:t>
      </w:r>
      <w:proofErr w:type="spellEnd"/>
      <w:r w:rsidRPr="005660B9">
        <w:rPr>
          <w:rFonts w:ascii="Times New Roman" w:hAnsi="Times New Roman" w:cs="Times New Roman"/>
          <w:sz w:val="24"/>
          <w:szCs w:val="24"/>
          <w:shd w:val="clear" w:color="auto" w:fill="FFFFFF"/>
        </w:rPr>
        <w:t xml:space="preserve"> </w:t>
      </w:r>
      <w:proofErr w:type="spellStart"/>
      <w:r w:rsidRPr="005660B9">
        <w:rPr>
          <w:rFonts w:ascii="Times New Roman" w:hAnsi="Times New Roman" w:cs="Times New Roman"/>
          <w:sz w:val="24"/>
          <w:szCs w:val="24"/>
          <w:shd w:val="clear" w:color="auto" w:fill="FFFFFF"/>
        </w:rPr>
        <w:t>İspanya'nın</w:t>
      </w:r>
      <w:proofErr w:type="spellEnd"/>
      <w:r w:rsidRPr="005660B9">
        <w:rPr>
          <w:rFonts w:ascii="Times New Roman" w:hAnsi="Times New Roman" w:cs="Times New Roman"/>
          <w:sz w:val="24"/>
          <w:szCs w:val="24"/>
          <w:shd w:val="clear" w:color="auto" w:fill="FFFFFF"/>
        </w:rPr>
        <w:t xml:space="preserve"> </w:t>
      </w:r>
      <w:proofErr w:type="spellStart"/>
      <w:r w:rsidR="005660B9" w:rsidRPr="005660B9">
        <w:rPr>
          <w:rFonts w:ascii="Times New Roman" w:hAnsi="Times New Roman" w:cs="Times New Roman"/>
          <w:sz w:val="24"/>
          <w:szCs w:val="24"/>
          <w:shd w:val="clear" w:color="auto" w:fill="FFFFFF"/>
        </w:rPr>
        <w:t>ardından</w:t>
      </w:r>
      <w:proofErr w:type="spellEnd"/>
      <w:r w:rsidR="005660B9" w:rsidRPr="005660B9">
        <w:rPr>
          <w:rFonts w:ascii="Times New Roman" w:hAnsi="Times New Roman" w:cs="Times New Roman"/>
          <w:sz w:val="24"/>
          <w:szCs w:val="24"/>
          <w:shd w:val="clear" w:color="auto" w:fill="FFFFFF"/>
        </w:rPr>
        <w:t xml:space="preserve"> </w:t>
      </w:r>
      <w:r w:rsidR="005660B9" w:rsidRPr="005660B9">
        <w:rPr>
          <w:rFonts w:ascii="Times New Roman" w:eastAsia="Times New Roman" w:hAnsi="Times New Roman" w:cs="Times New Roman"/>
          <w:sz w:val="24"/>
          <w:szCs w:val="24"/>
          <w:lang w:val="tr-TR" w:eastAsia="tr-TR"/>
        </w:rPr>
        <w:t>dördüncü</w:t>
      </w:r>
      <w:r w:rsidRPr="005660B9">
        <w:rPr>
          <w:rFonts w:ascii="Times New Roman" w:eastAsia="Times New Roman" w:hAnsi="Times New Roman" w:cs="Times New Roman"/>
          <w:sz w:val="24"/>
          <w:szCs w:val="24"/>
          <w:lang w:val="tr-TR" w:eastAsia="tr-TR"/>
        </w:rPr>
        <w:t xml:space="preserve"> sırada, Avrupa’da ise İspanya'nın ardından ikinci sırada yer almaktadır.</w:t>
      </w:r>
    </w:p>
    <w:p w14:paraId="12FFD53E" w14:textId="224D34B4" w:rsidR="00506FFC" w:rsidRPr="005660B9" w:rsidRDefault="00506FFC" w:rsidP="00394493">
      <w:pPr>
        <w:widowControl/>
        <w:shd w:val="clear" w:color="auto" w:fill="FFFFFF"/>
        <w:spacing w:after="80" w:line="276" w:lineRule="auto"/>
        <w:jc w:val="both"/>
        <w:rPr>
          <w:rFonts w:ascii="Times New Roman" w:eastAsia="Times New Roman" w:hAnsi="Times New Roman" w:cs="Times New Roman"/>
          <w:sz w:val="24"/>
          <w:szCs w:val="24"/>
          <w:lang w:val="tr-TR" w:eastAsia="tr-TR"/>
        </w:rPr>
      </w:pPr>
      <w:r w:rsidRPr="005660B9">
        <w:rPr>
          <w:rFonts w:ascii="Times New Roman" w:eastAsia="Times New Roman" w:hAnsi="Times New Roman" w:cs="Times New Roman"/>
          <w:sz w:val="24"/>
          <w:szCs w:val="24"/>
          <w:lang w:val="tr-TR" w:eastAsia="tr-TR"/>
        </w:rPr>
        <w:t xml:space="preserve"> </w:t>
      </w:r>
      <w:r w:rsidR="005660B9">
        <w:rPr>
          <w:rFonts w:ascii="Times New Roman" w:eastAsia="Times New Roman" w:hAnsi="Times New Roman" w:cs="Times New Roman"/>
          <w:sz w:val="24"/>
          <w:szCs w:val="24"/>
          <w:lang w:val="tr-TR" w:eastAsia="tr-TR"/>
        </w:rPr>
        <w:tab/>
      </w:r>
      <w:r w:rsidRPr="005660B9">
        <w:rPr>
          <w:rFonts w:ascii="Times New Roman" w:eastAsia="Times New Roman" w:hAnsi="Times New Roman" w:cs="Times New Roman"/>
          <w:sz w:val="24"/>
          <w:szCs w:val="24"/>
          <w:lang w:val="tr-TR" w:eastAsia="tr-TR"/>
        </w:rPr>
        <w:t>Ülkemiz</w:t>
      </w:r>
      <w:r w:rsidR="005660B9">
        <w:rPr>
          <w:rFonts w:ascii="Times New Roman" w:eastAsia="Times New Roman" w:hAnsi="Times New Roman" w:cs="Times New Roman"/>
          <w:sz w:val="24"/>
          <w:szCs w:val="24"/>
          <w:lang w:val="tr-TR" w:eastAsia="tr-TR"/>
        </w:rPr>
        <w:t>de</w:t>
      </w:r>
      <w:r w:rsidRPr="005660B9">
        <w:rPr>
          <w:rFonts w:ascii="Times New Roman" w:eastAsia="Times New Roman" w:hAnsi="Times New Roman" w:cs="Times New Roman"/>
          <w:sz w:val="24"/>
          <w:szCs w:val="24"/>
          <w:lang w:val="tr-TR" w:eastAsia="tr-TR"/>
        </w:rPr>
        <w:t xml:space="preserve"> </w:t>
      </w:r>
      <w:proofErr w:type="spellStart"/>
      <w:r w:rsidRPr="005660B9">
        <w:rPr>
          <w:rFonts w:ascii="Times New Roman" w:eastAsia="Times New Roman" w:hAnsi="Times New Roman" w:cs="Times New Roman"/>
          <w:sz w:val="24"/>
          <w:szCs w:val="24"/>
          <w:lang w:val="tr-TR" w:eastAsia="tr-TR"/>
        </w:rPr>
        <w:t>örtüaltı</w:t>
      </w:r>
      <w:proofErr w:type="spellEnd"/>
      <w:r w:rsidRPr="005660B9">
        <w:rPr>
          <w:rFonts w:ascii="Times New Roman" w:eastAsia="Times New Roman" w:hAnsi="Times New Roman" w:cs="Times New Roman"/>
          <w:sz w:val="24"/>
          <w:szCs w:val="24"/>
          <w:lang w:val="tr-TR" w:eastAsia="tr-TR"/>
        </w:rPr>
        <w:t xml:space="preserve"> sebze üretimde </w:t>
      </w:r>
      <w:r w:rsidRPr="005660B9">
        <w:rPr>
          <w:rFonts w:ascii="Times New Roman" w:eastAsia="Times New Roman" w:hAnsi="Times New Roman" w:cs="Times New Roman"/>
          <w:b/>
          <w:bCs/>
          <w:sz w:val="24"/>
          <w:szCs w:val="24"/>
          <w:lang w:val="tr-TR" w:eastAsia="tr-TR"/>
        </w:rPr>
        <w:t xml:space="preserve">Antalya </w:t>
      </w:r>
      <w:proofErr w:type="gramStart"/>
      <w:r w:rsidRPr="005660B9">
        <w:rPr>
          <w:rFonts w:ascii="Times New Roman" w:eastAsia="Times New Roman" w:hAnsi="Times New Roman" w:cs="Times New Roman"/>
          <w:b/>
          <w:bCs/>
          <w:sz w:val="24"/>
          <w:szCs w:val="24"/>
          <w:lang w:val="tr-TR" w:eastAsia="tr-TR"/>
        </w:rPr>
        <w:t>%48</w:t>
      </w:r>
      <w:proofErr w:type="gramEnd"/>
      <w:r w:rsidRPr="005660B9">
        <w:rPr>
          <w:rFonts w:ascii="Times New Roman" w:eastAsia="Times New Roman" w:hAnsi="Times New Roman" w:cs="Times New Roman"/>
          <w:sz w:val="24"/>
          <w:szCs w:val="24"/>
          <w:lang w:val="tr-TR" w:eastAsia="tr-TR"/>
        </w:rPr>
        <w:t>’lik payla</w:t>
      </w:r>
      <w:r w:rsidRPr="005660B9">
        <w:rPr>
          <w:rFonts w:ascii="Times New Roman" w:eastAsia="Times New Roman" w:hAnsi="Times New Roman" w:cs="Times New Roman"/>
          <w:b/>
          <w:bCs/>
          <w:sz w:val="24"/>
          <w:szCs w:val="24"/>
          <w:lang w:val="tr-TR" w:eastAsia="tr-TR"/>
        </w:rPr>
        <w:t> (</w:t>
      </w:r>
      <w:r w:rsidR="00856B1D" w:rsidRPr="005660B9">
        <w:rPr>
          <w:rFonts w:ascii="Times New Roman" w:eastAsia="Times New Roman" w:hAnsi="Times New Roman" w:cs="Times New Roman"/>
          <w:b/>
          <w:bCs/>
          <w:sz w:val="24"/>
          <w:szCs w:val="24"/>
          <w:lang w:val="tr-TR" w:eastAsia="tr-TR"/>
        </w:rPr>
        <w:t>3,8</w:t>
      </w:r>
      <w:r w:rsidRPr="005660B9">
        <w:rPr>
          <w:rFonts w:ascii="Times New Roman" w:eastAsia="Times New Roman" w:hAnsi="Times New Roman" w:cs="Times New Roman"/>
          <w:b/>
          <w:bCs/>
          <w:sz w:val="24"/>
          <w:szCs w:val="24"/>
          <w:lang w:val="tr-TR" w:eastAsia="tr-TR"/>
        </w:rPr>
        <w:t> milyon ton) birinci sıradadır.</w:t>
      </w:r>
      <w:r w:rsidRPr="005660B9">
        <w:rPr>
          <w:rFonts w:ascii="Times New Roman" w:eastAsia="Times New Roman" w:hAnsi="Times New Roman" w:cs="Times New Roman"/>
          <w:sz w:val="24"/>
          <w:szCs w:val="24"/>
          <w:lang w:val="tr-TR" w:eastAsia="tr-TR"/>
        </w:rPr>
        <w:t xml:space="preserve"> Bu ilimizi sırasıyla, </w:t>
      </w:r>
      <w:r w:rsidRPr="005660B9">
        <w:rPr>
          <w:rFonts w:ascii="Times New Roman" w:eastAsia="Times New Roman" w:hAnsi="Times New Roman" w:cs="Times New Roman"/>
          <w:b/>
          <w:bCs/>
          <w:sz w:val="24"/>
          <w:szCs w:val="24"/>
          <w:lang w:val="tr-TR" w:eastAsia="tr-TR"/>
        </w:rPr>
        <w:t xml:space="preserve">Mersin </w:t>
      </w:r>
      <w:proofErr w:type="gramStart"/>
      <w:r w:rsidRPr="005660B9">
        <w:rPr>
          <w:rFonts w:ascii="Times New Roman" w:eastAsia="Times New Roman" w:hAnsi="Times New Roman" w:cs="Times New Roman"/>
          <w:b/>
          <w:bCs/>
          <w:sz w:val="24"/>
          <w:szCs w:val="24"/>
          <w:lang w:val="tr-TR" w:eastAsia="tr-TR"/>
        </w:rPr>
        <w:t>%16</w:t>
      </w:r>
      <w:proofErr w:type="gramEnd"/>
      <w:r w:rsidRPr="005660B9">
        <w:rPr>
          <w:rFonts w:ascii="Times New Roman" w:eastAsia="Times New Roman" w:hAnsi="Times New Roman" w:cs="Times New Roman"/>
          <w:b/>
          <w:bCs/>
          <w:sz w:val="24"/>
          <w:szCs w:val="24"/>
          <w:lang w:val="tr-TR" w:eastAsia="tr-TR"/>
        </w:rPr>
        <w:t xml:space="preserve"> (1,2 milyon ton)</w:t>
      </w:r>
      <w:r w:rsidRPr="005660B9">
        <w:rPr>
          <w:rFonts w:ascii="Times New Roman" w:eastAsia="Times New Roman" w:hAnsi="Times New Roman" w:cs="Times New Roman"/>
          <w:sz w:val="24"/>
          <w:szCs w:val="24"/>
          <w:lang w:val="tr-TR" w:eastAsia="tr-TR"/>
        </w:rPr>
        <w:t>, </w:t>
      </w:r>
      <w:r w:rsidRPr="005660B9">
        <w:rPr>
          <w:rFonts w:ascii="Times New Roman" w:eastAsia="Times New Roman" w:hAnsi="Times New Roman" w:cs="Times New Roman"/>
          <w:b/>
          <w:bCs/>
          <w:sz w:val="24"/>
          <w:szCs w:val="24"/>
          <w:lang w:val="tr-TR" w:eastAsia="tr-TR"/>
        </w:rPr>
        <w:t>Adana %13 (1 milyon ton)</w:t>
      </w:r>
      <w:r w:rsidRPr="005660B9">
        <w:rPr>
          <w:rFonts w:ascii="Times New Roman" w:eastAsia="Times New Roman" w:hAnsi="Times New Roman" w:cs="Times New Roman"/>
          <w:sz w:val="24"/>
          <w:szCs w:val="24"/>
          <w:lang w:val="tr-TR" w:eastAsia="tr-TR"/>
        </w:rPr>
        <w:t> ve </w:t>
      </w:r>
      <w:r w:rsidRPr="005660B9">
        <w:rPr>
          <w:rFonts w:ascii="Times New Roman" w:eastAsia="Times New Roman" w:hAnsi="Times New Roman" w:cs="Times New Roman"/>
          <w:b/>
          <w:bCs/>
          <w:sz w:val="24"/>
          <w:szCs w:val="24"/>
          <w:lang w:val="tr-TR" w:eastAsia="tr-TR"/>
        </w:rPr>
        <w:t>Muğla %9 (690 bin ton)</w:t>
      </w:r>
      <w:r w:rsidRPr="005660B9">
        <w:rPr>
          <w:rFonts w:ascii="Times New Roman" w:eastAsia="Times New Roman" w:hAnsi="Times New Roman" w:cs="Times New Roman"/>
          <w:sz w:val="24"/>
          <w:szCs w:val="24"/>
          <w:lang w:val="tr-TR" w:eastAsia="tr-TR"/>
        </w:rPr>
        <w:t> illeri takip etmektedir.</w:t>
      </w:r>
      <w:r w:rsidR="001B278B" w:rsidRPr="005660B9">
        <w:rPr>
          <w:rFonts w:ascii="Times New Roman" w:eastAsia="Times New Roman" w:hAnsi="Times New Roman" w:cs="Times New Roman"/>
          <w:sz w:val="24"/>
          <w:szCs w:val="24"/>
          <w:lang w:val="tr-TR" w:eastAsia="tr-TR"/>
        </w:rPr>
        <w:t xml:space="preserve"> </w:t>
      </w:r>
    </w:p>
    <w:p w14:paraId="7BA45D7F" w14:textId="5DB2CDAF" w:rsidR="00506FFC" w:rsidRPr="005660B9" w:rsidRDefault="00506FFC" w:rsidP="005660B9">
      <w:pPr>
        <w:widowControl/>
        <w:shd w:val="clear" w:color="auto" w:fill="FFFFFF"/>
        <w:spacing w:after="80" w:line="276" w:lineRule="auto"/>
        <w:ind w:firstLine="720"/>
        <w:jc w:val="both"/>
        <w:rPr>
          <w:rFonts w:ascii="Times New Roman" w:eastAsia="Times New Roman" w:hAnsi="Times New Roman" w:cs="Times New Roman"/>
          <w:sz w:val="24"/>
          <w:szCs w:val="24"/>
          <w:lang w:val="tr-TR" w:eastAsia="tr-TR"/>
        </w:rPr>
      </w:pPr>
      <w:r w:rsidRPr="005660B9">
        <w:rPr>
          <w:rFonts w:ascii="Times New Roman" w:eastAsia="Times New Roman" w:hAnsi="Times New Roman" w:cs="Times New Roman"/>
          <w:sz w:val="24"/>
          <w:szCs w:val="24"/>
          <w:lang w:val="tr-TR" w:eastAsia="tr-TR"/>
        </w:rPr>
        <w:t>Bu 4 ildeki toplam örtü altı üretimimiz yaklaşık </w:t>
      </w:r>
      <w:r w:rsidRPr="005660B9">
        <w:rPr>
          <w:rFonts w:ascii="Times New Roman" w:eastAsia="Times New Roman" w:hAnsi="Times New Roman" w:cs="Times New Roman"/>
          <w:b/>
          <w:bCs/>
          <w:sz w:val="24"/>
          <w:szCs w:val="24"/>
          <w:lang w:val="tr-TR" w:eastAsia="tr-TR"/>
        </w:rPr>
        <w:t>6,7 milyon </w:t>
      </w:r>
      <w:r w:rsidR="00441478">
        <w:rPr>
          <w:rFonts w:ascii="Times New Roman" w:eastAsia="Times New Roman" w:hAnsi="Times New Roman" w:cs="Times New Roman"/>
          <w:sz w:val="24"/>
          <w:szCs w:val="24"/>
          <w:lang w:val="tr-TR" w:eastAsia="tr-TR"/>
        </w:rPr>
        <w:t>ton ile ü</w:t>
      </w:r>
      <w:r w:rsidRPr="005660B9">
        <w:rPr>
          <w:rFonts w:ascii="Times New Roman" w:eastAsia="Times New Roman" w:hAnsi="Times New Roman" w:cs="Times New Roman"/>
          <w:sz w:val="24"/>
          <w:szCs w:val="24"/>
          <w:lang w:val="tr-TR" w:eastAsia="tr-TR"/>
        </w:rPr>
        <w:t xml:space="preserve">lkemiz toplam </w:t>
      </w:r>
      <w:proofErr w:type="spellStart"/>
      <w:r w:rsidRPr="005660B9">
        <w:rPr>
          <w:rFonts w:ascii="Times New Roman" w:eastAsia="Times New Roman" w:hAnsi="Times New Roman" w:cs="Times New Roman"/>
          <w:sz w:val="24"/>
          <w:szCs w:val="24"/>
          <w:lang w:val="tr-TR" w:eastAsia="tr-TR"/>
        </w:rPr>
        <w:t>örtüaltı</w:t>
      </w:r>
      <w:proofErr w:type="spellEnd"/>
      <w:r w:rsidRPr="005660B9">
        <w:rPr>
          <w:rFonts w:ascii="Times New Roman" w:eastAsia="Times New Roman" w:hAnsi="Times New Roman" w:cs="Times New Roman"/>
          <w:sz w:val="24"/>
          <w:szCs w:val="24"/>
          <w:lang w:val="tr-TR" w:eastAsia="tr-TR"/>
        </w:rPr>
        <w:t xml:space="preserve"> üretiminin yaklaşık </w:t>
      </w:r>
      <w:proofErr w:type="gramStart"/>
      <w:r w:rsidRPr="005660B9">
        <w:rPr>
          <w:rFonts w:ascii="Times New Roman" w:eastAsia="Times New Roman" w:hAnsi="Times New Roman" w:cs="Times New Roman"/>
          <w:b/>
          <w:bCs/>
          <w:sz w:val="24"/>
          <w:szCs w:val="24"/>
          <w:lang w:val="tr-TR" w:eastAsia="tr-TR"/>
        </w:rPr>
        <w:t>%86</w:t>
      </w:r>
      <w:proofErr w:type="gramEnd"/>
      <w:r w:rsidRPr="005660B9">
        <w:rPr>
          <w:rFonts w:ascii="Times New Roman" w:eastAsia="Times New Roman" w:hAnsi="Times New Roman" w:cs="Times New Roman"/>
          <w:sz w:val="24"/>
          <w:szCs w:val="24"/>
          <w:lang w:val="tr-TR" w:eastAsia="tr-TR"/>
        </w:rPr>
        <w:t>’sını oluşturmaktadır.​​</w:t>
      </w:r>
    </w:p>
    <w:tbl>
      <w:tblPr>
        <w:tblpPr w:leftFromText="141" w:rightFromText="141" w:vertAnchor="text" w:horzAnchor="page" w:tblpX="3421" w:tblpY="211"/>
        <w:tblW w:w="427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4A0" w:firstRow="1" w:lastRow="0" w:firstColumn="1" w:lastColumn="0" w:noHBand="0" w:noVBand="1"/>
      </w:tblPr>
      <w:tblGrid>
        <w:gridCol w:w="1001"/>
        <w:gridCol w:w="1794"/>
        <w:gridCol w:w="1481"/>
      </w:tblGrid>
      <w:tr w:rsidR="00FF3B58" w:rsidRPr="00394493" w14:paraId="0EAB9426" w14:textId="77777777" w:rsidTr="00FF3B58">
        <w:trPr>
          <w:trHeight w:val="691"/>
        </w:trPr>
        <w:tc>
          <w:tcPr>
            <w:tcW w:w="1001" w:type="dxa"/>
            <w:vAlign w:val="center"/>
            <w:hideMark/>
          </w:tcPr>
          <w:p w14:paraId="55A17B44" w14:textId="5568C782"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p>
        </w:tc>
        <w:tc>
          <w:tcPr>
            <w:tcW w:w="1794" w:type="dxa"/>
            <w:vAlign w:val="center"/>
            <w:hideMark/>
          </w:tcPr>
          <w:p w14:paraId="2F02C887"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b/>
                <w:bCs/>
                <w:sz w:val="24"/>
                <w:szCs w:val="24"/>
                <w:lang w:val="tr-TR" w:eastAsia="tr-TR"/>
              </w:rPr>
              <w:t>İller</w:t>
            </w:r>
          </w:p>
        </w:tc>
        <w:tc>
          <w:tcPr>
            <w:tcW w:w="1481" w:type="dxa"/>
            <w:vAlign w:val="center"/>
            <w:hideMark/>
          </w:tcPr>
          <w:p w14:paraId="18D3C14E"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proofErr w:type="spellStart"/>
            <w:r w:rsidRPr="00394493">
              <w:rPr>
                <w:rFonts w:ascii="Times New Roman" w:eastAsia="Times New Roman" w:hAnsi="Times New Roman" w:cs="Times New Roman"/>
                <w:b/>
                <w:bCs/>
                <w:sz w:val="24"/>
                <w:szCs w:val="24"/>
                <w:lang w:val="tr-TR" w:eastAsia="tr-TR"/>
              </w:rPr>
              <w:t>Örtüaltı</w:t>
            </w:r>
            <w:proofErr w:type="spellEnd"/>
            <w:r w:rsidRPr="00394493">
              <w:rPr>
                <w:rFonts w:ascii="Times New Roman" w:eastAsia="Times New Roman" w:hAnsi="Times New Roman" w:cs="Times New Roman"/>
                <w:b/>
                <w:bCs/>
                <w:sz w:val="24"/>
                <w:szCs w:val="24"/>
                <w:lang w:val="tr-TR" w:eastAsia="tr-TR"/>
              </w:rPr>
              <w:t xml:space="preserve"> Tarım Alanı (da)</w:t>
            </w:r>
          </w:p>
        </w:tc>
      </w:tr>
      <w:tr w:rsidR="00FF3B58" w:rsidRPr="00394493" w14:paraId="4B4535B6" w14:textId="77777777" w:rsidTr="00FF3B58">
        <w:trPr>
          <w:trHeight w:val="230"/>
        </w:trPr>
        <w:tc>
          <w:tcPr>
            <w:tcW w:w="0" w:type="auto"/>
            <w:vAlign w:val="center"/>
            <w:hideMark/>
          </w:tcPr>
          <w:p w14:paraId="675F1BDE"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1</w:t>
            </w:r>
          </w:p>
        </w:tc>
        <w:tc>
          <w:tcPr>
            <w:tcW w:w="0" w:type="auto"/>
            <w:vAlign w:val="center"/>
            <w:hideMark/>
          </w:tcPr>
          <w:p w14:paraId="46BCF7FA"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Antalya</w:t>
            </w:r>
          </w:p>
        </w:tc>
        <w:tc>
          <w:tcPr>
            <w:tcW w:w="0" w:type="auto"/>
            <w:vAlign w:val="center"/>
            <w:hideMark/>
          </w:tcPr>
          <w:p w14:paraId="5A8213FA"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286.522</w:t>
            </w:r>
          </w:p>
        </w:tc>
      </w:tr>
      <w:tr w:rsidR="00FF3B58" w:rsidRPr="00394493" w14:paraId="6285DF13" w14:textId="77777777" w:rsidTr="00FF3B58">
        <w:trPr>
          <w:trHeight w:val="230"/>
        </w:trPr>
        <w:tc>
          <w:tcPr>
            <w:tcW w:w="0" w:type="auto"/>
            <w:vAlign w:val="center"/>
            <w:hideMark/>
          </w:tcPr>
          <w:p w14:paraId="392A636E"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2</w:t>
            </w:r>
          </w:p>
        </w:tc>
        <w:tc>
          <w:tcPr>
            <w:tcW w:w="0" w:type="auto"/>
            <w:vAlign w:val="center"/>
            <w:hideMark/>
          </w:tcPr>
          <w:p w14:paraId="2A354469"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Mersin</w:t>
            </w:r>
          </w:p>
        </w:tc>
        <w:tc>
          <w:tcPr>
            <w:tcW w:w="0" w:type="auto"/>
            <w:vAlign w:val="center"/>
            <w:hideMark/>
          </w:tcPr>
          <w:p w14:paraId="588E34A1"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201.060</w:t>
            </w:r>
          </w:p>
        </w:tc>
      </w:tr>
      <w:tr w:rsidR="00FF3B58" w:rsidRPr="00394493" w14:paraId="02DB06F8" w14:textId="77777777" w:rsidTr="00FF3B58">
        <w:trPr>
          <w:trHeight w:val="230"/>
        </w:trPr>
        <w:tc>
          <w:tcPr>
            <w:tcW w:w="0" w:type="auto"/>
            <w:vAlign w:val="center"/>
            <w:hideMark/>
          </w:tcPr>
          <w:p w14:paraId="44CBCCE5"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3</w:t>
            </w:r>
          </w:p>
        </w:tc>
        <w:tc>
          <w:tcPr>
            <w:tcW w:w="0" w:type="auto"/>
            <w:vAlign w:val="center"/>
            <w:hideMark/>
          </w:tcPr>
          <w:p w14:paraId="598043BB"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Adana</w:t>
            </w:r>
          </w:p>
        </w:tc>
        <w:tc>
          <w:tcPr>
            <w:tcW w:w="0" w:type="auto"/>
            <w:vAlign w:val="center"/>
            <w:hideMark/>
          </w:tcPr>
          <w:p w14:paraId="28B35545"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160.493</w:t>
            </w:r>
          </w:p>
        </w:tc>
      </w:tr>
      <w:tr w:rsidR="00FF3B58" w:rsidRPr="00394493" w14:paraId="4619E987" w14:textId="77777777" w:rsidTr="00FF3B58">
        <w:trPr>
          <w:trHeight w:val="230"/>
        </w:trPr>
        <w:tc>
          <w:tcPr>
            <w:tcW w:w="0" w:type="auto"/>
            <w:vAlign w:val="center"/>
            <w:hideMark/>
          </w:tcPr>
          <w:p w14:paraId="27A715D6"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4</w:t>
            </w:r>
          </w:p>
        </w:tc>
        <w:tc>
          <w:tcPr>
            <w:tcW w:w="0" w:type="auto"/>
            <w:vAlign w:val="center"/>
            <w:hideMark/>
          </w:tcPr>
          <w:p w14:paraId="4FFD7FFF"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Muğla</w:t>
            </w:r>
          </w:p>
        </w:tc>
        <w:tc>
          <w:tcPr>
            <w:tcW w:w="0" w:type="auto"/>
            <w:vAlign w:val="center"/>
            <w:hideMark/>
          </w:tcPr>
          <w:p w14:paraId="4B242E88"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39.048</w:t>
            </w:r>
          </w:p>
        </w:tc>
      </w:tr>
      <w:tr w:rsidR="00FF3B58" w:rsidRPr="00394493" w14:paraId="5041B4DE" w14:textId="77777777" w:rsidTr="00FF3B58">
        <w:trPr>
          <w:trHeight w:val="230"/>
        </w:trPr>
        <w:tc>
          <w:tcPr>
            <w:tcW w:w="0" w:type="auto"/>
            <w:vAlign w:val="center"/>
            <w:hideMark/>
          </w:tcPr>
          <w:p w14:paraId="6B20BCE0"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5</w:t>
            </w:r>
          </w:p>
        </w:tc>
        <w:tc>
          <w:tcPr>
            <w:tcW w:w="0" w:type="auto"/>
            <w:vAlign w:val="center"/>
            <w:hideMark/>
          </w:tcPr>
          <w:p w14:paraId="61FADF99"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İzmir</w:t>
            </w:r>
          </w:p>
        </w:tc>
        <w:tc>
          <w:tcPr>
            <w:tcW w:w="0" w:type="auto"/>
            <w:vAlign w:val="center"/>
            <w:hideMark/>
          </w:tcPr>
          <w:p w14:paraId="7060E518"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14.016</w:t>
            </w:r>
          </w:p>
        </w:tc>
      </w:tr>
      <w:tr w:rsidR="00FF3B58" w:rsidRPr="00394493" w14:paraId="31D45617" w14:textId="77777777" w:rsidTr="00FF3B58">
        <w:trPr>
          <w:trHeight w:val="230"/>
        </w:trPr>
        <w:tc>
          <w:tcPr>
            <w:tcW w:w="0" w:type="auto"/>
            <w:vAlign w:val="center"/>
            <w:hideMark/>
          </w:tcPr>
          <w:p w14:paraId="03C478E7"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6</w:t>
            </w:r>
          </w:p>
        </w:tc>
        <w:tc>
          <w:tcPr>
            <w:tcW w:w="0" w:type="auto"/>
            <w:vAlign w:val="center"/>
            <w:hideMark/>
          </w:tcPr>
          <w:p w14:paraId="235ED7A3"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Aydın</w:t>
            </w:r>
          </w:p>
        </w:tc>
        <w:tc>
          <w:tcPr>
            <w:tcW w:w="0" w:type="auto"/>
            <w:vAlign w:val="center"/>
            <w:hideMark/>
          </w:tcPr>
          <w:p w14:paraId="08835804"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12.717</w:t>
            </w:r>
          </w:p>
        </w:tc>
      </w:tr>
      <w:tr w:rsidR="00FF3B58" w:rsidRPr="00394493" w14:paraId="08FCFE82" w14:textId="77777777" w:rsidTr="00FF3B58">
        <w:trPr>
          <w:trHeight w:val="230"/>
        </w:trPr>
        <w:tc>
          <w:tcPr>
            <w:tcW w:w="0" w:type="auto"/>
            <w:vAlign w:val="center"/>
            <w:hideMark/>
          </w:tcPr>
          <w:p w14:paraId="39F77285"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7</w:t>
            </w:r>
          </w:p>
        </w:tc>
        <w:tc>
          <w:tcPr>
            <w:tcW w:w="0" w:type="auto"/>
            <w:vAlign w:val="center"/>
            <w:hideMark/>
          </w:tcPr>
          <w:p w14:paraId="64F11AB3"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Hatay</w:t>
            </w:r>
          </w:p>
        </w:tc>
        <w:tc>
          <w:tcPr>
            <w:tcW w:w="0" w:type="auto"/>
            <w:vAlign w:val="center"/>
            <w:hideMark/>
          </w:tcPr>
          <w:p w14:paraId="109A42AF"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11.456</w:t>
            </w:r>
          </w:p>
        </w:tc>
      </w:tr>
      <w:tr w:rsidR="00FF3B58" w:rsidRPr="00394493" w14:paraId="72903D8C" w14:textId="77777777" w:rsidTr="00FF3B58">
        <w:trPr>
          <w:trHeight w:val="230"/>
        </w:trPr>
        <w:tc>
          <w:tcPr>
            <w:tcW w:w="0" w:type="auto"/>
            <w:vAlign w:val="center"/>
            <w:hideMark/>
          </w:tcPr>
          <w:p w14:paraId="6CBC66EA"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8</w:t>
            </w:r>
          </w:p>
        </w:tc>
        <w:tc>
          <w:tcPr>
            <w:tcW w:w="0" w:type="auto"/>
            <w:vAlign w:val="center"/>
            <w:hideMark/>
          </w:tcPr>
          <w:p w14:paraId="12C506DD"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Burdur</w:t>
            </w:r>
          </w:p>
        </w:tc>
        <w:tc>
          <w:tcPr>
            <w:tcW w:w="0" w:type="auto"/>
            <w:vAlign w:val="center"/>
            <w:hideMark/>
          </w:tcPr>
          <w:p w14:paraId="2BA4F679"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9.843</w:t>
            </w:r>
          </w:p>
        </w:tc>
      </w:tr>
      <w:tr w:rsidR="00FF3B58" w:rsidRPr="00394493" w14:paraId="2737F207" w14:textId="77777777" w:rsidTr="00FF3B58">
        <w:trPr>
          <w:trHeight w:val="230"/>
        </w:trPr>
        <w:tc>
          <w:tcPr>
            <w:tcW w:w="0" w:type="auto"/>
            <w:vAlign w:val="center"/>
            <w:hideMark/>
          </w:tcPr>
          <w:p w14:paraId="2296098A"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9</w:t>
            </w:r>
          </w:p>
        </w:tc>
        <w:tc>
          <w:tcPr>
            <w:tcW w:w="0" w:type="auto"/>
            <w:vAlign w:val="center"/>
            <w:hideMark/>
          </w:tcPr>
          <w:p w14:paraId="70F8B957"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Isparta</w:t>
            </w:r>
          </w:p>
        </w:tc>
        <w:tc>
          <w:tcPr>
            <w:tcW w:w="0" w:type="auto"/>
            <w:vAlign w:val="center"/>
            <w:hideMark/>
          </w:tcPr>
          <w:p w14:paraId="10EB2004"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4.942</w:t>
            </w:r>
          </w:p>
        </w:tc>
      </w:tr>
      <w:tr w:rsidR="00FF3B58" w:rsidRPr="00394493" w14:paraId="4CC9B418" w14:textId="77777777" w:rsidTr="00FF3B58">
        <w:trPr>
          <w:trHeight w:val="110"/>
        </w:trPr>
        <w:tc>
          <w:tcPr>
            <w:tcW w:w="0" w:type="auto"/>
            <w:vAlign w:val="center"/>
            <w:hideMark/>
          </w:tcPr>
          <w:p w14:paraId="284CAF57"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10</w:t>
            </w:r>
          </w:p>
        </w:tc>
        <w:tc>
          <w:tcPr>
            <w:tcW w:w="0" w:type="auto"/>
            <w:vAlign w:val="center"/>
            <w:hideMark/>
          </w:tcPr>
          <w:p w14:paraId="20EF6A4F"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Amasya</w:t>
            </w:r>
          </w:p>
        </w:tc>
        <w:tc>
          <w:tcPr>
            <w:tcW w:w="0" w:type="auto"/>
            <w:vAlign w:val="center"/>
            <w:hideMark/>
          </w:tcPr>
          <w:p w14:paraId="1BCE1A0A" w14:textId="77777777" w:rsidR="00FF3B58" w:rsidRPr="00394493" w:rsidRDefault="00FF3B58" w:rsidP="00856B1D">
            <w:pPr>
              <w:widowControl/>
              <w:spacing w:after="80" w:line="276" w:lineRule="auto"/>
              <w:jc w:val="center"/>
              <w:rPr>
                <w:rFonts w:ascii="Times New Roman" w:eastAsia="Times New Roman" w:hAnsi="Times New Roman" w:cs="Times New Roman"/>
                <w:sz w:val="24"/>
                <w:szCs w:val="24"/>
                <w:lang w:val="tr-TR" w:eastAsia="tr-TR"/>
              </w:rPr>
            </w:pPr>
            <w:r w:rsidRPr="00394493">
              <w:rPr>
                <w:rFonts w:ascii="Times New Roman" w:eastAsia="Times New Roman" w:hAnsi="Times New Roman" w:cs="Times New Roman"/>
                <w:sz w:val="24"/>
                <w:szCs w:val="24"/>
                <w:lang w:val="tr-TR" w:eastAsia="tr-TR"/>
              </w:rPr>
              <w:t>4.881</w:t>
            </w:r>
          </w:p>
        </w:tc>
      </w:tr>
    </w:tbl>
    <w:p w14:paraId="55B61B08" w14:textId="2FBAB45F" w:rsidR="005660B9" w:rsidRDefault="005660B9" w:rsidP="00856B1D">
      <w:pPr>
        <w:widowControl/>
        <w:shd w:val="clear" w:color="auto" w:fill="FFFFFF"/>
        <w:spacing w:after="80" w:line="276" w:lineRule="auto"/>
        <w:ind w:firstLine="720"/>
        <w:jc w:val="center"/>
        <w:rPr>
          <w:rFonts w:ascii="Times New Roman" w:eastAsia="Times New Roman" w:hAnsi="Times New Roman" w:cs="Times New Roman"/>
          <w:sz w:val="24"/>
          <w:szCs w:val="24"/>
          <w:lang w:val="tr-TR" w:eastAsia="tr-TR"/>
        </w:rPr>
      </w:pPr>
    </w:p>
    <w:p w14:paraId="2FB867F5" w14:textId="77777777" w:rsidR="005660B9" w:rsidRDefault="005660B9" w:rsidP="00856B1D">
      <w:pPr>
        <w:widowControl/>
        <w:shd w:val="clear" w:color="auto" w:fill="FFFFFF"/>
        <w:spacing w:after="80" w:line="276" w:lineRule="auto"/>
        <w:ind w:firstLine="720"/>
        <w:jc w:val="center"/>
        <w:rPr>
          <w:rFonts w:ascii="Times New Roman" w:eastAsia="Times New Roman" w:hAnsi="Times New Roman" w:cs="Times New Roman"/>
          <w:sz w:val="24"/>
          <w:szCs w:val="24"/>
          <w:lang w:val="tr-TR" w:eastAsia="tr-TR"/>
        </w:rPr>
      </w:pPr>
    </w:p>
    <w:p w14:paraId="03FB1E83" w14:textId="77777777" w:rsidR="005660B9" w:rsidRDefault="005660B9" w:rsidP="00856B1D">
      <w:pPr>
        <w:widowControl/>
        <w:shd w:val="clear" w:color="auto" w:fill="FFFFFF"/>
        <w:spacing w:after="80" w:line="276" w:lineRule="auto"/>
        <w:ind w:firstLine="720"/>
        <w:jc w:val="center"/>
        <w:rPr>
          <w:rFonts w:ascii="Times New Roman" w:eastAsia="Times New Roman" w:hAnsi="Times New Roman" w:cs="Times New Roman"/>
          <w:sz w:val="24"/>
          <w:szCs w:val="24"/>
          <w:lang w:val="tr-TR" w:eastAsia="tr-TR"/>
        </w:rPr>
      </w:pPr>
    </w:p>
    <w:p w14:paraId="05D8A12A" w14:textId="77777777" w:rsidR="005660B9" w:rsidRDefault="005660B9" w:rsidP="00856B1D">
      <w:pPr>
        <w:widowControl/>
        <w:shd w:val="clear" w:color="auto" w:fill="FFFFFF"/>
        <w:spacing w:after="80" w:line="276" w:lineRule="auto"/>
        <w:ind w:firstLine="720"/>
        <w:jc w:val="center"/>
        <w:rPr>
          <w:rFonts w:ascii="Times New Roman" w:eastAsia="Times New Roman" w:hAnsi="Times New Roman" w:cs="Times New Roman"/>
          <w:sz w:val="24"/>
          <w:szCs w:val="24"/>
          <w:lang w:val="tr-TR" w:eastAsia="tr-TR"/>
        </w:rPr>
      </w:pPr>
    </w:p>
    <w:p w14:paraId="51020D0D" w14:textId="2E344CDF" w:rsidR="005660B9" w:rsidRDefault="005660B9" w:rsidP="00856B1D">
      <w:pPr>
        <w:widowControl/>
        <w:shd w:val="clear" w:color="auto" w:fill="FFFFFF"/>
        <w:spacing w:after="80" w:line="276" w:lineRule="auto"/>
        <w:ind w:firstLine="720"/>
        <w:jc w:val="center"/>
        <w:rPr>
          <w:rFonts w:ascii="Times New Roman" w:eastAsia="Times New Roman" w:hAnsi="Times New Roman" w:cs="Times New Roman"/>
          <w:sz w:val="24"/>
          <w:szCs w:val="24"/>
          <w:lang w:val="tr-TR" w:eastAsia="tr-TR"/>
        </w:rPr>
      </w:pPr>
    </w:p>
    <w:p w14:paraId="2775CF52" w14:textId="6D9F3B20" w:rsidR="006D699B" w:rsidRDefault="006D699B" w:rsidP="00856B1D">
      <w:pPr>
        <w:widowControl/>
        <w:shd w:val="clear" w:color="auto" w:fill="FFFFFF"/>
        <w:spacing w:after="80" w:line="276" w:lineRule="auto"/>
        <w:ind w:firstLine="720"/>
        <w:jc w:val="center"/>
        <w:rPr>
          <w:rFonts w:ascii="Times New Roman" w:eastAsia="Times New Roman" w:hAnsi="Times New Roman" w:cs="Times New Roman"/>
          <w:sz w:val="24"/>
          <w:szCs w:val="24"/>
          <w:lang w:val="tr-TR" w:eastAsia="tr-TR"/>
        </w:rPr>
      </w:pPr>
    </w:p>
    <w:p w14:paraId="10AC3FA0" w14:textId="3B11A07C" w:rsidR="006D699B" w:rsidRDefault="006D699B" w:rsidP="00856B1D">
      <w:pPr>
        <w:widowControl/>
        <w:shd w:val="clear" w:color="auto" w:fill="FFFFFF"/>
        <w:spacing w:after="80" w:line="276" w:lineRule="auto"/>
        <w:ind w:firstLine="720"/>
        <w:jc w:val="center"/>
        <w:rPr>
          <w:rFonts w:ascii="Times New Roman" w:eastAsia="Times New Roman" w:hAnsi="Times New Roman" w:cs="Times New Roman"/>
          <w:sz w:val="24"/>
          <w:szCs w:val="24"/>
          <w:lang w:val="tr-TR" w:eastAsia="tr-TR"/>
        </w:rPr>
      </w:pPr>
    </w:p>
    <w:p w14:paraId="2E469A34" w14:textId="6596789B" w:rsidR="006D699B" w:rsidRDefault="006D699B" w:rsidP="00856B1D">
      <w:pPr>
        <w:widowControl/>
        <w:shd w:val="clear" w:color="auto" w:fill="FFFFFF"/>
        <w:spacing w:after="80" w:line="276" w:lineRule="auto"/>
        <w:ind w:firstLine="720"/>
        <w:jc w:val="center"/>
        <w:rPr>
          <w:rFonts w:ascii="Times New Roman" w:eastAsia="Times New Roman" w:hAnsi="Times New Roman" w:cs="Times New Roman"/>
          <w:sz w:val="24"/>
          <w:szCs w:val="24"/>
          <w:lang w:val="tr-TR" w:eastAsia="tr-TR"/>
        </w:rPr>
      </w:pPr>
    </w:p>
    <w:p w14:paraId="589DC998" w14:textId="384BACA7" w:rsidR="006D699B" w:rsidRDefault="006D699B" w:rsidP="00856B1D">
      <w:pPr>
        <w:widowControl/>
        <w:shd w:val="clear" w:color="auto" w:fill="FFFFFF"/>
        <w:spacing w:after="80" w:line="276" w:lineRule="auto"/>
        <w:ind w:firstLine="720"/>
        <w:jc w:val="center"/>
        <w:rPr>
          <w:rFonts w:ascii="Times New Roman" w:eastAsia="Times New Roman" w:hAnsi="Times New Roman" w:cs="Times New Roman"/>
          <w:sz w:val="24"/>
          <w:szCs w:val="24"/>
          <w:lang w:val="tr-TR" w:eastAsia="tr-TR"/>
        </w:rPr>
      </w:pPr>
    </w:p>
    <w:p w14:paraId="4A2B53BD" w14:textId="7B386807" w:rsidR="006D699B" w:rsidRDefault="006D699B" w:rsidP="00856B1D">
      <w:pPr>
        <w:widowControl/>
        <w:shd w:val="clear" w:color="auto" w:fill="FFFFFF"/>
        <w:spacing w:after="80" w:line="276" w:lineRule="auto"/>
        <w:ind w:firstLine="720"/>
        <w:jc w:val="center"/>
        <w:rPr>
          <w:rFonts w:ascii="Times New Roman" w:eastAsia="Times New Roman" w:hAnsi="Times New Roman" w:cs="Times New Roman"/>
          <w:sz w:val="24"/>
          <w:szCs w:val="24"/>
          <w:lang w:val="tr-TR" w:eastAsia="tr-TR"/>
        </w:rPr>
      </w:pPr>
    </w:p>
    <w:p w14:paraId="3DFBC3BD" w14:textId="7E90F269" w:rsidR="006D699B" w:rsidRDefault="006D699B" w:rsidP="00856B1D">
      <w:pPr>
        <w:widowControl/>
        <w:shd w:val="clear" w:color="auto" w:fill="FFFFFF"/>
        <w:spacing w:after="80" w:line="276" w:lineRule="auto"/>
        <w:ind w:firstLine="720"/>
        <w:jc w:val="center"/>
        <w:rPr>
          <w:rFonts w:ascii="Times New Roman" w:eastAsia="Times New Roman" w:hAnsi="Times New Roman" w:cs="Times New Roman"/>
          <w:sz w:val="24"/>
          <w:szCs w:val="24"/>
          <w:lang w:val="tr-TR" w:eastAsia="tr-TR"/>
        </w:rPr>
      </w:pPr>
    </w:p>
    <w:p w14:paraId="19B0B4A9" w14:textId="2B0F7D74" w:rsidR="006D699B" w:rsidRDefault="006D699B" w:rsidP="00856B1D">
      <w:pPr>
        <w:widowControl/>
        <w:shd w:val="clear" w:color="auto" w:fill="FFFFFF"/>
        <w:spacing w:after="80" w:line="276" w:lineRule="auto"/>
        <w:ind w:firstLine="720"/>
        <w:jc w:val="center"/>
        <w:rPr>
          <w:rFonts w:ascii="Times New Roman" w:eastAsia="Times New Roman" w:hAnsi="Times New Roman" w:cs="Times New Roman"/>
          <w:sz w:val="24"/>
          <w:szCs w:val="24"/>
          <w:lang w:val="tr-TR" w:eastAsia="tr-TR"/>
        </w:rPr>
      </w:pPr>
    </w:p>
    <w:p w14:paraId="0C4C9E9D" w14:textId="77777777" w:rsidR="006D699B" w:rsidRDefault="006D699B" w:rsidP="00856B1D">
      <w:pPr>
        <w:widowControl/>
        <w:shd w:val="clear" w:color="auto" w:fill="FFFFFF"/>
        <w:spacing w:after="80" w:line="276" w:lineRule="auto"/>
        <w:ind w:firstLine="720"/>
        <w:jc w:val="center"/>
        <w:rPr>
          <w:rFonts w:ascii="Times New Roman" w:eastAsia="Times New Roman" w:hAnsi="Times New Roman" w:cs="Times New Roman"/>
          <w:sz w:val="24"/>
          <w:szCs w:val="24"/>
          <w:lang w:val="tr-TR" w:eastAsia="tr-TR"/>
        </w:rPr>
      </w:pPr>
    </w:p>
    <w:p w14:paraId="1A59C8E1" w14:textId="28A67ACD" w:rsidR="00FF3B58" w:rsidRDefault="00FF3B58" w:rsidP="00856B1D">
      <w:pPr>
        <w:keepNext/>
        <w:widowControl/>
        <w:shd w:val="clear" w:color="auto" w:fill="FFFFFF"/>
        <w:spacing w:line="276" w:lineRule="auto"/>
        <w:jc w:val="center"/>
        <w:rPr>
          <w:rFonts w:ascii="Times New Roman" w:hAnsi="Times New Roman" w:cs="Times New Roman"/>
          <w:b/>
          <w:bCs/>
          <w:sz w:val="24"/>
          <w:szCs w:val="24"/>
        </w:rPr>
      </w:pPr>
    </w:p>
    <w:p w14:paraId="7FED029F" w14:textId="77777777" w:rsidR="008C2F51" w:rsidRDefault="008C2F51" w:rsidP="00856B1D">
      <w:pPr>
        <w:keepNext/>
        <w:widowControl/>
        <w:shd w:val="clear" w:color="auto" w:fill="FFFFFF"/>
        <w:spacing w:line="276" w:lineRule="auto"/>
        <w:jc w:val="center"/>
        <w:rPr>
          <w:rFonts w:ascii="Times New Roman" w:hAnsi="Times New Roman" w:cs="Times New Roman"/>
          <w:b/>
          <w:sz w:val="24"/>
          <w:szCs w:val="24"/>
        </w:rPr>
      </w:pPr>
      <w:bookmarkStart w:id="29" w:name="_Toc83203660"/>
    </w:p>
    <w:p w14:paraId="2B7AA780" w14:textId="34D8B75E" w:rsidR="0006754D" w:rsidRPr="008C2F51" w:rsidRDefault="0006754D" w:rsidP="00856B1D">
      <w:pPr>
        <w:keepNext/>
        <w:widowControl/>
        <w:shd w:val="clear" w:color="auto" w:fill="FFFFFF"/>
        <w:spacing w:line="276" w:lineRule="auto"/>
        <w:jc w:val="center"/>
        <w:rPr>
          <w:rFonts w:ascii="Times New Roman" w:hAnsi="Times New Roman" w:cs="Times New Roman"/>
          <w:b/>
          <w:sz w:val="24"/>
          <w:szCs w:val="24"/>
        </w:rPr>
      </w:pPr>
      <w:r w:rsidRPr="0006754D">
        <w:rPr>
          <w:rFonts w:ascii="Times New Roman" w:hAnsi="Times New Roman" w:cs="Times New Roman"/>
          <w:b/>
          <w:sz w:val="24"/>
          <w:szCs w:val="24"/>
        </w:rPr>
        <w:t xml:space="preserve">Tablo </w:t>
      </w:r>
      <w:r w:rsidRPr="0006754D">
        <w:rPr>
          <w:rFonts w:ascii="Times New Roman" w:hAnsi="Times New Roman" w:cs="Times New Roman"/>
          <w:b/>
          <w:sz w:val="24"/>
          <w:szCs w:val="24"/>
        </w:rPr>
        <w:fldChar w:fldCharType="begin"/>
      </w:r>
      <w:r w:rsidRPr="0006754D">
        <w:rPr>
          <w:rFonts w:ascii="Times New Roman" w:hAnsi="Times New Roman" w:cs="Times New Roman"/>
          <w:b/>
          <w:sz w:val="24"/>
          <w:szCs w:val="24"/>
        </w:rPr>
        <w:instrText xml:space="preserve"> SEQ Tablo \* ARABIC </w:instrText>
      </w:r>
      <w:r w:rsidRPr="0006754D">
        <w:rPr>
          <w:rFonts w:ascii="Times New Roman" w:hAnsi="Times New Roman" w:cs="Times New Roman"/>
          <w:b/>
          <w:sz w:val="24"/>
          <w:szCs w:val="24"/>
        </w:rPr>
        <w:fldChar w:fldCharType="separate"/>
      </w:r>
      <w:r w:rsidR="00764132">
        <w:rPr>
          <w:rFonts w:ascii="Times New Roman" w:hAnsi="Times New Roman" w:cs="Times New Roman"/>
          <w:b/>
          <w:noProof/>
          <w:sz w:val="24"/>
          <w:szCs w:val="24"/>
        </w:rPr>
        <w:t>3</w:t>
      </w:r>
      <w:r w:rsidRPr="0006754D">
        <w:rPr>
          <w:rFonts w:ascii="Times New Roman" w:hAnsi="Times New Roman" w:cs="Times New Roman"/>
          <w:b/>
          <w:sz w:val="24"/>
          <w:szCs w:val="24"/>
        </w:rPr>
        <w:fldChar w:fldCharType="end"/>
      </w:r>
      <w:r w:rsidRPr="0006754D">
        <w:rPr>
          <w:rFonts w:ascii="Times New Roman" w:hAnsi="Times New Roman" w:cs="Times New Roman"/>
          <w:b/>
          <w:sz w:val="24"/>
          <w:szCs w:val="24"/>
        </w:rPr>
        <w:t xml:space="preserve">: </w:t>
      </w:r>
      <w:bookmarkEnd w:id="29"/>
      <w:proofErr w:type="spellStart"/>
      <w:r w:rsidR="00856B1D" w:rsidRPr="0006754D">
        <w:rPr>
          <w:rFonts w:ascii="Times New Roman" w:hAnsi="Times New Roman" w:cs="Times New Roman"/>
          <w:b/>
          <w:sz w:val="24"/>
          <w:szCs w:val="24"/>
        </w:rPr>
        <w:t>İllere</w:t>
      </w:r>
      <w:proofErr w:type="spellEnd"/>
      <w:r w:rsidR="00856B1D" w:rsidRPr="0006754D">
        <w:rPr>
          <w:rFonts w:ascii="Times New Roman" w:hAnsi="Times New Roman" w:cs="Times New Roman"/>
          <w:b/>
          <w:sz w:val="24"/>
          <w:szCs w:val="24"/>
        </w:rPr>
        <w:t xml:space="preserve"> </w:t>
      </w:r>
      <w:proofErr w:type="spellStart"/>
      <w:r w:rsidR="00856B1D">
        <w:rPr>
          <w:rFonts w:ascii="Times New Roman" w:hAnsi="Times New Roman" w:cs="Times New Roman"/>
          <w:b/>
          <w:sz w:val="24"/>
          <w:szCs w:val="24"/>
        </w:rPr>
        <w:t>Göre</w:t>
      </w:r>
      <w:proofErr w:type="spellEnd"/>
      <w:r w:rsidRPr="0006754D">
        <w:rPr>
          <w:rFonts w:ascii="Times New Roman" w:hAnsi="Times New Roman" w:cs="Times New Roman"/>
          <w:b/>
          <w:sz w:val="24"/>
          <w:szCs w:val="24"/>
        </w:rPr>
        <w:t xml:space="preserve"> </w:t>
      </w:r>
      <w:proofErr w:type="spellStart"/>
      <w:r w:rsidRPr="0006754D">
        <w:rPr>
          <w:rFonts w:ascii="Times New Roman" w:hAnsi="Times New Roman" w:cs="Times New Roman"/>
          <w:b/>
          <w:sz w:val="24"/>
          <w:szCs w:val="24"/>
        </w:rPr>
        <w:t>Örtüaltı</w:t>
      </w:r>
      <w:proofErr w:type="spellEnd"/>
      <w:r w:rsidRPr="0006754D">
        <w:rPr>
          <w:rFonts w:ascii="Times New Roman" w:hAnsi="Times New Roman" w:cs="Times New Roman"/>
          <w:b/>
          <w:sz w:val="24"/>
          <w:szCs w:val="24"/>
        </w:rPr>
        <w:t xml:space="preserve"> </w:t>
      </w:r>
      <w:proofErr w:type="spellStart"/>
      <w:r w:rsidR="008C2F51">
        <w:rPr>
          <w:rFonts w:ascii="Times New Roman" w:hAnsi="Times New Roman" w:cs="Times New Roman"/>
          <w:b/>
          <w:sz w:val="24"/>
          <w:szCs w:val="24"/>
        </w:rPr>
        <w:t>Tarım</w:t>
      </w:r>
      <w:proofErr w:type="spellEnd"/>
      <w:r w:rsidR="008C2F51">
        <w:rPr>
          <w:rFonts w:ascii="Times New Roman" w:hAnsi="Times New Roman" w:cs="Times New Roman"/>
          <w:b/>
          <w:sz w:val="24"/>
          <w:szCs w:val="24"/>
        </w:rPr>
        <w:t xml:space="preserve"> </w:t>
      </w:r>
      <w:proofErr w:type="spellStart"/>
      <w:r w:rsidRPr="0006754D">
        <w:rPr>
          <w:rFonts w:ascii="Times New Roman" w:hAnsi="Times New Roman" w:cs="Times New Roman"/>
          <w:b/>
          <w:sz w:val="24"/>
          <w:szCs w:val="24"/>
        </w:rPr>
        <w:t>Alanları</w:t>
      </w:r>
      <w:proofErr w:type="spellEnd"/>
      <w:r w:rsidRPr="0006754D">
        <w:rPr>
          <w:rFonts w:ascii="Times New Roman" w:hAnsi="Times New Roman" w:cs="Times New Roman"/>
          <w:b/>
          <w:sz w:val="24"/>
          <w:szCs w:val="24"/>
        </w:rPr>
        <w:t xml:space="preserve"> (2019 </w:t>
      </w:r>
      <w:proofErr w:type="spellStart"/>
      <w:r w:rsidRPr="0006754D">
        <w:rPr>
          <w:rFonts w:ascii="Times New Roman" w:hAnsi="Times New Roman" w:cs="Times New Roman"/>
          <w:b/>
          <w:sz w:val="24"/>
          <w:szCs w:val="24"/>
        </w:rPr>
        <w:t>Yılı</w:t>
      </w:r>
      <w:proofErr w:type="spellEnd"/>
      <w:r w:rsidR="008C2F51">
        <w:rPr>
          <w:rFonts w:ascii="Times New Roman" w:hAnsi="Times New Roman" w:cs="Times New Roman"/>
          <w:b/>
          <w:sz w:val="24"/>
          <w:szCs w:val="24"/>
        </w:rPr>
        <w:t>-TÜİK</w:t>
      </w:r>
      <w:r w:rsidRPr="0006754D">
        <w:rPr>
          <w:rFonts w:ascii="Times New Roman" w:hAnsi="Times New Roman" w:cs="Times New Roman"/>
          <w:b/>
          <w:sz w:val="24"/>
          <w:szCs w:val="24"/>
        </w:rPr>
        <w:t>)</w:t>
      </w:r>
    </w:p>
    <w:p w14:paraId="1B3DA83D" w14:textId="77777777" w:rsidR="00FF3B58" w:rsidRDefault="00FF3B58" w:rsidP="0006754D">
      <w:pPr>
        <w:widowControl/>
        <w:shd w:val="clear" w:color="auto" w:fill="FFFFFF"/>
        <w:spacing w:after="80" w:line="276" w:lineRule="auto"/>
        <w:ind w:firstLine="567"/>
        <w:jc w:val="both"/>
        <w:rPr>
          <w:rFonts w:ascii="Times New Roman" w:eastAsia="Times New Roman" w:hAnsi="Times New Roman" w:cs="Times New Roman"/>
          <w:sz w:val="24"/>
          <w:szCs w:val="24"/>
          <w:lang w:val="tr-TR" w:eastAsia="tr-TR"/>
        </w:rPr>
      </w:pPr>
    </w:p>
    <w:p w14:paraId="0785DE37" w14:textId="4AFE5CDF" w:rsidR="00506FFC" w:rsidRPr="005660B9" w:rsidRDefault="00441478" w:rsidP="0006754D">
      <w:pPr>
        <w:widowControl/>
        <w:shd w:val="clear" w:color="auto" w:fill="FFFFFF"/>
        <w:spacing w:after="80" w:line="276" w:lineRule="auto"/>
        <w:ind w:firstLine="567"/>
        <w:jc w:val="both"/>
        <w:rPr>
          <w:rFonts w:ascii="Times New Roman" w:eastAsia="Times New Roman" w:hAnsi="Times New Roman" w:cs="Times New Roman"/>
          <w:sz w:val="24"/>
          <w:szCs w:val="24"/>
          <w:lang w:val="tr-TR" w:eastAsia="tr-TR"/>
        </w:rPr>
      </w:pPr>
      <w:r>
        <w:rPr>
          <w:rFonts w:ascii="Times New Roman" w:eastAsia="Times New Roman" w:hAnsi="Times New Roman" w:cs="Times New Roman"/>
          <w:sz w:val="24"/>
          <w:szCs w:val="24"/>
          <w:lang w:val="tr-TR" w:eastAsia="tr-TR"/>
        </w:rPr>
        <w:lastRenderedPageBreak/>
        <w:t xml:space="preserve"> </w:t>
      </w:r>
      <w:proofErr w:type="spellStart"/>
      <w:r w:rsidR="00506FFC" w:rsidRPr="005660B9">
        <w:rPr>
          <w:rFonts w:ascii="Times New Roman" w:eastAsia="Times New Roman" w:hAnsi="Times New Roman" w:cs="Times New Roman"/>
          <w:sz w:val="24"/>
          <w:szCs w:val="24"/>
          <w:lang w:val="tr-TR" w:eastAsia="tr-TR"/>
        </w:rPr>
        <w:t>Örtüaltı</w:t>
      </w:r>
      <w:proofErr w:type="spellEnd"/>
      <w:r w:rsidR="00506FFC" w:rsidRPr="005660B9">
        <w:rPr>
          <w:rFonts w:ascii="Times New Roman" w:eastAsia="Times New Roman" w:hAnsi="Times New Roman" w:cs="Times New Roman"/>
          <w:sz w:val="24"/>
          <w:szCs w:val="24"/>
          <w:lang w:val="tr-TR" w:eastAsia="tr-TR"/>
        </w:rPr>
        <w:t xml:space="preserve"> sebze üretimi </w:t>
      </w:r>
      <w:r w:rsidR="00506FFC" w:rsidRPr="005660B9">
        <w:rPr>
          <w:rFonts w:ascii="Times New Roman" w:eastAsia="Times New Roman" w:hAnsi="Times New Roman" w:cs="Times New Roman"/>
          <w:b/>
          <w:bCs/>
          <w:sz w:val="24"/>
          <w:szCs w:val="24"/>
          <w:lang w:val="tr-TR" w:eastAsia="tr-TR"/>
        </w:rPr>
        <w:t>7.814.543 ton</w:t>
      </w:r>
      <w:r w:rsidR="00506FFC" w:rsidRPr="005660B9">
        <w:rPr>
          <w:rFonts w:ascii="Times New Roman" w:eastAsia="Times New Roman" w:hAnsi="Times New Roman" w:cs="Times New Roman"/>
          <w:sz w:val="24"/>
          <w:szCs w:val="24"/>
          <w:lang w:val="tr-TR" w:eastAsia="tr-TR"/>
        </w:rPr>
        <w:t xml:space="preserve">, </w:t>
      </w:r>
      <w:proofErr w:type="spellStart"/>
      <w:r w:rsidR="00506FFC" w:rsidRPr="005660B9">
        <w:rPr>
          <w:rFonts w:ascii="Times New Roman" w:eastAsia="Times New Roman" w:hAnsi="Times New Roman" w:cs="Times New Roman"/>
          <w:sz w:val="24"/>
          <w:szCs w:val="24"/>
          <w:lang w:val="tr-TR" w:eastAsia="tr-TR"/>
        </w:rPr>
        <w:t>örtüaltı</w:t>
      </w:r>
      <w:proofErr w:type="spellEnd"/>
      <w:r w:rsidR="00506FFC" w:rsidRPr="005660B9">
        <w:rPr>
          <w:rFonts w:ascii="Times New Roman" w:eastAsia="Times New Roman" w:hAnsi="Times New Roman" w:cs="Times New Roman"/>
          <w:sz w:val="24"/>
          <w:szCs w:val="24"/>
          <w:lang w:val="tr-TR" w:eastAsia="tr-TR"/>
        </w:rPr>
        <w:t xml:space="preserve"> meyve üretimi </w:t>
      </w:r>
      <w:r w:rsidR="00506FFC" w:rsidRPr="005660B9">
        <w:rPr>
          <w:rFonts w:ascii="Times New Roman" w:eastAsia="Times New Roman" w:hAnsi="Times New Roman" w:cs="Times New Roman"/>
          <w:b/>
          <w:bCs/>
          <w:sz w:val="24"/>
          <w:szCs w:val="24"/>
          <w:lang w:val="tr-TR" w:eastAsia="tr-TR"/>
        </w:rPr>
        <w:t>622.073 ton </w:t>
      </w:r>
      <w:r w:rsidR="00506FFC" w:rsidRPr="005660B9">
        <w:rPr>
          <w:rFonts w:ascii="Times New Roman" w:eastAsia="Times New Roman" w:hAnsi="Times New Roman" w:cs="Times New Roman"/>
          <w:sz w:val="24"/>
          <w:szCs w:val="24"/>
          <w:lang w:val="tr-TR" w:eastAsia="tr-TR"/>
        </w:rPr>
        <w:t xml:space="preserve">ve </w:t>
      </w:r>
      <w:proofErr w:type="spellStart"/>
      <w:r w:rsidR="00506FFC" w:rsidRPr="005660B9">
        <w:rPr>
          <w:rFonts w:ascii="Times New Roman" w:eastAsia="Times New Roman" w:hAnsi="Times New Roman" w:cs="Times New Roman"/>
          <w:sz w:val="24"/>
          <w:szCs w:val="24"/>
          <w:lang w:val="tr-TR" w:eastAsia="tr-TR"/>
        </w:rPr>
        <w:t>örtüaltı</w:t>
      </w:r>
      <w:proofErr w:type="spellEnd"/>
      <w:r w:rsidR="00506FFC" w:rsidRPr="005660B9">
        <w:rPr>
          <w:rFonts w:ascii="Times New Roman" w:eastAsia="Times New Roman" w:hAnsi="Times New Roman" w:cs="Times New Roman"/>
          <w:sz w:val="24"/>
          <w:szCs w:val="24"/>
          <w:lang w:val="tr-TR" w:eastAsia="tr-TR"/>
        </w:rPr>
        <w:t xml:space="preserve"> süs bitkileri üretimi </w:t>
      </w:r>
      <w:r w:rsidR="00506FFC" w:rsidRPr="005660B9">
        <w:rPr>
          <w:rFonts w:ascii="Times New Roman" w:eastAsia="Times New Roman" w:hAnsi="Times New Roman" w:cs="Times New Roman"/>
          <w:b/>
          <w:bCs/>
          <w:sz w:val="24"/>
          <w:szCs w:val="24"/>
          <w:lang w:val="tr-TR" w:eastAsia="tr-TR"/>
        </w:rPr>
        <w:t>1.238.975.594</w:t>
      </w:r>
      <w:r w:rsidR="00506FFC" w:rsidRPr="005660B9">
        <w:rPr>
          <w:rFonts w:ascii="Times New Roman" w:eastAsia="Times New Roman" w:hAnsi="Times New Roman" w:cs="Times New Roman"/>
          <w:sz w:val="24"/>
          <w:szCs w:val="24"/>
          <w:lang w:val="tr-TR" w:eastAsia="tr-TR"/>
        </w:rPr>
        <w:t> adettir. (TÜİK,2019)</w:t>
      </w:r>
    </w:p>
    <w:p w14:paraId="78566B5F" w14:textId="477C6E62" w:rsidR="001B278B" w:rsidRDefault="00506FFC" w:rsidP="0006754D">
      <w:pPr>
        <w:widowControl/>
        <w:shd w:val="clear" w:color="auto" w:fill="FFFFFF"/>
        <w:spacing w:after="80" w:line="276" w:lineRule="auto"/>
        <w:ind w:firstLine="567"/>
        <w:jc w:val="both"/>
        <w:rPr>
          <w:rFonts w:ascii="Times New Roman" w:eastAsia="Times New Roman" w:hAnsi="Times New Roman" w:cs="Times New Roman"/>
          <w:color w:val="535353"/>
          <w:sz w:val="24"/>
          <w:szCs w:val="24"/>
          <w:lang w:val="tr-TR" w:eastAsia="tr-TR"/>
        </w:rPr>
      </w:pPr>
      <w:r w:rsidRPr="005660B9">
        <w:rPr>
          <w:rFonts w:ascii="Times New Roman" w:eastAsia="Times New Roman" w:hAnsi="Times New Roman" w:cs="Times New Roman"/>
          <w:sz w:val="24"/>
          <w:szCs w:val="24"/>
          <w:lang w:val="tr-TR" w:eastAsia="tr-TR"/>
        </w:rPr>
        <w:t>Ülkemiz modern sera varlığı yaklaşık </w:t>
      </w:r>
      <w:r w:rsidRPr="005660B9">
        <w:rPr>
          <w:rFonts w:ascii="Times New Roman" w:eastAsia="Times New Roman" w:hAnsi="Times New Roman" w:cs="Times New Roman"/>
          <w:b/>
          <w:bCs/>
          <w:sz w:val="24"/>
          <w:szCs w:val="24"/>
          <w:lang w:val="tr-TR" w:eastAsia="tr-TR"/>
        </w:rPr>
        <w:t>13 bin dekardır</w:t>
      </w:r>
      <w:r w:rsidRPr="005660B9">
        <w:rPr>
          <w:rFonts w:ascii="Times New Roman" w:eastAsia="Times New Roman" w:hAnsi="Times New Roman" w:cs="Times New Roman"/>
          <w:sz w:val="24"/>
          <w:szCs w:val="24"/>
          <w:lang w:val="tr-TR" w:eastAsia="tr-TR"/>
        </w:rPr>
        <w:t xml:space="preserve">. Bu seralarda topraksız tarım metodu ile ihracata yönelik üretim </w:t>
      </w:r>
      <w:r w:rsidR="00441478" w:rsidRPr="005660B9">
        <w:rPr>
          <w:rFonts w:ascii="Times New Roman" w:eastAsia="Times New Roman" w:hAnsi="Times New Roman" w:cs="Times New Roman"/>
          <w:sz w:val="24"/>
          <w:szCs w:val="24"/>
          <w:lang w:val="tr-TR" w:eastAsia="tr-TR"/>
        </w:rPr>
        <w:t xml:space="preserve">yapılmaktadır. </w:t>
      </w:r>
      <w:proofErr w:type="spellStart"/>
      <w:r w:rsidR="00441478" w:rsidRPr="005660B9">
        <w:rPr>
          <w:rFonts w:ascii="Times New Roman" w:eastAsia="Times New Roman" w:hAnsi="Times New Roman" w:cs="Times New Roman"/>
          <w:sz w:val="24"/>
          <w:szCs w:val="24"/>
          <w:lang w:val="tr-TR" w:eastAsia="tr-TR"/>
        </w:rPr>
        <w:t>Örtüaltı</w:t>
      </w:r>
      <w:proofErr w:type="spellEnd"/>
      <w:r w:rsidR="001B278B" w:rsidRPr="005660B9">
        <w:rPr>
          <w:rFonts w:ascii="Times New Roman" w:eastAsia="Times New Roman" w:hAnsi="Times New Roman" w:cs="Times New Roman"/>
          <w:sz w:val="24"/>
          <w:szCs w:val="24"/>
          <w:lang w:val="tr-TR" w:eastAsia="tr-TR"/>
        </w:rPr>
        <w:t xml:space="preserve"> tarım yapılan alan büyüklüğüne göre ilk 10 il </w:t>
      </w:r>
      <w:r w:rsidR="00441478" w:rsidRPr="005660B9">
        <w:rPr>
          <w:rFonts w:ascii="Times New Roman" w:eastAsia="Times New Roman" w:hAnsi="Times New Roman" w:cs="Times New Roman"/>
          <w:sz w:val="24"/>
          <w:szCs w:val="24"/>
          <w:lang w:val="tr-TR" w:eastAsia="tr-TR"/>
        </w:rPr>
        <w:t>arasında Aydın</w:t>
      </w:r>
      <w:r w:rsidR="001B278B" w:rsidRPr="00394493">
        <w:rPr>
          <w:rFonts w:ascii="Times New Roman" w:eastAsia="Times New Roman" w:hAnsi="Times New Roman" w:cs="Times New Roman"/>
          <w:color w:val="535353"/>
          <w:sz w:val="24"/>
          <w:szCs w:val="24"/>
          <w:lang w:val="tr-TR" w:eastAsia="tr-TR"/>
        </w:rPr>
        <w:t xml:space="preserve"> 6</w:t>
      </w:r>
      <w:r w:rsidR="00441478">
        <w:rPr>
          <w:rFonts w:ascii="Times New Roman" w:eastAsia="Times New Roman" w:hAnsi="Times New Roman" w:cs="Times New Roman"/>
          <w:color w:val="535353"/>
          <w:sz w:val="24"/>
          <w:szCs w:val="24"/>
          <w:lang w:val="tr-TR" w:eastAsia="tr-TR"/>
        </w:rPr>
        <w:t>.</w:t>
      </w:r>
      <w:r w:rsidR="001B278B" w:rsidRPr="00394493">
        <w:rPr>
          <w:rFonts w:ascii="Times New Roman" w:eastAsia="Times New Roman" w:hAnsi="Times New Roman" w:cs="Times New Roman"/>
          <w:color w:val="535353"/>
          <w:sz w:val="24"/>
          <w:szCs w:val="24"/>
          <w:lang w:val="tr-TR" w:eastAsia="tr-TR"/>
        </w:rPr>
        <w:t xml:space="preserve"> sırada yer almaktadır. </w:t>
      </w:r>
    </w:p>
    <w:p w14:paraId="1F64DE18" w14:textId="00D6AB5C" w:rsidR="00441478" w:rsidRDefault="00441478" w:rsidP="0006754D">
      <w:pPr>
        <w:widowControl/>
        <w:autoSpaceDE w:val="0"/>
        <w:autoSpaceDN w:val="0"/>
        <w:adjustRightInd w:val="0"/>
        <w:spacing w:after="80" w:line="276" w:lineRule="auto"/>
        <w:ind w:firstLine="567"/>
        <w:jc w:val="both"/>
        <w:rPr>
          <w:rFonts w:ascii="Times New Roman" w:eastAsia="MyriadPro-Regular" w:hAnsi="Times New Roman" w:cs="Times New Roman"/>
          <w:sz w:val="24"/>
          <w:szCs w:val="24"/>
          <w:lang w:val="tr-TR"/>
        </w:rPr>
      </w:pPr>
      <w:r w:rsidRPr="00394493">
        <w:rPr>
          <w:rFonts w:ascii="Times New Roman" w:eastAsia="MyriadPro-Regular" w:hAnsi="Times New Roman" w:cs="Times New Roman"/>
          <w:sz w:val="24"/>
          <w:szCs w:val="24"/>
          <w:lang w:val="tr-TR"/>
        </w:rPr>
        <w:t>Fasulye, hıyar, domates, biber, kabak, patlıcan, marul, kavun, karpuz ve maydanoz örtü altında yetiştirilen sebzelerdir. Örtü altı meyve yetiştiriciliği ise muz ve çilek ile sınırlıdır.</w:t>
      </w:r>
    </w:p>
    <w:p w14:paraId="467886F5" w14:textId="18DE2C61" w:rsidR="00FF3B58" w:rsidRDefault="00FF3B58" w:rsidP="0006754D">
      <w:pPr>
        <w:widowControl/>
        <w:autoSpaceDE w:val="0"/>
        <w:autoSpaceDN w:val="0"/>
        <w:adjustRightInd w:val="0"/>
        <w:spacing w:after="80" w:line="276" w:lineRule="auto"/>
        <w:ind w:firstLine="567"/>
        <w:jc w:val="both"/>
        <w:rPr>
          <w:rFonts w:ascii="Times New Roman" w:eastAsia="MyriadPro-Regular" w:hAnsi="Times New Roman" w:cs="Times New Roman"/>
          <w:sz w:val="24"/>
          <w:szCs w:val="24"/>
          <w:lang w:val="tr-TR"/>
        </w:rPr>
      </w:pPr>
    </w:p>
    <w:p w14:paraId="1E593186" w14:textId="77777777" w:rsidR="00FF3B58" w:rsidRPr="00394493" w:rsidRDefault="00FF3B58" w:rsidP="0006754D">
      <w:pPr>
        <w:widowControl/>
        <w:autoSpaceDE w:val="0"/>
        <w:autoSpaceDN w:val="0"/>
        <w:adjustRightInd w:val="0"/>
        <w:spacing w:after="80" w:line="276" w:lineRule="auto"/>
        <w:ind w:firstLine="567"/>
        <w:jc w:val="both"/>
        <w:rPr>
          <w:rFonts w:ascii="Times New Roman" w:eastAsia="MyriadPro-Regular" w:hAnsi="Times New Roman" w:cs="Times New Roman"/>
          <w:sz w:val="24"/>
          <w:szCs w:val="24"/>
          <w:lang w:val="tr-TR"/>
        </w:rPr>
      </w:pPr>
    </w:p>
    <w:p w14:paraId="41C87A69" w14:textId="121D3FFA" w:rsidR="00441478" w:rsidRPr="00394493" w:rsidRDefault="00441478" w:rsidP="0006754D">
      <w:pPr>
        <w:widowControl/>
        <w:autoSpaceDE w:val="0"/>
        <w:autoSpaceDN w:val="0"/>
        <w:adjustRightInd w:val="0"/>
        <w:spacing w:after="80" w:line="276" w:lineRule="auto"/>
        <w:ind w:firstLine="1560"/>
        <w:jc w:val="both"/>
        <w:rPr>
          <w:rFonts w:ascii="Times New Roman" w:eastAsia="MyriadPro-Regular" w:hAnsi="Times New Roman" w:cs="Times New Roman"/>
          <w:sz w:val="24"/>
          <w:szCs w:val="24"/>
          <w:lang w:val="tr-TR"/>
        </w:rPr>
      </w:pPr>
      <w:r>
        <w:rPr>
          <w:rFonts w:ascii="Times New Roman" w:eastAsia="MyriadPro-Regular" w:hAnsi="Times New Roman" w:cs="Times New Roman"/>
          <w:sz w:val="24"/>
          <w:szCs w:val="24"/>
          <w:lang w:val="tr-TR"/>
        </w:rPr>
        <w:t xml:space="preserve"> </w:t>
      </w:r>
      <w:r w:rsidRPr="00394493">
        <w:rPr>
          <w:rFonts w:ascii="Times New Roman" w:hAnsi="Times New Roman" w:cs="Times New Roman"/>
          <w:noProof/>
          <w:sz w:val="24"/>
          <w:szCs w:val="24"/>
          <w:lang w:val="tr-TR" w:eastAsia="tr-TR"/>
        </w:rPr>
        <w:drawing>
          <wp:inline distT="0" distB="0" distL="0" distR="0" wp14:anchorId="2C86B340" wp14:editId="68B78A2D">
            <wp:extent cx="3394075" cy="2705100"/>
            <wp:effectExtent l="19050" t="19050" r="0" b="0"/>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BEBA8EAE-BF5A-486C-A8C5-ECC9F3942E4B}">
                          <a14:imgProps xmlns:a14="http://schemas.microsoft.com/office/drawing/2010/main">
                            <a14:imgLayer r:embed="rId44">
                              <a14:imgEffect>
                                <a14:sharpenSoften amount="23000"/>
                              </a14:imgEffect>
                              <a14:imgEffect>
                                <a14:brightnessContrast bright="-29000" contrast="59000"/>
                              </a14:imgEffect>
                            </a14:imgLayer>
                          </a14:imgProps>
                        </a:ext>
                      </a:extLst>
                    </a:blip>
                    <a:stretch>
                      <a:fillRect/>
                    </a:stretch>
                  </pic:blipFill>
                  <pic:spPr>
                    <a:xfrm>
                      <a:off x="0" y="0"/>
                      <a:ext cx="3411709" cy="2719154"/>
                    </a:xfrm>
                    <a:prstGeom prst="rect">
                      <a:avLst/>
                    </a:prstGeom>
                    <a:ln w="25400">
                      <a:solidFill>
                        <a:schemeClr val="tx1"/>
                      </a:solidFill>
                    </a:ln>
                  </pic:spPr>
                </pic:pic>
              </a:graphicData>
            </a:graphic>
          </wp:inline>
        </w:drawing>
      </w:r>
    </w:p>
    <w:p w14:paraId="430CEB0E" w14:textId="2D6F553C" w:rsidR="00441478" w:rsidRPr="00845626" w:rsidRDefault="0006754D" w:rsidP="005C6426">
      <w:pPr>
        <w:widowControl/>
        <w:autoSpaceDE w:val="0"/>
        <w:autoSpaceDN w:val="0"/>
        <w:adjustRightInd w:val="0"/>
        <w:spacing w:line="276" w:lineRule="auto"/>
        <w:jc w:val="both"/>
        <w:rPr>
          <w:rFonts w:ascii="Times New Roman" w:hAnsi="Times New Roman" w:cs="Times New Roman"/>
          <w:b/>
          <w:sz w:val="24"/>
          <w:szCs w:val="24"/>
        </w:rPr>
      </w:pPr>
      <w:r>
        <w:rPr>
          <w:rFonts w:ascii="Times New Roman" w:eastAsia="MyriadPro-Regular" w:hAnsi="Times New Roman" w:cs="Times New Roman"/>
          <w:sz w:val="24"/>
          <w:szCs w:val="24"/>
          <w:lang w:val="tr-TR"/>
        </w:rPr>
        <w:t xml:space="preserve"> </w:t>
      </w:r>
      <w:r w:rsidR="00845626">
        <w:rPr>
          <w:rFonts w:ascii="Times New Roman" w:eastAsia="MyriadPro-Regular" w:hAnsi="Times New Roman" w:cs="Times New Roman"/>
          <w:sz w:val="24"/>
          <w:szCs w:val="24"/>
          <w:lang w:val="tr-TR"/>
        </w:rPr>
        <w:t xml:space="preserve">          </w:t>
      </w:r>
      <w:bookmarkStart w:id="30" w:name="_Toc83203672"/>
      <w:proofErr w:type="spellStart"/>
      <w:r w:rsidR="00845626" w:rsidRPr="00845626">
        <w:rPr>
          <w:rFonts w:ascii="Times New Roman" w:hAnsi="Times New Roman" w:cs="Times New Roman"/>
          <w:b/>
          <w:sz w:val="24"/>
          <w:szCs w:val="24"/>
        </w:rPr>
        <w:t>Grafik</w:t>
      </w:r>
      <w:proofErr w:type="spellEnd"/>
      <w:r w:rsidR="00845626" w:rsidRPr="00845626">
        <w:rPr>
          <w:rFonts w:ascii="Times New Roman" w:hAnsi="Times New Roman" w:cs="Times New Roman"/>
          <w:b/>
          <w:sz w:val="24"/>
          <w:szCs w:val="24"/>
        </w:rPr>
        <w:t xml:space="preserve"> </w:t>
      </w:r>
      <w:r w:rsidR="00845626" w:rsidRPr="00845626">
        <w:rPr>
          <w:rFonts w:ascii="Times New Roman" w:hAnsi="Times New Roman" w:cs="Times New Roman"/>
          <w:b/>
          <w:sz w:val="24"/>
          <w:szCs w:val="24"/>
        </w:rPr>
        <w:fldChar w:fldCharType="begin"/>
      </w:r>
      <w:r w:rsidR="00845626" w:rsidRPr="00845626">
        <w:rPr>
          <w:rFonts w:ascii="Times New Roman" w:hAnsi="Times New Roman" w:cs="Times New Roman"/>
          <w:b/>
          <w:sz w:val="24"/>
          <w:szCs w:val="24"/>
        </w:rPr>
        <w:instrText xml:space="preserve"> SEQ Grafik \* ARABIC </w:instrText>
      </w:r>
      <w:r w:rsidR="00845626" w:rsidRPr="00845626">
        <w:rPr>
          <w:rFonts w:ascii="Times New Roman" w:hAnsi="Times New Roman" w:cs="Times New Roman"/>
          <w:b/>
          <w:sz w:val="24"/>
          <w:szCs w:val="24"/>
        </w:rPr>
        <w:fldChar w:fldCharType="separate"/>
      </w:r>
      <w:r w:rsidR="00764132">
        <w:rPr>
          <w:rFonts w:ascii="Times New Roman" w:hAnsi="Times New Roman" w:cs="Times New Roman"/>
          <w:b/>
          <w:noProof/>
          <w:sz w:val="24"/>
          <w:szCs w:val="24"/>
        </w:rPr>
        <w:t>4</w:t>
      </w:r>
      <w:r w:rsidR="00845626" w:rsidRPr="00845626">
        <w:rPr>
          <w:rFonts w:ascii="Times New Roman" w:hAnsi="Times New Roman" w:cs="Times New Roman"/>
          <w:b/>
          <w:sz w:val="24"/>
          <w:szCs w:val="24"/>
        </w:rPr>
        <w:fldChar w:fldCharType="end"/>
      </w:r>
      <w:r w:rsidR="00845626" w:rsidRPr="00845626">
        <w:rPr>
          <w:rFonts w:ascii="Times New Roman" w:hAnsi="Times New Roman" w:cs="Times New Roman"/>
          <w:b/>
          <w:sz w:val="24"/>
          <w:szCs w:val="24"/>
        </w:rPr>
        <w:t xml:space="preserve">: Türkiye </w:t>
      </w:r>
      <w:proofErr w:type="spellStart"/>
      <w:r w:rsidR="00845626" w:rsidRPr="00845626">
        <w:rPr>
          <w:rFonts w:ascii="Times New Roman" w:hAnsi="Times New Roman" w:cs="Times New Roman"/>
          <w:b/>
          <w:sz w:val="24"/>
          <w:szCs w:val="24"/>
        </w:rPr>
        <w:t>Örtüaltı</w:t>
      </w:r>
      <w:proofErr w:type="spellEnd"/>
      <w:r w:rsidR="00845626" w:rsidRPr="00845626">
        <w:rPr>
          <w:rFonts w:ascii="Times New Roman" w:hAnsi="Times New Roman" w:cs="Times New Roman"/>
          <w:b/>
          <w:sz w:val="24"/>
          <w:szCs w:val="24"/>
        </w:rPr>
        <w:t xml:space="preserve"> </w:t>
      </w:r>
      <w:proofErr w:type="spellStart"/>
      <w:r w:rsidR="00845626" w:rsidRPr="00845626">
        <w:rPr>
          <w:rFonts w:ascii="Times New Roman" w:hAnsi="Times New Roman" w:cs="Times New Roman"/>
          <w:b/>
          <w:sz w:val="24"/>
          <w:szCs w:val="24"/>
        </w:rPr>
        <w:t>Ürün</w:t>
      </w:r>
      <w:proofErr w:type="spellEnd"/>
      <w:r w:rsidR="00845626" w:rsidRPr="00845626">
        <w:rPr>
          <w:rFonts w:ascii="Times New Roman" w:hAnsi="Times New Roman" w:cs="Times New Roman"/>
          <w:b/>
          <w:sz w:val="24"/>
          <w:szCs w:val="24"/>
        </w:rPr>
        <w:t xml:space="preserve"> </w:t>
      </w:r>
      <w:proofErr w:type="spellStart"/>
      <w:r w:rsidR="00845626" w:rsidRPr="00845626">
        <w:rPr>
          <w:rFonts w:ascii="Times New Roman" w:hAnsi="Times New Roman" w:cs="Times New Roman"/>
          <w:b/>
          <w:sz w:val="24"/>
          <w:szCs w:val="24"/>
        </w:rPr>
        <w:t>Deseni</w:t>
      </w:r>
      <w:proofErr w:type="spellEnd"/>
      <w:r w:rsidR="00845626" w:rsidRPr="00845626">
        <w:rPr>
          <w:rFonts w:ascii="Times New Roman" w:hAnsi="Times New Roman" w:cs="Times New Roman"/>
          <w:b/>
          <w:sz w:val="24"/>
          <w:szCs w:val="24"/>
        </w:rPr>
        <w:t xml:space="preserve"> </w:t>
      </w:r>
      <w:r w:rsidR="00856B1D" w:rsidRPr="00845626">
        <w:rPr>
          <w:rFonts w:ascii="Times New Roman" w:hAnsi="Times New Roman" w:cs="Times New Roman"/>
          <w:b/>
          <w:sz w:val="24"/>
          <w:szCs w:val="24"/>
        </w:rPr>
        <w:t>2019 (</w:t>
      </w:r>
      <w:r w:rsidR="00441478" w:rsidRPr="00845626">
        <w:rPr>
          <w:rFonts w:ascii="Times New Roman" w:eastAsia="MyriadPro-Regular" w:hAnsi="Times New Roman" w:cs="Times New Roman"/>
          <w:b/>
          <w:sz w:val="24"/>
          <w:szCs w:val="24"/>
          <w:lang w:val="tr-TR"/>
        </w:rPr>
        <w:t>K</w:t>
      </w:r>
      <w:r w:rsidRPr="00845626">
        <w:rPr>
          <w:rFonts w:ascii="Times New Roman" w:eastAsia="MyriadPro-Regular" w:hAnsi="Times New Roman" w:cs="Times New Roman"/>
          <w:b/>
          <w:sz w:val="24"/>
          <w:szCs w:val="24"/>
          <w:lang w:val="tr-TR"/>
        </w:rPr>
        <w:t>aynak: Tarım ve Orman Bakanlığı)</w:t>
      </w:r>
      <w:bookmarkEnd w:id="30"/>
      <w:r w:rsidR="00441478" w:rsidRPr="00845626">
        <w:rPr>
          <w:rFonts w:ascii="Times New Roman" w:eastAsia="MyriadPro-Regular" w:hAnsi="Times New Roman" w:cs="Times New Roman"/>
          <w:b/>
          <w:sz w:val="24"/>
          <w:szCs w:val="24"/>
          <w:lang w:val="tr-TR"/>
        </w:rPr>
        <w:t xml:space="preserve"> </w:t>
      </w:r>
    </w:p>
    <w:p w14:paraId="61A25AEA" w14:textId="77777777" w:rsidR="00441478" w:rsidRPr="00845626" w:rsidRDefault="00441478" w:rsidP="00441478">
      <w:pPr>
        <w:widowControl/>
        <w:autoSpaceDE w:val="0"/>
        <w:autoSpaceDN w:val="0"/>
        <w:adjustRightInd w:val="0"/>
        <w:spacing w:line="276" w:lineRule="auto"/>
        <w:jc w:val="both"/>
        <w:rPr>
          <w:rFonts w:ascii="Times New Roman" w:eastAsia="MyriadPro-Regular" w:hAnsi="Times New Roman" w:cs="Times New Roman"/>
          <w:b/>
          <w:sz w:val="24"/>
          <w:szCs w:val="24"/>
          <w:lang w:val="tr-TR"/>
        </w:rPr>
      </w:pPr>
    </w:p>
    <w:p w14:paraId="09692D7C" w14:textId="77777777" w:rsidR="00FF3B58" w:rsidRDefault="00FF3B58" w:rsidP="00394493">
      <w:pPr>
        <w:pStyle w:val="Default"/>
        <w:widowControl w:val="0"/>
        <w:spacing w:after="80" w:line="276" w:lineRule="auto"/>
        <w:ind w:firstLine="720"/>
        <w:jc w:val="both"/>
      </w:pPr>
    </w:p>
    <w:p w14:paraId="1CC18688" w14:textId="643CBE9B" w:rsidR="009A7F68" w:rsidRPr="00394493" w:rsidRDefault="009A7F68" w:rsidP="00394493">
      <w:pPr>
        <w:pStyle w:val="Default"/>
        <w:widowControl w:val="0"/>
        <w:spacing w:after="80" w:line="276" w:lineRule="auto"/>
        <w:ind w:firstLine="720"/>
        <w:jc w:val="both"/>
      </w:pPr>
      <w:r w:rsidRPr="00394493">
        <w:t>Jeotermal enerji potansiyeli bakımından Dünya’da önemli bir yere sahip olan Türkiye’de, jeotermal enerji, “Ortam Isıtması”, “Merkezi Isıtma”, “Sera Isıtması”, “Tarımsal Kurutma”, “Kaplıca” ve “Jeotermal Isı Pompaları” gibi çok çeşitli kullanım alanına sahiptir.</w:t>
      </w:r>
    </w:p>
    <w:p w14:paraId="5CFA095E" w14:textId="49CEC753" w:rsidR="009A7F68" w:rsidRPr="00394493" w:rsidRDefault="009A7F68" w:rsidP="00394493">
      <w:pPr>
        <w:pStyle w:val="Default"/>
        <w:widowControl w:val="0"/>
        <w:spacing w:after="80" w:line="276" w:lineRule="auto"/>
        <w:ind w:firstLine="720"/>
        <w:jc w:val="both"/>
      </w:pPr>
      <w:r w:rsidRPr="00394493">
        <w:t>Jeotermal enerjinin tarımsal üretim alanlarında kullanılması, bitkinin ihtiyaç duyduğu sıcaklığı sağlama yanında, aşırı sıcak dönemler hariç üretimin kesintiye uğramadan yılın her döneminde yapılabilmesine imkân tanımaktadır. Bu nedenle jeotermal kaynaklar, diğer kullanım alanlarına ve sağladığı faydalara ilaveten tarımsal üretim açısından büyük önem arz etmektedir</w:t>
      </w:r>
    </w:p>
    <w:p w14:paraId="7BD4167B" w14:textId="074B7248" w:rsidR="009A7F68" w:rsidRDefault="009A7F68" w:rsidP="00441478">
      <w:pPr>
        <w:pStyle w:val="Default"/>
        <w:widowControl w:val="0"/>
        <w:spacing w:after="80" w:line="276" w:lineRule="auto"/>
        <w:ind w:firstLine="720"/>
        <w:jc w:val="both"/>
      </w:pPr>
      <w:r w:rsidRPr="00394493">
        <w:t>Ülkemiz jeotermal enerji kay</w:t>
      </w:r>
      <w:r w:rsidR="00441478">
        <w:t xml:space="preserve">nakları potansiyeli açısından; </w:t>
      </w:r>
      <w:proofErr w:type="spellStart"/>
      <w:r w:rsidR="00441478">
        <w:t>avrupa’da</w:t>
      </w:r>
      <w:proofErr w:type="spellEnd"/>
      <w:r w:rsidR="00441478">
        <w:t xml:space="preserve"> 1., dünyada 7.</w:t>
      </w:r>
      <w:r w:rsidRPr="00394493">
        <w:t xml:space="preserve"> sırada yer almaktadır. Ülkemizde, jeotermal enerji ile ısıtılan sera varlığı 4.344 </w:t>
      </w:r>
      <w:proofErr w:type="spellStart"/>
      <w:r w:rsidRPr="00394493">
        <w:t>da’dır</w:t>
      </w:r>
      <w:proofErr w:type="spellEnd"/>
      <w:r w:rsidRPr="00394493">
        <w:t>. 30.000 da</w:t>
      </w:r>
      <w:r w:rsidR="00384806" w:rsidRPr="00394493">
        <w:t>.</w:t>
      </w:r>
      <w:r w:rsidRPr="00394493">
        <w:t xml:space="preserve"> </w:t>
      </w:r>
      <w:proofErr w:type="gramStart"/>
      <w:r w:rsidRPr="00394493">
        <w:t>seranın</w:t>
      </w:r>
      <w:proofErr w:type="gramEnd"/>
      <w:r w:rsidRPr="00394493">
        <w:t xml:space="preserve"> jeotermal kaynak ile ısıtılabilme potansiyeli mevcuttur. </w:t>
      </w:r>
    </w:p>
    <w:p w14:paraId="38D02286" w14:textId="003EC2DE" w:rsidR="00E97749" w:rsidRPr="00394493" w:rsidRDefault="00271B50" w:rsidP="00856B1D">
      <w:pPr>
        <w:widowControl/>
        <w:autoSpaceDE w:val="0"/>
        <w:autoSpaceDN w:val="0"/>
        <w:adjustRightInd w:val="0"/>
        <w:spacing w:after="80" w:line="276" w:lineRule="auto"/>
        <w:ind w:firstLine="709"/>
        <w:jc w:val="center"/>
        <w:rPr>
          <w:rFonts w:ascii="Times New Roman" w:eastAsia="MyriadPro-Regular" w:hAnsi="Times New Roman" w:cs="Times New Roman"/>
          <w:sz w:val="24"/>
          <w:szCs w:val="24"/>
          <w:lang w:val="tr-TR"/>
        </w:rPr>
      </w:pPr>
      <w:r w:rsidRPr="00394493">
        <w:rPr>
          <w:rFonts w:ascii="Times New Roman" w:hAnsi="Times New Roman" w:cs="Times New Roman"/>
          <w:noProof/>
          <w:sz w:val="24"/>
          <w:szCs w:val="24"/>
          <w:lang w:val="tr-TR" w:eastAsia="tr-TR"/>
        </w:rPr>
        <w:lastRenderedPageBreak/>
        <w:drawing>
          <wp:inline distT="0" distB="0" distL="0" distR="0" wp14:anchorId="04692041" wp14:editId="73CD2511">
            <wp:extent cx="4410075" cy="3021217"/>
            <wp:effectExtent l="19050" t="19050" r="0" b="8255"/>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BEBA8EAE-BF5A-486C-A8C5-ECC9F3942E4B}">
                          <a14:imgProps xmlns:a14="http://schemas.microsoft.com/office/drawing/2010/main">
                            <a14:imgLayer r:embed="rId46">
                              <a14:imgEffect>
                                <a14:sharpenSoften amount="24000"/>
                              </a14:imgEffect>
                              <a14:imgEffect>
                                <a14:brightnessContrast bright="2000" contrast="-12000"/>
                              </a14:imgEffect>
                            </a14:imgLayer>
                          </a14:imgProps>
                        </a:ext>
                      </a:extLst>
                    </a:blip>
                    <a:stretch>
                      <a:fillRect/>
                    </a:stretch>
                  </pic:blipFill>
                  <pic:spPr>
                    <a:xfrm>
                      <a:off x="0" y="0"/>
                      <a:ext cx="4441706" cy="3042887"/>
                    </a:xfrm>
                    <a:prstGeom prst="rect">
                      <a:avLst/>
                    </a:prstGeom>
                    <a:ln w="25400">
                      <a:solidFill>
                        <a:schemeClr val="tx1"/>
                      </a:solidFill>
                    </a:ln>
                  </pic:spPr>
                </pic:pic>
              </a:graphicData>
            </a:graphic>
          </wp:inline>
        </w:drawing>
      </w:r>
    </w:p>
    <w:p w14:paraId="02C68203" w14:textId="3B7122BE" w:rsidR="00636B95" w:rsidRPr="006D699B" w:rsidRDefault="006D699B" w:rsidP="00856B1D">
      <w:pPr>
        <w:keepNext/>
        <w:widowControl/>
        <w:autoSpaceDE w:val="0"/>
        <w:autoSpaceDN w:val="0"/>
        <w:adjustRightInd w:val="0"/>
        <w:spacing w:after="80" w:line="276" w:lineRule="auto"/>
        <w:jc w:val="center"/>
      </w:pPr>
      <w:bookmarkStart w:id="31" w:name="_Toc83203661"/>
      <w:r w:rsidRPr="006D699B">
        <w:rPr>
          <w:rFonts w:ascii="Times New Roman" w:hAnsi="Times New Roman" w:cs="Times New Roman"/>
          <w:b/>
          <w:sz w:val="24"/>
          <w:szCs w:val="24"/>
        </w:rPr>
        <w:t xml:space="preserve">Tablo </w:t>
      </w:r>
      <w:r w:rsidRPr="006D699B">
        <w:rPr>
          <w:rFonts w:ascii="Times New Roman" w:hAnsi="Times New Roman" w:cs="Times New Roman"/>
          <w:b/>
          <w:sz w:val="24"/>
          <w:szCs w:val="24"/>
        </w:rPr>
        <w:fldChar w:fldCharType="begin"/>
      </w:r>
      <w:r w:rsidRPr="006D699B">
        <w:rPr>
          <w:rFonts w:ascii="Times New Roman" w:hAnsi="Times New Roman" w:cs="Times New Roman"/>
          <w:b/>
          <w:sz w:val="24"/>
          <w:szCs w:val="24"/>
        </w:rPr>
        <w:instrText xml:space="preserve"> SEQ Tablo \* ARABIC </w:instrText>
      </w:r>
      <w:r w:rsidRPr="006D699B">
        <w:rPr>
          <w:rFonts w:ascii="Times New Roman" w:hAnsi="Times New Roman" w:cs="Times New Roman"/>
          <w:b/>
          <w:sz w:val="24"/>
          <w:szCs w:val="24"/>
        </w:rPr>
        <w:fldChar w:fldCharType="separate"/>
      </w:r>
      <w:r w:rsidR="00764132">
        <w:rPr>
          <w:rFonts w:ascii="Times New Roman" w:hAnsi="Times New Roman" w:cs="Times New Roman"/>
          <w:b/>
          <w:noProof/>
          <w:sz w:val="24"/>
          <w:szCs w:val="24"/>
        </w:rPr>
        <w:t>4</w:t>
      </w:r>
      <w:r w:rsidRPr="006D699B">
        <w:rPr>
          <w:rFonts w:ascii="Times New Roman" w:hAnsi="Times New Roman" w:cs="Times New Roman"/>
          <w:b/>
          <w:sz w:val="24"/>
          <w:szCs w:val="24"/>
        </w:rPr>
        <w:fldChar w:fldCharType="end"/>
      </w:r>
      <w:r w:rsidRPr="006D699B">
        <w:rPr>
          <w:rFonts w:ascii="Times New Roman" w:hAnsi="Times New Roman" w:cs="Times New Roman"/>
          <w:b/>
          <w:sz w:val="24"/>
          <w:szCs w:val="24"/>
        </w:rPr>
        <w:t xml:space="preserve">:Türkiye’de </w:t>
      </w:r>
      <w:proofErr w:type="spellStart"/>
      <w:r w:rsidRPr="006D699B">
        <w:rPr>
          <w:rFonts w:ascii="Times New Roman" w:hAnsi="Times New Roman" w:cs="Times New Roman"/>
          <w:b/>
          <w:sz w:val="24"/>
          <w:szCs w:val="24"/>
        </w:rPr>
        <w:t>Jeotermal</w:t>
      </w:r>
      <w:proofErr w:type="spellEnd"/>
      <w:r w:rsidRPr="006D699B">
        <w:rPr>
          <w:rFonts w:ascii="Times New Roman" w:hAnsi="Times New Roman" w:cs="Times New Roman"/>
          <w:b/>
          <w:sz w:val="24"/>
          <w:szCs w:val="24"/>
        </w:rPr>
        <w:t xml:space="preserve"> Sera </w:t>
      </w:r>
      <w:proofErr w:type="spellStart"/>
      <w:r w:rsidRPr="006D699B">
        <w:rPr>
          <w:rFonts w:ascii="Times New Roman" w:hAnsi="Times New Roman" w:cs="Times New Roman"/>
          <w:b/>
          <w:sz w:val="24"/>
          <w:szCs w:val="24"/>
        </w:rPr>
        <w:t>Alanları</w:t>
      </w:r>
      <w:proofErr w:type="spellEnd"/>
      <w:r w:rsidR="008C2F51">
        <w:rPr>
          <w:rFonts w:ascii="Times New Roman" w:hAnsi="Times New Roman" w:cs="Times New Roman"/>
          <w:b/>
          <w:sz w:val="24"/>
          <w:szCs w:val="24"/>
        </w:rPr>
        <w:t xml:space="preserve"> - </w:t>
      </w:r>
      <w:r w:rsidR="005C6426" w:rsidRPr="006D699B">
        <w:rPr>
          <w:rFonts w:ascii="Times New Roman" w:hAnsi="Times New Roman" w:cs="Times New Roman"/>
          <w:b/>
          <w:sz w:val="24"/>
          <w:szCs w:val="24"/>
        </w:rPr>
        <w:t xml:space="preserve">2015 </w:t>
      </w:r>
      <w:r w:rsidR="00636B95" w:rsidRPr="006D699B">
        <w:rPr>
          <w:rFonts w:ascii="Times New Roman" w:eastAsia="MyriadPro-Regular" w:hAnsi="Times New Roman" w:cs="Times New Roman"/>
          <w:b/>
          <w:sz w:val="24"/>
          <w:szCs w:val="24"/>
          <w:lang w:val="tr-TR"/>
        </w:rPr>
        <w:t xml:space="preserve">(Kaynak: </w:t>
      </w:r>
      <w:hyperlink r:id="rId47" w:history="1">
        <w:r w:rsidR="00636B95" w:rsidRPr="008C2F51">
          <w:rPr>
            <w:rStyle w:val="Kpr"/>
            <w:rFonts w:ascii="Times New Roman" w:eastAsia="MyriadPro-Regular" w:hAnsi="Times New Roman" w:cs="Times New Roman"/>
            <w:b/>
            <w:color w:val="auto"/>
            <w:sz w:val="24"/>
            <w:szCs w:val="24"/>
            <w:u w:val="none"/>
            <w:lang w:val="tr-TR"/>
          </w:rPr>
          <w:t>www.tzymb.org.tr</w:t>
        </w:r>
      </w:hyperlink>
      <w:r w:rsidR="00636B95" w:rsidRPr="00394493">
        <w:rPr>
          <w:rFonts w:ascii="Times New Roman" w:eastAsia="MyriadPro-Regular" w:hAnsi="Times New Roman" w:cs="Times New Roman"/>
          <w:sz w:val="24"/>
          <w:szCs w:val="24"/>
          <w:lang w:val="tr-TR"/>
        </w:rPr>
        <w:t>)</w:t>
      </w:r>
      <w:bookmarkEnd w:id="31"/>
    </w:p>
    <w:p w14:paraId="57E7F7DF" w14:textId="00AD4C9F" w:rsidR="00271B50" w:rsidRPr="00394493" w:rsidRDefault="00271B50" w:rsidP="00394493">
      <w:pPr>
        <w:widowControl/>
        <w:autoSpaceDE w:val="0"/>
        <w:autoSpaceDN w:val="0"/>
        <w:adjustRightInd w:val="0"/>
        <w:spacing w:after="80" w:line="276" w:lineRule="auto"/>
        <w:jc w:val="both"/>
        <w:rPr>
          <w:rFonts w:ascii="Times New Roman" w:eastAsia="MyriadPro-Regular" w:hAnsi="Times New Roman" w:cs="Times New Roman"/>
          <w:sz w:val="24"/>
          <w:szCs w:val="24"/>
          <w:lang w:val="tr-TR"/>
        </w:rPr>
      </w:pPr>
    </w:p>
    <w:p w14:paraId="32783549" w14:textId="60B16E78" w:rsidR="00927506" w:rsidRDefault="00927506" w:rsidP="00927506">
      <w:pPr>
        <w:pStyle w:val="Default"/>
        <w:widowControl w:val="0"/>
        <w:spacing w:after="80" w:line="276" w:lineRule="auto"/>
        <w:ind w:firstLine="720"/>
        <w:jc w:val="both"/>
      </w:pPr>
      <w:r w:rsidRPr="00394493">
        <w:t>Jeotermal sera alanlarına bakıldığında, Ege, İç Anadolu ve Güneydoğu Anadolu Bölgelerine yayıldığı görülmektedir. Adıyaman, Afyonkarahisar, Ağrı, Aksaray, Aydın, Denizli, Balıkesir, Eskişehir, İzmir, Kırşehir, Kütahya, Konya, Manisa, Nevşehir, Sakarya, Şanlıurfa, Uşak, Van ve Yozgat illerinde ısıtma sistemi olarak jeotermal enerji kullanılarak topraksız tarım ile üretim yapılmaktadır. En fazla üretimi yapılan ürün ise domatestir. Jeotermal ısıtmalı seralarda ortalama işletme büyüklüğü yaklaşık 21 dekar civarındadır. Jeotermal seralarda ağırlıklı olarak plastik örtü malzemesi kullanılmaktadır.</w:t>
      </w:r>
    </w:p>
    <w:p w14:paraId="3F3A045F" w14:textId="63FB07B1" w:rsidR="000112F1" w:rsidRDefault="009916BF" w:rsidP="000112F1">
      <w:pPr>
        <w:widowControl/>
        <w:autoSpaceDE w:val="0"/>
        <w:autoSpaceDN w:val="0"/>
        <w:adjustRightInd w:val="0"/>
        <w:rPr>
          <w:rFonts w:ascii="MyriadPro-Bold" w:hAnsi="MyriadPro-Bold" w:cs="MyriadPro-Bold"/>
          <w:b/>
          <w:bCs/>
          <w:color w:val="000000"/>
          <w:sz w:val="18"/>
          <w:szCs w:val="18"/>
          <w:lang w:val="tr-TR"/>
        </w:rPr>
      </w:pPr>
      <w:r>
        <w:rPr>
          <w:rFonts w:ascii="Candara-Bold" w:hAnsi="Candara-Bold" w:cs="Candara-Bold"/>
          <w:b/>
          <w:bCs/>
          <w:color w:val="41AE49"/>
          <w:sz w:val="18"/>
          <w:szCs w:val="18"/>
          <w:lang w:val="tr-TR"/>
        </w:rPr>
        <w:t xml:space="preserve"> </w:t>
      </w:r>
    </w:p>
    <w:p w14:paraId="2FC693DE" w14:textId="43A84DA7" w:rsidR="000112F1" w:rsidRDefault="009916BF" w:rsidP="000112F1">
      <w:pPr>
        <w:widowControl/>
        <w:autoSpaceDE w:val="0"/>
        <w:autoSpaceDN w:val="0"/>
        <w:adjustRightInd w:val="0"/>
        <w:rPr>
          <w:rFonts w:ascii="MyriadPro-Bold" w:hAnsi="MyriadPro-Bold" w:cs="MyriadPro-Bold"/>
          <w:b/>
          <w:bCs/>
          <w:color w:val="000000"/>
          <w:sz w:val="16"/>
          <w:szCs w:val="16"/>
          <w:lang w:val="tr-TR"/>
        </w:rPr>
      </w:pPr>
      <w:r>
        <w:rPr>
          <w:rFonts w:ascii="MyriadPro-Bold" w:hAnsi="MyriadPro-Bold" w:cs="MyriadPro-Bold"/>
          <w:b/>
          <w:bCs/>
          <w:color w:val="000000"/>
          <w:sz w:val="16"/>
          <w:szCs w:val="16"/>
          <w:lang w:val="tr-TR"/>
        </w:rPr>
        <w:t xml:space="preserve"> </w:t>
      </w:r>
    </w:p>
    <w:tbl>
      <w:tblPr>
        <w:tblStyle w:val="TabloKlavuzuAk"/>
        <w:tblpPr w:leftFromText="141" w:rightFromText="141" w:vertAnchor="text" w:horzAnchor="margin" w:tblpXSpec="center" w:tblpY="132"/>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900"/>
        <w:gridCol w:w="1737"/>
        <w:gridCol w:w="1455"/>
        <w:gridCol w:w="1551"/>
      </w:tblGrid>
      <w:tr w:rsidR="00441EBD" w:rsidRPr="000112F1" w14:paraId="77677FCF" w14:textId="77777777" w:rsidTr="00441EBD">
        <w:tc>
          <w:tcPr>
            <w:tcW w:w="3900" w:type="dxa"/>
          </w:tcPr>
          <w:p w14:paraId="48AE2152" w14:textId="77777777" w:rsidR="00441EBD" w:rsidRPr="009916BF" w:rsidRDefault="00441EBD" w:rsidP="00441EBD">
            <w:pPr>
              <w:widowControl/>
              <w:autoSpaceDE w:val="0"/>
              <w:autoSpaceDN w:val="0"/>
              <w:adjustRightInd w:val="0"/>
              <w:jc w:val="center"/>
              <w:rPr>
                <w:rFonts w:ascii="Times New Roman" w:eastAsia="MyriadPro-Regular" w:hAnsi="Times New Roman" w:cs="Times New Roman"/>
                <w:b/>
                <w:color w:val="000000"/>
                <w:sz w:val="24"/>
                <w:szCs w:val="24"/>
                <w:lang w:val="tr-TR"/>
              </w:rPr>
            </w:pPr>
            <w:r w:rsidRPr="009916BF">
              <w:rPr>
                <w:rFonts w:ascii="Times New Roman" w:hAnsi="Times New Roman" w:cs="Times New Roman"/>
                <w:b/>
                <w:bCs/>
                <w:color w:val="000000"/>
                <w:sz w:val="24"/>
                <w:szCs w:val="24"/>
                <w:lang w:val="tr-TR"/>
              </w:rPr>
              <w:t>Örtü Altı Üretim</w:t>
            </w:r>
          </w:p>
        </w:tc>
        <w:tc>
          <w:tcPr>
            <w:tcW w:w="1737" w:type="dxa"/>
          </w:tcPr>
          <w:p w14:paraId="5B41123E" w14:textId="77777777" w:rsidR="00441EBD" w:rsidRPr="009916BF" w:rsidRDefault="00441EBD" w:rsidP="00441EBD">
            <w:pPr>
              <w:widowControl/>
              <w:autoSpaceDE w:val="0"/>
              <w:autoSpaceDN w:val="0"/>
              <w:adjustRightInd w:val="0"/>
              <w:ind w:left="140"/>
              <w:jc w:val="center"/>
              <w:rPr>
                <w:rFonts w:ascii="Times New Roman" w:eastAsia="MyriadPro-Regular" w:hAnsi="Times New Roman" w:cs="Times New Roman"/>
                <w:b/>
                <w:color w:val="000000"/>
                <w:sz w:val="24"/>
                <w:szCs w:val="24"/>
                <w:lang w:val="tr-TR"/>
              </w:rPr>
            </w:pPr>
            <w:r w:rsidRPr="009916BF">
              <w:rPr>
                <w:rFonts w:ascii="Times New Roman" w:hAnsi="Times New Roman" w:cs="Times New Roman"/>
                <w:b/>
                <w:bCs/>
                <w:color w:val="000000"/>
                <w:sz w:val="24"/>
                <w:szCs w:val="24"/>
                <w:lang w:val="tr-TR"/>
              </w:rPr>
              <w:t>TR32 Bölgesi</w:t>
            </w:r>
          </w:p>
        </w:tc>
        <w:tc>
          <w:tcPr>
            <w:tcW w:w="1455" w:type="dxa"/>
          </w:tcPr>
          <w:p w14:paraId="6A65AAFD" w14:textId="77777777" w:rsidR="00441EBD" w:rsidRPr="009916BF" w:rsidRDefault="00441EBD" w:rsidP="00441EBD">
            <w:pPr>
              <w:widowControl/>
              <w:autoSpaceDE w:val="0"/>
              <w:autoSpaceDN w:val="0"/>
              <w:adjustRightInd w:val="0"/>
              <w:ind w:left="295"/>
              <w:jc w:val="center"/>
              <w:rPr>
                <w:rFonts w:ascii="Times New Roman" w:eastAsia="MyriadPro-Regular" w:hAnsi="Times New Roman" w:cs="Times New Roman"/>
                <w:b/>
                <w:color w:val="000000"/>
                <w:sz w:val="24"/>
                <w:szCs w:val="24"/>
                <w:lang w:val="tr-TR"/>
              </w:rPr>
            </w:pPr>
            <w:r w:rsidRPr="009916BF">
              <w:rPr>
                <w:rFonts w:ascii="Times New Roman" w:eastAsia="MyriadPro-Regular" w:hAnsi="Times New Roman" w:cs="Times New Roman"/>
                <w:b/>
                <w:color w:val="000000"/>
                <w:sz w:val="24"/>
                <w:szCs w:val="24"/>
                <w:lang w:val="tr-TR"/>
              </w:rPr>
              <w:t>Türkiye</w:t>
            </w:r>
          </w:p>
        </w:tc>
        <w:tc>
          <w:tcPr>
            <w:tcW w:w="1551" w:type="dxa"/>
          </w:tcPr>
          <w:p w14:paraId="595D9D47" w14:textId="77777777" w:rsidR="00441EBD" w:rsidRPr="009916BF" w:rsidRDefault="00441EBD" w:rsidP="00441EBD">
            <w:pPr>
              <w:widowControl/>
              <w:autoSpaceDE w:val="0"/>
              <w:autoSpaceDN w:val="0"/>
              <w:adjustRightInd w:val="0"/>
              <w:ind w:left="255"/>
              <w:jc w:val="center"/>
              <w:rPr>
                <w:rFonts w:ascii="Times New Roman" w:eastAsia="MyriadPro-Regular" w:hAnsi="Times New Roman" w:cs="Times New Roman"/>
                <w:b/>
                <w:color w:val="000000"/>
                <w:sz w:val="24"/>
                <w:szCs w:val="24"/>
                <w:lang w:val="tr-TR"/>
              </w:rPr>
            </w:pPr>
            <w:r w:rsidRPr="009916BF">
              <w:rPr>
                <w:rFonts w:ascii="Times New Roman" w:eastAsia="MyriadPro-Regular" w:hAnsi="Times New Roman" w:cs="Times New Roman"/>
                <w:b/>
                <w:color w:val="000000"/>
                <w:sz w:val="24"/>
                <w:szCs w:val="24"/>
                <w:lang w:val="tr-TR"/>
              </w:rPr>
              <w:t>Aydın</w:t>
            </w:r>
          </w:p>
        </w:tc>
      </w:tr>
      <w:tr w:rsidR="00441EBD" w:rsidRPr="000112F1" w14:paraId="5A26D883" w14:textId="77777777" w:rsidTr="00441EBD">
        <w:tc>
          <w:tcPr>
            <w:tcW w:w="3900" w:type="dxa"/>
          </w:tcPr>
          <w:p w14:paraId="589F324A" w14:textId="77777777" w:rsidR="00441EBD" w:rsidRPr="009916BF" w:rsidRDefault="00441EBD" w:rsidP="00441EBD">
            <w:pPr>
              <w:widowControl/>
              <w:autoSpaceDE w:val="0"/>
              <w:autoSpaceDN w:val="0"/>
              <w:adjustRightInd w:val="0"/>
              <w:rPr>
                <w:rFonts w:ascii="Times New Roman" w:eastAsia="MyriadPro-Regular" w:hAnsi="Times New Roman" w:cs="Times New Roman"/>
                <w:color w:val="000000"/>
                <w:sz w:val="24"/>
                <w:szCs w:val="24"/>
                <w:lang w:val="tr-TR"/>
              </w:rPr>
            </w:pPr>
            <w:r w:rsidRPr="009916BF">
              <w:rPr>
                <w:rFonts w:ascii="Times New Roman" w:eastAsia="MyriadPro-Regular" w:hAnsi="Times New Roman" w:cs="Times New Roman"/>
                <w:color w:val="000000"/>
                <w:sz w:val="24"/>
                <w:szCs w:val="24"/>
                <w:lang w:val="tr-TR"/>
              </w:rPr>
              <w:t>Örtü Altı Sebze Üretimi (Ton)</w:t>
            </w:r>
          </w:p>
        </w:tc>
        <w:tc>
          <w:tcPr>
            <w:tcW w:w="1737" w:type="dxa"/>
          </w:tcPr>
          <w:p w14:paraId="6E593817" w14:textId="77777777" w:rsidR="00441EBD" w:rsidRPr="009916BF" w:rsidRDefault="00441EBD" w:rsidP="00441EBD">
            <w:pPr>
              <w:widowControl/>
              <w:autoSpaceDE w:val="0"/>
              <w:autoSpaceDN w:val="0"/>
              <w:adjustRightInd w:val="0"/>
              <w:ind w:left="140"/>
              <w:jc w:val="right"/>
              <w:rPr>
                <w:rFonts w:ascii="Times New Roman" w:eastAsia="MyriadPro-Regular" w:hAnsi="Times New Roman" w:cs="Times New Roman"/>
                <w:color w:val="000000"/>
                <w:sz w:val="24"/>
                <w:szCs w:val="24"/>
                <w:lang w:val="tr-TR"/>
              </w:rPr>
            </w:pPr>
            <w:r w:rsidRPr="009916BF">
              <w:rPr>
                <w:rFonts w:ascii="Times New Roman" w:eastAsia="MyriadPro-Regular" w:hAnsi="Times New Roman" w:cs="Times New Roman"/>
                <w:color w:val="000000"/>
                <w:sz w:val="24"/>
                <w:szCs w:val="24"/>
                <w:lang w:val="tr-TR"/>
              </w:rPr>
              <w:t>5.257.257</w:t>
            </w:r>
          </w:p>
        </w:tc>
        <w:tc>
          <w:tcPr>
            <w:tcW w:w="1455" w:type="dxa"/>
          </w:tcPr>
          <w:p w14:paraId="6FC9CA2E" w14:textId="77777777" w:rsidR="00441EBD" w:rsidRPr="009916BF" w:rsidRDefault="00441EBD" w:rsidP="00441EBD">
            <w:pPr>
              <w:widowControl/>
              <w:autoSpaceDE w:val="0"/>
              <w:autoSpaceDN w:val="0"/>
              <w:adjustRightInd w:val="0"/>
              <w:ind w:left="295"/>
              <w:jc w:val="right"/>
              <w:rPr>
                <w:rFonts w:ascii="Times New Roman" w:eastAsia="MyriadPro-Regular" w:hAnsi="Times New Roman" w:cs="Times New Roman"/>
                <w:color w:val="000000"/>
                <w:sz w:val="24"/>
                <w:szCs w:val="24"/>
                <w:lang w:val="tr-TR"/>
              </w:rPr>
            </w:pPr>
            <w:r w:rsidRPr="009916BF">
              <w:rPr>
                <w:rFonts w:ascii="Times New Roman" w:eastAsia="MyriadPro-Regular" w:hAnsi="Times New Roman" w:cs="Times New Roman"/>
                <w:color w:val="000000"/>
                <w:sz w:val="24"/>
                <w:szCs w:val="24"/>
                <w:lang w:val="tr-TR"/>
              </w:rPr>
              <w:t>461.642</w:t>
            </w:r>
          </w:p>
        </w:tc>
        <w:tc>
          <w:tcPr>
            <w:tcW w:w="1551" w:type="dxa"/>
          </w:tcPr>
          <w:p w14:paraId="2B5E426B" w14:textId="77777777" w:rsidR="00441EBD" w:rsidRPr="009916BF" w:rsidRDefault="00441EBD" w:rsidP="00441EBD">
            <w:pPr>
              <w:widowControl/>
              <w:autoSpaceDE w:val="0"/>
              <w:autoSpaceDN w:val="0"/>
              <w:adjustRightInd w:val="0"/>
              <w:ind w:left="255"/>
              <w:jc w:val="right"/>
              <w:rPr>
                <w:rFonts w:ascii="Times New Roman" w:eastAsia="MyriadPro-Regular" w:hAnsi="Times New Roman" w:cs="Times New Roman"/>
                <w:color w:val="000000"/>
                <w:sz w:val="24"/>
                <w:szCs w:val="24"/>
                <w:lang w:val="tr-TR"/>
              </w:rPr>
            </w:pPr>
            <w:r w:rsidRPr="009916BF">
              <w:rPr>
                <w:rFonts w:ascii="Times New Roman" w:eastAsia="MyriadPro-Regular" w:hAnsi="Times New Roman" w:cs="Times New Roman"/>
                <w:color w:val="000000"/>
                <w:sz w:val="24"/>
                <w:szCs w:val="24"/>
                <w:lang w:val="tr-TR"/>
              </w:rPr>
              <w:t>13.273</w:t>
            </w:r>
          </w:p>
        </w:tc>
      </w:tr>
      <w:tr w:rsidR="00441EBD" w:rsidRPr="000112F1" w14:paraId="40C14EBD" w14:textId="77777777" w:rsidTr="00441EBD">
        <w:tc>
          <w:tcPr>
            <w:tcW w:w="3900" w:type="dxa"/>
          </w:tcPr>
          <w:p w14:paraId="1F4D0B09" w14:textId="77777777" w:rsidR="00441EBD" w:rsidRPr="009916BF" w:rsidRDefault="00441EBD" w:rsidP="00441EBD">
            <w:pPr>
              <w:widowControl/>
              <w:autoSpaceDE w:val="0"/>
              <w:autoSpaceDN w:val="0"/>
              <w:adjustRightInd w:val="0"/>
              <w:rPr>
                <w:rFonts w:ascii="Times New Roman" w:eastAsia="MyriadPro-Regular" w:hAnsi="Times New Roman" w:cs="Times New Roman"/>
                <w:color w:val="000000"/>
                <w:sz w:val="24"/>
                <w:szCs w:val="24"/>
                <w:lang w:val="tr-TR"/>
              </w:rPr>
            </w:pPr>
            <w:r w:rsidRPr="009916BF">
              <w:rPr>
                <w:rFonts w:ascii="Times New Roman" w:eastAsia="MyriadPro-Regular" w:hAnsi="Times New Roman" w:cs="Times New Roman"/>
                <w:color w:val="000000"/>
                <w:sz w:val="24"/>
                <w:szCs w:val="24"/>
                <w:lang w:val="tr-TR"/>
              </w:rPr>
              <w:t>Örtü Altı Meyve Üretimi (Ton)</w:t>
            </w:r>
          </w:p>
        </w:tc>
        <w:tc>
          <w:tcPr>
            <w:tcW w:w="1737" w:type="dxa"/>
          </w:tcPr>
          <w:p w14:paraId="69AD0BE5" w14:textId="77777777" w:rsidR="00441EBD" w:rsidRPr="009916BF" w:rsidRDefault="00441EBD" w:rsidP="00441EBD">
            <w:pPr>
              <w:widowControl/>
              <w:autoSpaceDE w:val="0"/>
              <w:autoSpaceDN w:val="0"/>
              <w:adjustRightInd w:val="0"/>
              <w:ind w:left="290"/>
              <w:jc w:val="right"/>
              <w:rPr>
                <w:rFonts w:ascii="Times New Roman" w:eastAsia="MyriadPro-Regular" w:hAnsi="Times New Roman" w:cs="Times New Roman"/>
                <w:color w:val="000000"/>
                <w:sz w:val="24"/>
                <w:szCs w:val="24"/>
                <w:lang w:val="tr-TR"/>
              </w:rPr>
            </w:pPr>
            <w:r w:rsidRPr="009916BF">
              <w:rPr>
                <w:rFonts w:ascii="Times New Roman" w:eastAsia="MyriadPro-Regular" w:hAnsi="Times New Roman" w:cs="Times New Roman"/>
                <w:color w:val="000000"/>
                <w:sz w:val="24"/>
                <w:szCs w:val="24"/>
                <w:lang w:val="tr-TR"/>
              </w:rPr>
              <w:t>267.520</w:t>
            </w:r>
          </w:p>
        </w:tc>
        <w:tc>
          <w:tcPr>
            <w:tcW w:w="1455" w:type="dxa"/>
          </w:tcPr>
          <w:p w14:paraId="2EAE2FCD" w14:textId="77777777" w:rsidR="00441EBD" w:rsidRPr="009916BF" w:rsidRDefault="00441EBD" w:rsidP="00441EBD">
            <w:pPr>
              <w:widowControl/>
              <w:autoSpaceDE w:val="0"/>
              <w:autoSpaceDN w:val="0"/>
              <w:adjustRightInd w:val="0"/>
              <w:ind w:left="535"/>
              <w:jc w:val="right"/>
              <w:rPr>
                <w:rFonts w:ascii="Times New Roman" w:eastAsia="MyriadPro-Regular" w:hAnsi="Times New Roman" w:cs="Times New Roman"/>
                <w:color w:val="000000"/>
                <w:sz w:val="24"/>
                <w:szCs w:val="24"/>
                <w:lang w:val="tr-TR"/>
              </w:rPr>
            </w:pPr>
            <w:r w:rsidRPr="009916BF">
              <w:rPr>
                <w:rFonts w:ascii="Times New Roman" w:eastAsia="MyriadPro-Regular" w:hAnsi="Times New Roman" w:cs="Times New Roman"/>
                <w:color w:val="000000"/>
                <w:sz w:val="24"/>
                <w:szCs w:val="24"/>
                <w:lang w:val="tr-TR"/>
              </w:rPr>
              <w:t>33.222</w:t>
            </w:r>
          </w:p>
        </w:tc>
        <w:tc>
          <w:tcPr>
            <w:tcW w:w="1551" w:type="dxa"/>
          </w:tcPr>
          <w:p w14:paraId="6B6C9C9E" w14:textId="77777777" w:rsidR="00441EBD" w:rsidRPr="009916BF" w:rsidRDefault="00441EBD" w:rsidP="00441EBD">
            <w:pPr>
              <w:widowControl/>
              <w:autoSpaceDE w:val="0"/>
              <w:autoSpaceDN w:val="0"/>
              <w:adjustRightInd w:val="0"/>
              <w:ind w:left="675"/>
              <w:jc w:val="right"/>
              <w:rPr>
                <w:rFonts w:ascii="Times New Roman" w:eastAsia="MyriadPro-Regular" w:hAnsi="Times New Roman" w:cs="Times New Roman"/>
                <w:color w:val="000000"/>
                <w:sz w:val="24"/>
                <w:szCs w:val="24"/>
                <w:lang w:val="tr-TR"/>
              </w:rPr>
            </w:pPr>
            <w:r w:rsidRPr="009916BF">
              <w:rPr>
                <w:rFonts w:ascii="Times New Roman" w:eastAsia="MyriadPro-Regular" w:hAnsi="Times New Roman" w:cs="Times New Roman"/>
                <w:color w:val="000000"/>
                <w:sz w:val="24"/>
                <w:szCs w:val="24"/>
                <w:lang w:val="tr-TR"/>
              </w:rPr>
              <w:t>32.668</w:t>
            </w:r>
          </w:p>
        </w:tc>
      </w:tr>
      <w:tr w:rsidR="00441EBD" w:rsidRPr="000112F1" w14:paraId="5A2AC9E1" w14:textId="77777777" w:rsidTr="00441EBD">
        <w:tc>
          <w:tcPr>
            <w:tcW w:w="3900" w:type="dxa"/>
          </w:tcPr>
          <w:p w14:paraId="52F66D85" w14:textId="77777777" w:rsidR="00441EBD" w:rsidRPr="009916BF" w:rsidRDefault="00441EBD" w:rsidP="00441EBD">
            <w:pPr>
              <w:widowControl/>
              <w:autoSpaceDE w:val="0"/>
              <w:autoSpaceDN w:val="0"/>
              <w:adjustRightInd w:val="0"/>
              <w:spacing w:line="276" w:lineRule="auto"/>
              <w:jc w:val="both"/>
              <w:rPr>
                <w:rFonts w:ascii="Times New Roman" w:eastAsia="MyriadPro-Regular" w:hAnsi="Times New Roman" w:cs="Times New Roman"/>
                <w:sz w:val="24"/>
                <w:szCs w:val="24"/>
                <w:lang w:val="tr-TR"/>
              </w:rPr>
            </w:pPr>
            <w:r w:rsidRPr="009916BF">
              <w:rPr>
                <w:rFonts w:ascii="Times New Roman" w:eastAsia="MyriadPro-Regular" w:hAnsi="Times New Roman" w:cs="Times New Roman"/>
                <w:color w:val="000000"/>
                <w:sz w:val="24"/>
                <w:szCs w:val="24"/>
                <w:lang w:val="tr-TR"/>
              </w:rPr>
              <w:t>Örtü Altı Sebze-Meyve Alanı (Dekar)</w:t>
            </w:r>
          </w:p>
        </w:tc>
        <w:tc>
          <w:tcPr>
            <w:tcW w:w="1737" w:type="dxa"/>
          </w:tcPr>
          <w:p w14:paraId="52D45E62" w14:textId="77777777" w:rsidR="00441EBD" w:rsidRPr="009916BF" w:rsidRDefault="00441EBD" w:rsidP="00441EBD">
            <w:pPr>
              <w:widowControl/>
              <w:autoSpaceDE w:val="0"/>
              <w:autoSpaceDN w:val="0"/>
              <w:adjustRightInd w:val="0"/>
              <w:spacing w:line="276" w:lineRule="auto"/>
              <w:ind w:left="320"/>
              <w:jc w:val="right"/>
              <w:rPr>
                <w:rFonts w:ascii="Times New Roman" w:eastAsia="MyriadPro-Regular" w:hAnsi="Times New Roman" w:cs="Times New Roman"/>
                <w:sz w:val="24"/>
                <w:szCs w:val="24"/>
                <w:lang w:val="tr-TR"/>
              </w:rPr>
            </w:pPr>
            <w:r w:rsidRPr="009916BF">
              <w:rPr>
                <w:rFonts w:ascii="Times New Roman" w:eastAsia="MyriadPro-Regular" w:hAnsi="Times New Roman" w:cs="Times New Roman"/>
                <w:color w:val="000000"/>
                <w:sz w:val="24"/>
                <w:szCs w:val="24"/>
                <w:lang w:val="tr-TR"/>
              </w:rPr>
              <w:t>567.180</w:t>
            </w:r>
          </w:p>
        </w:tc>
        <w:tc>
          <w:tcPr>
            <w:tcW w:w="1455" w:type="dxa"/>
          </w:tcPr>
          <w:p w14:paraId="3835B1FD" w14:textId="77777777" w:rsidR="00441EBD" w:rsidRPr="009916BF" w:rsidRDefault="00441EBD" w:rsidP="00441EBD">
            <w:pPr>
              <w:widowControl/>
              <w:autoSpaceDE w:val="0"/>
              <w:autoSpaceDN w:val="0"/>
              <w:adjustRightInd w:val="0"/>
              <w:spacing w:line="276" w:lineRule="auto"/>
              <w:ind w:left="535"/>
              <w:jc w:val="right"/>
              <w:rPr>
                <w:rFonts w:ascii="Times New Roman" w:eastAsia="MyriadPro-Regular" w:hAnsi="Times New Roman" w:cs="Times New Roman"/>
                <w:sz w:val="24"/>
                <w:szCs w:val="24"/>
                <w:lang w:val="tr-TR"/>
              </w:rPr>
            </w:pPr>
            <w:r w:rsidRPr="009916BF">
              <w:rPr>
                <w:rFonts w:ascii="Times New Roman" w:eastAsia="MyriadPro-Regular" w:hAnsi="Times New Roman" w:cs="Times New Roman"/>
                <w:color w:val="000000"/>
                <w:sz w:val="24"/>
                <w:szCs w:val="24"/>
                <w:lang w:val="tr-TR"/>
              </w:rPr>
              <w:t>42.000</w:t>
            </w:r>
          </w:p>
        </w:tc>
        <w:tc>
          <w:tcPr>
            <w:tcW w:w="1551" w:type="dxa"/>
          </w:tcPr>
          <w:p w14:paraId="7EFA0F52" w14:textId="77777777" w:rsidR="00441EBD" w:rsidRPr="009916BF" w:rsidRDefault="00441EBD" w:rsidP="00441EBD">
            <w:pPr>
              <w:widowControl/>
              <w:autoSpaceDE w:val="0"/>
              <w:autoSpaceDN w:val="0"/>
              <w:adjustRightInd w:val="0"/>
              <w:spacing w:line="276" w:lineRule="auto"/>
              <w:ind w:left="675"/>
              <w:jc w:val="right"/>
              <w:rPr>
                <w:rFonts w:ascii="Times New Roman" w:eastAsia="MyriadPro-Regular" w:hAnsi="Times New Roman" w:cs="Times New Roman"/>
                <w:sz w:val="24"/>
                <w:szCs w:val="24"/>
                <w:lang w:val="tr-TR"/>
              </w:rPr>
            </w:pPr>
            <w:r w:rsidRPr="009916BF">
              <w:rPr>
                <w:rFonts w:ascii="Times New Roman" w:eastAsia="MyriadPro-Regular" w:hAnsi="Times New Roman" w:cs="Times New Roman"/>
                <w:color w:val="000000"/>
                <w:sz w:val="24"/>
                <w:szCs w:val="24"/>
                <w:lang w:val="tr-TR"/>
              </w:rPr>
              <w:t>11.249</w:t>
            </w:r>
            <w:r w:rsidRPr="009916BF">
              <w:rPr>
                <w:rFonts w:ascii="Times New Roman" w:eastAsia="MyriadPro-Regular" w:hAnsi="Times New Roman" w:cs="Times New Roman"/>
                <w:sz w:val="24"/>
                <w:szCs w:val="24"/>
                <w:lang w:val="tr-TR"/>
              </w:rPr>
              <w:t xml:space="preserve"> </w:t>
            </w:r>
          </w:p>
        </w:tc>
      </w:tr>
    </w:tbl>
    <w:p w14:paraId="22AFD60F" w14:textId="050CF129" w:rsidR="009916BF" w:rsidRPr="00441EBD" w:rsidRDefault="00441EBD" w:rsidP="00441EBD">
      <w:pPr>
        <w:keepNext/>
        <w:widowControl/>
        <w:autoSpaceDE w:val="0"/>
        <w:autoSpaceDN w:val="0"/>
        <w:adjustRightInd w:val="0"/>
        <w:rPr>
          <w:rFonts w:ascii="Times New Roman" w:hAnsi="Times New Roman" w:cs="Times New Roman"/>
          <w:b/>
          <w:sz w:val="24"/>
          <w:szCs w:val="24"/>
        </w:rPr>
      </w:pPr>
      <w:r>
        <w:rPr>
          <w:rFonts w:ascii="Times New Roman" w:hAnsi="Times New Roman" w:cs="Times New Roman"/>
          <w:b/>
          <w:bCs/>
          <w:sz w:val="24"/>
          <w:szCs w:val="24"/>
          <w:lang w:val="tr-TR"/>
        </w:rPr>
        <w:t xml:space="preserve">                      </w:t>
      </w:r>
      <w:bookmarkStart w:id="32" w:name="_Toc83203662"/>
      <w:r w:rsidRPr="00441EBD">
        <w:rPr>
          <w:rFonts w:ascii="Times New Roman" w:hAnsi="Times New Roman" w:cs="Times New Roman"/>
          <w:b/>
          <w:sz w:val="24"/>
          <w:szCs w:val="24"/>
        </w:rPr>
        <w:t xml:space="preserve">Tablo </w:t>
      </w:r>
      <w:r w:rsidRPr="00441EBD">
        <w:rPr>
          <w:rFonts w:ascii="Times New Roman" w:hAnsi="Times New Roman" w:cs="Times New Roman"/>
          <w:b/>
          <w:sz w:val="24"/>
          <w:szCs w:val="24"/>
        </w:rPr>
        <w:fldChar w:fldCharType="begin"/>
      </w:r>
      <w:r w:rsidRPr="00441EBD">
        <w:rPr>
          <w:rFonts w:ascii="Times New Roman" w:hAnsi="Times New Roman" w:cs="Times New Roman"/>
          <w:b/>
          <w:sz w:val="24"/>
          <w:szCs w:val="24"/>
        </w:rPr>
        <w:instrText xml:space="preserve"> SEQ Tablo \* ARABIC </w:instrText>
      </w:r>
      <w:r w:rsidRPr="00441EBD">
        <w:rPr>
          <w:rFonts w:ascii="Times New Roman" w:hAnsi="Times New Roman" w:cs="Times New Roman"/>
          <w:b/>
          <w:sz w:val="24"/>
          <w:szCs w:val="24"/>
        </w:rPr>
        <w:fldChar w:fldCharType="separate"/>
      </w:r>
      <w:r w:rsidR="00764132">
        <w:rPr>
          <w:rFonts w:ascii="Times New Roman" w:hAnsi="Times New Roman" w:cs="Times New Roman"/>
          <w:b/>
          <w:noProof/>
          <w:sz w:val="24"/>
          <w:szCs w:val="24"/>
        </w:rPr>
        <w:t>5</w:t>
      </w:r>
      <w:r w:rsidRPr="00441EBD">
        <w:rPr>
          <w:rFonts w:ascii="Times New Roman" w:hAnsi="Times New Roman" w:cs="Times New Roman"/>
          <w:b/>
          <w:sz w:val="24"/>
          <w:szCs w:val="24"/>
        </w:rPr>
        <w:fldChar w:fldCharType="end"/>
      </w:r>
      <w:r w:rsidRPr="00441EBD">
        <w:rPr>
          <w:rFonts w:ascii="Times New Roman" w:hAnsi="Times New Roman" w:cs="Times New Roman"/>
          <w:b/>
          <w:sz w:val="24"/>
          <w:szCs w:val="24"/>
        </w:rPr>
        <w:t xml:space="preserve">:Ülke </w:t>
      </w:r>
      <w:proofErr w:type="spellStart"/>
      <w:r w:rsidRPr="00441EBD">
        <w:rPr>
          <w:rFonts w:ascii="Times New Roman" w:hAnsi="Times New Roman" w:cs="Times New Roman"/>
          <w:b/>
          <w:sz w:val="24"/>
          <w:szCs w:val="24"/>
        </w:rPr>
        <w:t>ve</w:t>
      </w:r>
      <w:proofErr w:type="spellEnd"/>
      <w:r w:rsidRPr="00441EBD">
        <w:rPr>
          <w:rFonts w:ascii="Times New Roman" w:hAnsi="Times New Roman" w:cs="Times New Roman"/>
          <w:b/>
          <w:sz w:val="24"/>
          <w:szCs w:val="24"/>
        </w:rPr>
        <w:t xml:space="preserve"> </w:t>
      </w:r>
      <w:proofErr w:type="spellStart"/>
      <w:r w:rsidRPr="00441EBD">
        <w:rPr>
          <w:rFonts w:ascii="Times New Roman" w:hAnsi="Times New Roman" w:cs="Times New Roman"/>
          <w:b/>
          <w:sz w:val="24"/>
          <w:szCs w:val="24"/>
        </w:rPr>
        <w:t>Bölge</w:t>
      </w:r>
      <w:proofErr w:type="spellEnd"/>
      <w:r w:rsidRPr="00441EBD">
        <w:rPr>
          <w:rFonts w:ascii="Times New Roman" w:hAnsi="Times New Roman" w:cs="Times New Roman"/>
          <w:b/>
          <w:sz w:val="24"/>
          <w:szCs w:val="24"/>
        </w:rPr>
        <w:t xml:space="preserve"> </w:t>
      </w:r>
      <w:proofErr w:type="spellStart"/>
      <w:r w:rsidRPr="00441EBD">
        <w:rPr>
          <w:rFonts w:ascii="Times New Roman" w:hAnsi="Times New Roman" w:cs="Times New Roman"/>
          <w:b/>
          <w:sz w:val="24"/>
          <w:szCs w:val="24"/>
        </w:rPr>
        <w:t>Örtü</w:t>
      </w:r>
      <w:proofErr w:type="spellEnd"/>
      <w:r w:rsidRPr="00441EBD">
        <w:rPr>
          <w:rFonts w:ascii="Times New Roman" w:hAnsi="Times New Roman" w:cs="Times New Roman"/>
          <w:b/>
          <w:sz w:val="24"/>
          <w:szCs w:val="24"/>
        </w:rPr>
        <w:t xml:space="preserve"> </w:t>
      </w:r>
      <w:proofErr w:type="spellStart"/>
      <w:r w:rsidRPr="00441EBD">
        <w:rPr>
          <w:rFonts w:ascii="Times New Roman" w:hAnsi="Times New Roman" w:cs="Times New Roman"/>
          <w:b/>
          <w:sz w:val="24"/>
          <w:szCs w:val="24"/>
        </w:rPr>
        <w:t>Altı</w:t>
      </w:r>
      <w:proofErr w:type="spellEnd"/>
      <w:r w:rsidRPr="00441EBD">
        <w:rPr>
          <w:rFonts w:ascii="Times New Roman" w:hAnsi="Times New Roman" w:cs="Times New Roman"/>
          <w:b/>
          <w:sz w:val="24"/>
          <w:szCs w:val="24"/>
        </w:rPr>
        <w:t xml:space="preserve"> </w:t>
      </w:r>
      <w:proofErr w:type="spellStart"/>
      <w:r w:rsidRPr="00441EBD">
        <w:rPr>
          <w:rFonts w:ascii="Times New Roman" w:hAnsi="Times New Roman" w:cs="Times New Roman"/>
          <w:b/>
          <w:sz w:val="24"/>
          <w:szCs w:val="24"/>
        </w:rPr>
        <w:t>Üretim</w:t>
      </w:r>
      <w:proofErr w:type="spellEnd"/>
      <w:r w:rsidRPr="00441EBD">
        <w:rPr>
          <w:rFonts w:ascii="Times New Roman" w:hAnsi="Times New Roman" w:cs="Times New Roman"/>
          <w:b/>
          <w:sz w:val="24"/>
          <w:szCs w:val="24"/>
        </w:rPr>
        <w:t xml:space="preserve"> </w:t>
      </w:r>
      <w:proofErr w:type="spellStart"/>
      <w:r w:rsidRPr="00441EBD">
        <w:rPr>
          <w:rFonts w:ascii="Times New Roman" w:hAnsi="Times New Roman" w:cs="Times New Roman"/>
          <w:b/>
          <w:sz w:val="24"/>
          <w:szCs w:val="24"/>
        </w:rPr>
        <w:t>Değerleri</w:t>
      </w:r>
      <w:proofErr w:type="spellEnd"/>
      <w:r w:rsidRPr="00441EBD">
        <w:rPr>
          <w:rFonts w:ascii="Times New Roman" w:hAnsi="Times New Roman" w:cs="Times New Roman"/>
          <w:b/>
          <w:sz w:val="24"/>
          <w:szCs w:val="24"/>
        </w:rPr>
        <w:t xml:space="preserve"> </w:t>
      </w:r>
      <w:r w:rsidR="009916BF" w:rsidRPr="00441EBD">
        <w:rPr>
          <w:rFonts w:ascii="Times New Roman" w:hAnsi="Times New Roman" w:cs="Times New Roman"/>
          <w:b/>
          <w:bCs/>
          <w:sz w:val="24"/>
          <w:szCs w:val="24"/>
          <w:lang w:val="tr-TR"/>
        </w:rPr>
        <w:t>(2009), TUİK</w:t>
      </w:r>
      <w:bookmarkEnd w:id="32"/>
    </w:p>
    <w:p w14:paraId="38C8537E" w14:textId="77777777" w:rsidR="000112F1" w:rsidRPr="00441EBD" w:rsidRDefault="000112F1" w:rsidP="000112F1">
      <w:pPr>
        <w:widowControl/>
        <w:autoSpaceDE w:val="0"/>
        <w:autoSpaceDN w:val="0"/>
        <w:adjustRightInd w:val="0"/>
        <w:spacing w:line="276" w:lineRule="auto"/>
        <w:ind w:firstLine="720"/>
        <w:jc w:val="both"/>
        <w:rPr>
          <w:rFonts w:ascii="Times New Roman" w:eastAsia="MyriadPro-Regular" w:hAnsi="Times New Roman" w:cs="Times New Roman"/>
          <w:sz w:val="24"/>
          <w:szCs w:val="24"/>
          <w:lang w:val="tr-TR"/>
        </w:rPr>
      </w:pPr>
    </w:p>
    <w:p w14:paraId="48A0ED03" w14:textId="73B9C505" w:rsidR="00927506" w:rsidRPr="00394493" w:rsidRDefault="00927506" w:rsidP="006D699B">
      <w:pPr>
        <w:widowControl/>
        <w:autoSpaceDE w:val="0"/>
        <w:autoSpaceDN w:val="0"/>
        <w:adjustRightInd w:val="0"/>
        <w:spacing w:after="80" w:line="276" w:lineRule="auto"/>
        <w:ind w:firstLine="720"/>
        <w:jc w:val="both"/>
        <w:rPr>
          <w:rFonts w:ascii="Times New Roman" w:eastAsia="MyriadPro-Regular" w:hAnsi="Times New Roman" w:cs="Times New Roman"/>
          <w:sz w:val="24"/>
          <w:szCs w:val="24"/>
          <w:lang w:val="tr-TR"/>
        </w:rPr>
      </w:pPr>
      <w:r w:rsidRPr="00394493">
        <w:rPr>
          <w:rFonts w:ascii="Times New Roman" w:eastAsia="MyriadPro-Regular" w:hAnsi="Times New Roman" w:cs="Times New Roman"/>
          <w:sz w:val="24"/>
          <w:szCs w:val="24"/>
          <w:lang w:val="tr-TR"/>
        </w:rPr>
        <w:t xml:space="preserve">Aydın İlinde örtü altı üretim alanının </w:t>
      </w:r>
      <w:proofErr w:type="gramStart"/>
      <w:r w:rsidRPr="00394493">
        <w:rPr>
          <w:rFonts w:ascii="Times New Roman" w:eastAsia="MyriadPro-Regular" w:hAnsi="Times New Roman" w:cs="Times New Roman"/>
          <w:sz w:val="24"/>
          <w:szCs w:val="24"/>
          <w:lang w:val="tr-TR"/>
        </w:rPr>
        <w:t>%70</w:t>
      </w:r>
      <w:proofErr w:type="gramEnd"/>
      <w:r w:rsidRPr="00394493">
        <w:rPr>
          <w:rFonts w:ascii="Times New Roman" w:eastAsia="MyriadPro-Regular" w:hAnsi="Times New Roman" w:cs="Times New Roman"/>
          <w:sz w:val="24"/>
          <w:szCs w:val="24"/>
          <w:lang w:val="tr-TR"/>
        </w:rPr>
        <w:t>’i Sultanhisar ilçesinde %13 ise Köşk ilçesindedir. Nazilli, Merkez, İncirliova, Yenipazar’da da toplam 45.941 ton örtü altı meyve-sebze üretimi yapılmaktadır (Şekil 13). Örtü altı üretimle meyvelerden çilek, sebzelerden domates, hıyar, kabak ve fasulye yetiştirilmektedir.</w:t>
      </w:r>
    </w:p>
    <w:p w14:paraId="07FD0E81" w14:textId="2997FF95" w:rsidR="00441478" w:rsidRDefault="00441478" w:rsidP="006D699B">
      <w:pPr>
        <w:pStyle w:val="Default"/>
        <w:widowControl w:val="0"/>
        <w:spacing w:after="80" w:line="276" w:lineRule="auto"/>
        <w:ind w:firstLine="720"/>
        <w:jc w:val="both"/>
        <w:rPr>
          <w:color w:val="020202"/>
          <w:shd w:val="clear" w:color="auto" w:fill="EDEDED"/>
        </w:rPr>
      </w:pPr>
      <w:r w:rsidRPr="00394493">
        <w:rPr>
          <w:color w:val="020202"/>
        </w:rPr>
        <w:t xml:space="preserve">Türkiye genelindeki seraların ancak </w:t>
      </w:r>
      <w:proofErr w:type="gramStart"/>
      <w:r w:rsidRPr="00394493">
        <w:rPr>
          <w:color w:val="020202"/>
        </w:rPr>
        <w:t>%0,47</w:t>
      </w:r>
      <w:proofErr w:type="gramEnd"/>
      <w:r w:rsidRPr="00394493">
        <w:rPr>
          <w:color w:val="020202"/>
        </w:rPr>
        <w:t xml:space="preserve">’si jeotermal kaynaklarla ısıtılmaktadır. Aydın ilinde 174,6 dekar sera alanı jeotermal kaynaklarla ısıtılmakta ve ülkemizdeki jeotermalle ısıtılan alan içindeki oranı </w:t>
      </w:r>
      <w:proofErr w:type="gramStart"/>
      <w:r w:rsidRPr="00394493">
        <w:rPr>
          <w:color w:val="020202"/>
        </w:rPr>
        <w:t>%4,52</w:t>
      </w:r>
      <w:proofErr w:type="gramEnd"/>
      <w:r w:rsidRPr="00394493">
        <w:rPr>
          <w:color w:val="020202"/>
        </w:rPr>
        <w:t xml:space="preserve"> </w:t>
      </w:r>
      <w:r w:rsidR="00856B1D" w:rsidRPr="00394493">
        <w:rPr>
          <w:color w:val="020202"/>
        </w:rPr>
        <w:t>olup, Aydın</w:t>
      </w:r>
      <w:r w:rsidRPr="00394493">
        <w:rPr>
          <w:color w:val="020202"/>
        </w:rPr>
        <w:t xml:space="preserve"> ili örtü altı alanı içindeki oranı ise %1,3’tür. Görüldüğü gibi hem Türkiye geneli hem de Aydın</w:t>
      </w:r>
      <w:r w:rsidRPr="00394493">
        <w:rPr>
          <w:color w:val="020202"/>
          <w:shd w:val="clear" w:color="auto" w:fill="EDEDED"/>
        </w:rPr>
        <w:t xml:space="preserve"> </w:t>
      </w:r>
      <w:r w:rsidRPr="00394493">
        <w:rPr>
          <w:color w:val="020202"/>
        </w:rPr>
        <w:t>ilinde jeotermalle ısıtılan sera alanı çok azdır. Aydın ili jeotermal kaynaklarca zengin olmasına ve yıllardır bu kaynakların seracılıkta kullanılmak istenmesine rağmen, bu istek bir türlü gerçekleştirilememekle birlikte Kadıköy Tarıma Dayalı İhtisas Organize Sanayi Bölgesi ile bu alandaki yatırımların ve gelişmenin hız kazanacağı</w:t>
      </w:r>
      <w:r w:rsidRPr="00394493">
        <w:rPr>
          <w:color w:val="020202"/>
          <w:shd w:val="clear" w:color="auto" w:fill="EDEDED"/>
        </w:rPr>
        <w:t xml:space="preserve"> </w:t>
      </w:r>
      <w:r w:rsidRPr="00394493">
        <w:rPr>
          <w:color w:val="020202"/>
        </w:rPr>
        <w:t>beklenmektedir.</w:t>
      </w:r>
      <w:r w:rsidRPr="00394493">
        <w:rPr>
          <w:color w:val="020202"/>
          <w:shd w:val="clear" w:color="auto" w:fill="EDEDED"/>
        </w:rPr>
        <w:t xml:space="preserve"> </w:t>
      </w:r>
    </w:p>
    <w:p w14:paraId="6EB5DAB2" w14:textId="77777777" w:rsidR="00845626" w:rsidRDefault="00441EBD" w:rsidP="00845626">
      <w:pPr>
        <w:pStyle w:val="Default"/>
        <w:widowControl w:val="0"/>
        <w:spacing w:after="80" w:line="276" w:lineRule="auto"/>
        <w:ind w:firstLine="426"/>
        <w:jc w:val="center"/>
        <w:rPr>
          <w:b/>
          <w:i/>
          <w:color w:val="auto"/>
        </w:rPr>
      </w:pPr>
      <w:r>
        <w:rPr>
          <w:noProof/>
          <w:lang w:eastAsia="tr-TR"/>
        </w:rPr>
        <w:lastRenderedPageBreak/>
        <w:drawing>
          <wp:inline distT="0" distB="0" distL="0" distR="0" wp14:anchorId="4CA5FDE3" wp14:editId="253517C8">
            <wp:extent cx="5191125" cy="2952224"/>
            <wp:effectExtent l="38100" t="38100" r="9525" b="1968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09900" cy="2962901"/>
                    </a:xfrm>
                    <a:prstGeom prst="rect">
                      <a:avLst/>
                    </a:prstGeom>
                    <a:ln w="28575">
                      <a:solidFill>
                        <a:schemeClr val="tx1"/>
                      </a:solidFill>
                    </a:ln>
                  </pic:spPr>
                </pic:pic>
              </a:graphicData>
            </a:graphic>
          </wp:inline>
        </w:drawing>
      </w:r>
      <w:r w:rsidR="00845626">
        <w:rPr>
          <w:b/>
          <w:i/>
          <w:color w:val="auto"/>
        </w:rPr>
        <w:t xml:space="preserve"> </w:t>
      </w:r>
    </w:p>
    <w:p w14:paraId="17049617" w14:textId="5862EE92" w:rsidR="00845626" w:rsidRPr="00845626" w:rsidRDefault="00845626" w:rsidP="00845626">
      <w:pPr>
        <w:pStyle w:val="Default"/>
        <w:widowControl w:val="0"/>
        <w:spacing w:after="80" w:line="276" w:lineRule="auto"/>
        <w:ind w:firstLine="426"/>
        <w:jc w:val="center"/>
        <w:rPr>
          <w:b/>
          <w:color w:val="auto"/>
        </w:rPr>
      </w:pPr>
      <w:r w:rsidRPr="00845626">
        <w:rPr>
          <w:b/>
          <w:color w:val="auto"/>
        </w:rPr>
        <w:t xml:space="preserve"> </w:t>
      </w:r>
      <w:bookmarkStart w:id="33" w:name="_Toc83203673"/>
      <w:r w:rsidRPr="00845626">
        <w:rPr>
          <w:b/>
          <w:color w:val="auto"/>
        </w:rPr>
        <w:t xml:space="preserve">Grafik </w:t>
      </w:r>
      <w:r w:rsidRPr="00845626">
        <w:rPr>
          <w:b/>
          <w:color w:val="auto"/>
        </w:rPr>
        <w:fldChar w:fldCharType="begin"/>
      </w:r>
      <w:r w:rsidRPr="00845626">
        <w:rPr>
          <w:b/>
          <w:color w:val="auto"/>
        </w:rPr>
        <w:instrText xml:space="preserve"> SEQ Grafik \* ARABIC </w:instrText>
      </w:r>
      <w:r w:rsidRPr="00845626">
        <w:rPr>
          <w:b/>
          <w:color w:val="auto"/>
        </w:rPr>
        <w:fldChar w:fldCharType="separate"/>
      </w:r>
      <w:r w:rsidR="00764132">
        <w:rPr>
          <w:b/>
          <w:noProof/>
          <w:color w:val="auto"/>
        </w:rPr>
        <w:t>5</w:t>
      </w:r>
      <w:r w:rsidRPr="00845626">
        <w:rPr>
          <w:b/>
          <w:color w:val="auto"/>
        </w:rPr>
        <w:fldChar w:fldCharType="end"/>
      </w:r>
      <w:r w:rsidRPr="00845626">
        <w:rPr>
          <w:b/>
          <w:color w:val="auto"/>
        </w:rPr>
        <w:t>: Örtü Altı Üretim ve İlçelere Dağılım (2009)</w:t>
      </w:r>
      <w:bookmarkEnd w:id="33"/>
    </w:p>
    <w:p w14:paraId="572618AE" w14:textId="0DC59BC0" w:rsidR="00845626" w:rsidRPr="00845626" w:rsidRDefault="00845626" w:rsidP="00845626">
      <w:pPr>
        <w:pStyle w:val="Default"/>
        <w:widowControl w:val="0"/>
        <w:spacing w:after="80" w:line="276" w:lineRule="auto"/>
        <w:ind w:firstLine="426"/>
        <w:jc w:val="center"/>
      </w:pPr>
      <w:r>
        <w:rPr>
          <w:b/>
          <w:color w:val="auto"/>
        </w:rPr>
        <w:t xml:space="preserve"> </w:t>
      </w:r>
    </w:p>
    <w:p w14:paraId="08117F4B" w14:textId="21D39FCF" w:rsidR="006D699B" w:rsidRPr="00CD0C47" w:rsidRDefault="00845626" w:rsidP="00F9761C">
      <w:pPr>
        <w:pStyle w:val="Balk5"/>
        <w:rPr>
          <w:rStyle w:val="Balk4Char"/>
          <w:rFonts w:ascii="Times New Roman" w:hAnsi="Times New Roman" w:cs="Times New Roman"/>
          <w:b/>
          <w:i w:val="0"/>
          <w:color w:val="auto"/>
          <w:sz w:val="24"/>
          <w:szCs w:val="24"/>
        </w:rPr>
      </w:pPr>
      <w:r w:rsidRPr="00CD0C47">
        <w:rPr>
          <w:rFonts w:ascii="Times New Roman" w:hAnsi="Times New Roman" w:cs="Times New Roman"/>
          <w:b/>
          <w:color w:val="auto"/>
          <w:sz w:val="24"/>
          <w:szCs w:val="24"/>
        </w:rPr>
        <w:t xml:space="preserve"> </w:t>
      </w:r>
      <w:r w:rsidR="006D699B" w:rsidRPr="00CD0C47">
        <w:rPr>
          <w:rFonts w:ascii="Times New Roman" w:eastAsia="MyriadPro-Regular" w:hAnsi="Times New Roman" w:cs="Times New Roman"/>
          <w:b/>
          <w:color w:val="auto"/>
          <w:sz w:val="24"/>
          <w:szCs w:val="24"/>
        </w:rPr>
        <w:t>b.1.c)</w:t>
      </w:r>
      <w:r w:rsidR="006D699B" w:rsidRPr="00CD0C47">
        <w:rPr>
          <w:rFonts w:ascii="Times New Roman" w:eastAsia="MyriadPro-Regular" w:hAnsi="Times New Roman" w:cs="Times New Roman"/>
          <w:b/>
          <w:i/>
          <w:color w:val="auto"/>
          <w:sz w:val="24"/>
          <w:szCs w:val="24"/>
        </w:rPr>
        <w:t xml:space="preserve"> </w:t>
      </w:r>
      <w:proofErr w:type="spellStart"/>
      <w:r w:rsidR="006D699B" w:rsidRPr="00CD0C47">
        <w:rPr>
          <w:rStyle w:val="Balk4Char"/>
          <w:rFonts w:ascii="Times New Roman" w:hAnsi="Times New Roman" w:cs="Times New Roman"/>
          <w:b/>
          <w:i w:val="0"/>
          <w:color w:val="auto"/>
          <w:sz w:val="24"/>
          <w:szCs w:val="24"/>
        </w:rPr>
        <w:t>Kadıköy</w:t>
      </w:r>
      <w:proofErr w:type="spellEnd"/>
      <w:r w:rsidR="006D699B" w:rsidRPr="00CD0C47">
        <w:rPr>
          <w:rStyle w:val="Balk4Char"/>
          <w:rFonts w:ascii="Times New Roman" w:hAnsi="Times New Roman" w:cs="Times New Roman"/>
          <w:b/>
          <w:i w:val="0"/>
          <w:color w:val="auto"/>
          <w:sz w:val="24"/>
          <w:szCs w:val="24"/>
        </w:rPr>
        <w:t xml:space="preserve"> TDİOSB </w:t>
      </w:r>
      <w:proofErr w:type="spellStart"/>
      <w:r w:rsidR="006D699B" w:rsidRPr="00CD0C47">
        <w:rPr>
          <w:rStyle w:val="Balk4Char"/>
          <w:rFonts w:ascii="Times New Roman" w:hAnsi="Times New Roman" w:cs="Times New Roman"/>
          <w:b/>
          <w:i w:val="0"/>
          <w:color w:val="auto"/>
          <w:sz w:val="24"/>
          <w:szCs w:val="24"/>
        </w:rPr>
        <w:t>Çevresinde</w:t>
      </w:r>
      <w:proofErr w:type="spellEnd"/>
      <w:r w:rsidR="006D699B" w:rsidRPr="00CD0C47">
        <w:rPr>
          <w:rStyle w:val="Balk4Char"/>
          <w:rFonts w:ascii="Times New Roman" w:hAnsi="Times New Roman" w:cs="Times New Roman"/>
          <w:b/>
          <w:i w:val="0"/>
          <w:color w:val="auto"/>
          <w:sz w:val="24"/>
          <w:szCs w:val="24"/>
        </w:rPr>
        <w:t xml:space="preserve"> </w:t>
      </w:r>
      <w:proofErr w:type="spellStart"/>
      <w:r w:rsidR="006D699B" w:rsidRPr="00CD0C47">
        <w:rPr>
          <w:rStyle w:val="Balk4Char"/>
          <w:rFonts w:ascii="Times New Roman" w:hAnsi="Times New Roman" w:cs="Times New Roman"/>
          <w:b/>
          <w:i w:val="0"/>
          <w:color w:val="auto"/>
          <w:sz w:val="24"/>
          <w:szCs w:val="24"/>
        </w:rPr>
        <w:t>Mevcut</w:t>
      </w:r>
      <w:proofErr w:type="spellEnd"/>
      <w:r w:rsidR="006D699B" w:rsidRPr="00CD0C47">
        <w:rPr>
          <w:rStyle w:val="Balk4Char"/>
          <w:rFonts w:ascii="Times New Roman" w:hAnsi="Times New Roman" w:cs="Times New Roman"/>
          <w:b/>
          <w:i w:val="0"/>
          <w:color w:val="auto"/>
          <w:sz w:val="24"/>
          <w:szCs w:val="24"/>
        </w:rPr>
        <w:t xml:space="preserve"> Sera </w:t>
      </w:r>
      <w:proofErr w:type="spellStart"/>
      <w:r w:rsidR="006D699B" w:rsidRPr="00CD0C47">
        <w:rPr>
          <w:rStyle w:val="Balk4Char"/>
          <w:rFonts w:ascii="Times New Roman" w:hAnsi="Times New Roman" w:cs="Times New Roman"/>
          <w:b/>
          <w:i w:val="0"/>
          <w:color w:val="auto"/>
          <w:sz w:val="24"/>
          <w:szCs w:val="24"/>
        </w:rPr>
        <w:t>Alanları</w:t>
      </w:r>
      <w:proofErr w:type="spellEnd"/>
      <w:r w:rsidR="006D699B" w:rsidRPr="00CD0C47">
        <w:rPr>
          <w:rStyle w:val="Balk4Char"/>
          <w:rFonts w:ascii="Times New Roman" w:hAnsi="Times New Roman" w:cs="Times New Roman"/>
          <w:b/>
          <w:i w:val="0"/>
          <w:color w:val="auto"/>
          <w:sz w:val="24"/>
          <w:szCs w:val="24"/>
        </w:rPr>
        <w:t xml:space="preserve"> </w:t>
      </w:r>
    </w:p>
    <w:p w14:paraId="0D54B058" w14:textId="0C85E792" w:rsidR="006D699B" w:rsidRPr="00CD0C47" w:rsidRDefault="006D699B" w:rsidP="00B209B9">
      <w:pPr>
        <w:rPr>
          <w:rFonts w:ascii="Times New Roman" w:hAnsi="Times New Roman" w:cs="Times New Roman"/>
          <w:b/>
          <w:i/>
          <w:sz w:val="24"/>
          <w:szCs w:val="24"/>
        </w:rPr>
      </w:pPr>
      <w:r w:rsidRPr="00CD0C47">
        <w:rPr>
          <w:rFonts w:ascii="Times New Roman" w:hAnsi="Times New Roman" w:cs="Times New Roman"/>
          <w:b/>
          <w:i/>
          <w:sz w:val="24"/>
          <w:szCs w:val="24"/>
        </w:rPr>
        <w:t xml:space="preserve">  </w:t>
      </w:r>
    </w:p>
    <w:p w14:paraId="04FDC882" w14:textId="77777777" w:rsidR="006D699B" w:rsidRDefault="006D699B" w:rsidP="00A54F3C">
      <w:pPr>
        <w:pStyle w:val="Default"/>
        <w:widowControl w:val="0"/>
        <w:spacing w:after="80" w:line="276" w:lineRule="auto"/>
        <w:ind w:firstLine="567"/>
        <w:rPr>
          <w:b/>
          <w:color w:val="auto"/>
        </w:rPr>
      </w:pPr>
      <w:r>
        <w:t>Tarım ve Orman Bakanlığının 2018-2022 Stratejik Plan’ında da yer aldığı üzere, tarım-sanayi ilişkilerini güçlendirmek ve tarıma dayalı ihtisas organize sanayi bölgelerini yaygınlaştırmak Bakanlığını dönem hedefleri içinde gösterilmiştir. Günümüzde Aydın İlinde mevcut potansiyele rağmen sınırlı düzeyde sera tesisi bulunmaktadır.</w:t>
      </w:r>
    </w:p>
    <w:p w14:paraId="1701E0F8" w14:textId="77777777" w:rsidR="006D699B" w:rsidRDefault="006D699B" w:rsidP="006D699B">
      <w:pPr>
        <w:pStyle w:val="Default"/>
        <w:widowControl w:val="0"/>
        <w:spacing w:after="80" w:line="276" w:lineRule="auto"/>
        <w:rPr>
          <w:b/>
          <w:color w:val="auto"/>
        </w:rPr>
      </w:pPr>
      <w:r>
        <w:rPr>
          <w:noProof/>
          <w:lang w:eastAsia="tr-TR"/>
        </w:rPr>
        <w:drawing>
          <wp:inline distT="0" distB="0" distL="0" distR="0" wp14:anchorId="64D097B2" wp14:editId="6DA81DB4">
            <wp:extent cx="5934075" cy="1769110"/>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42" cy="1771962"/>
                    </a:xfrm>
                    <a:prstGeom prst="rect">
                      <a:avLst/>
                    </a:prstGeom>
                  </pic:spPr>
                </pic:pic>
              </a:graphicData>
            </a:graphic>
          </wp:inline>
        </w:drawing>
      </w:r>
    </w:p>
    <w:p w14:paraId="3E205758" w14:textId="0744B486" w:rsidR="006D699B" w:rsidRPr="006D699B" w:rsidRDefault="006D699B" w:rsidP="00403F35">
      <w:pPr>
        <w:pStyle w:val="Default"/>
        <w:keepNext/>
        <w:spacing w:after="80" w:line="276" w:lineRule="auto"/>
        <w:jc w:val="center"/>
        <w:rPr>
          <w:b/>
        </w:rPr>
      </w:pPr>
      <w:bookmarkStart w:id="34" w:name="_Toc83203663"/>
      <w:r w:rsidRPr="006D699B">
        <w:rPr>
          <w:b/>
        </w:rPr>
        <w:t xml:space="preserve">Tablo </w:t>
      </w:r>
      <w:r w:rsidRPr="006D699B">
        <w:rPr>
          <w:b/>
        </w:rPr>
        <w:fldChar w:fldCharType="begin"/>
      </w:r>
      <w:r w:rsidRPr="006D699B">
        <w:rPr>
          <w:b/>
        </w:rPr>
        <w:instrText xml:space="preserve"> SEQ Tablo \* ARABIC </w:instrText>
      </w:r>
      <w:r w:rsidRPr="006D699B">
        <w:rPr>
          <w:b/>
        </w:rPr>
        <w:fldChar w:fldCharType="separate"/>
      </w:r>
      <w:r w:rsidR="00764132">
        <w:rPr>
          <w:b/>
          <w:noProof/>
        </w:rPr>
        <w:t>6</w:t>
      </w:r>
      <w:r w:rsidRPr="006D699B">
        <w:rPr>
          <w:b/>
        </w:rPr>
        <w:fldChar w:fldCharType="end"/>
      </w:r>
      <w:r w:rsidRPr="006D699B">
        <w:rPr>
          <w:b/>
        </w:rPr>
        <w:t xml:space="preserve">: Aydın </w:t>
      </w:r>
      <w:r w:rsidR="00845626" w:rsidRPr="006D699B">
        <w:rPr>
          <w:b/>
        </w:rPr>
        <w:t>İli Modern</w:t>
      </w:r>
      <w:r w:rsidRPr="006D699B">
        <w:rPr>
          <w:b/>
        </w:rPr>
        <w:t xml:space="preserve"> Sera </w:t>
      </w:r>
      <w:r w:rsidR="00856B1D" w:rsidRPr="006D699B">
        <w:rPr>
          <w:b/>
        </w:rPr>
        <w:t>İşletmeleri</w:t>
      </w:r>
      <w:r w:rsidR="00856B1D" w:rsidRPr="006D699B">
        <w:rPr>
          <w:b/>
          <w:bCs/>
        </w:rPr>
        <w:t xml:space="preserve"> (</w:t>
      </w:r>
      <w:r w:rsidRPr="006D699B">
        <w:rPr>
          <w:b/>
          <w:bCs/>
        </w:rPr>
        <w:t>Kaynak: GEKA, Modern Seracılık Yatırım Raporu</w:t>
      </w:r>
      <w:r w:rsidRPr="006D699B">
        <w:rPr>
          <w:b/>
        </w:rPr>
        <w:t xml:space="preserve"> </w:t>
      </w:r>
      <w:r w:rsidRPr="006D699B">
        <w:rPr>
          <w:b/>
          <w:bCs/>
        </w:rPr>
        <w:t>-2013)</w:t>
      </w:r>
      <w:bookmarkEnd w:id="34"/>
    </w:p>
    <w:p w14:paraId="79C3AF38" w14:textId="77777777" w:rsidR="006D699B" w:rsidRPr="00441478" w:rsidRDefault="006D699B" w:rsidP="006D699B">
      <w:pPr>
        <w:pStyle w:val="Default"/>
        <w:spacing w:after="80" w:line="276" w:lineRule="auto"/>
      </w:pPr>
    </w:p>
    <w:p w14:paraId="6325F8E5" w14:textId="788F8D22" w:rsidR="006D699B" w:rsidRPr="00441478" w:rsidRDefault="006D699B" w:rsidP="00CD0C47">
      <w:pPr>
        <w:pStyle w:val="Default"/>
        <w:widowControl w:val="0"/>
        <w:tabs>
          <w:tab w:val="left" w:pos="567"/>
        </w:tabs>
        <w:spacing w:after="80" w:line="276" w:lineRule="auto"/>
        <w:jc w:val="both"/>
      </w:pPr>
      <w:r w:rsidRPr="00441478">
        <w:rPr>
          <w:b/>
          <w:bCs/>
        </w:rPr>
        <w:t xml:space="preserve">  </w:t>
      </w:r>
      <w:r w:rsidRPr="00441478">
        <w:rPr>
          <w:b/>
          <w:bCs/>
        </w:rPr>
        <w:tab/>
      </w:r>
      <w:r w:rsidRPr="00441478">
        <w:t xml:space="preserve">Bölgede Sultan Sera ve BM </w:t>
      </w:r>
      <w:proofErr w:type="spellStart"/>
      <w:r w:rsidR="0031712B" w:rsidRPr="00441478">
        <w:t>Agro</w:t>
      </w:r>
      <w:proofErr w:type="spellEnd"/>
      <w:r w:rsidR="0031712B" w:rsidRPr="00441478">
        <w:t xml:space="preserve"> Seracılık</w:t>
      </w:r>
      <w:r w:rsidRPr="00441478">
        <w:t xml:space="preserve"> tesisleri, şirket bünyelerindeki kuyularından elde ettikleri jeotermal sıcak su ile seralarına ısıtmaktadırlar. Bu işletmelerin haricindeki işletmelerde de bu konuda çalışmalar devam etmektedir.</w:t>
      </w:r>
    </w:p>
    <w:p w14:paraId="6480D61E" w14:textId="2FF0AB3D" w:rsidR="003038C1" w:rsidRPr="00394493" w:rsidRDefault="005C6426" w:rsidP="00CD0C47">
      <w:pPr>
        <w:pStyle w:val="Default"/>
        <w:widowControl w:val="0"/>
        <w:spacing w:after="80" w:line="276" w:lineRule="auto"/>
        <w:ind w:firstLine="567"/>
        <w:jc w:val="both"/>
        <w:outlineLvl w:val="2"/>
        <w:rPr>
          <w:b/>
        </w:rPr>
      </w:pPr>
      <w:bookmarkStart w:id="35" w:name="_Toc157156816"/>
      <w:r>
        <w:rPr>
          <w:b/>
        </w:rPr>
        <w:t>b</w:t>
      </w:r>
      <w:r w:rsidR="00CD0C47">
        <w:rPr>
          <w:b/>
        </w:rPr>
        <w:t>.2</w:t>
      </w:r>
      <w:r>
        <w:rPr>
          <w:b/>
        </w:rPr>
        <w:t xml:space="preserve">) </w:t>
      </w:r>
      <w:r w:rsidR="003038C1" w:rsidRPr="00394493">
        <w:rPr>
          <w:b/>
        </w:rPr>
        <w:t>Turizm</w:t>
      </w:r>
      <w:bookmarkEnd w:id="35"/>
    </w:p>
    <w:p w14:paraId="52F6CA61" w14:textId="1DCB1939" w:rsidR="0031712B" w:rsidRPr="0031712B" w:rsidRDefault="003038C1" w:rsidP="00A54F3C">
      <w:pPr>
        <w:widowControl/>
        <w:autoSpaceDE w:val="0"/>
        <w:autoSpaceDN w:val="0"/>
        <w:adjustRightInd w:val="0"/>
        <w:spacing w:after="80" w:line="276" w:lineRule="auto"/>
        <w:ind w:firstLine="567"/>
        <w:jc w:val="both"/>
        <w:rPr>
          <w:rFonts w:ascii="Times New Roman" w:hAnsi="Times New Roman" w:cs="Times New Roman"/>
          <w:sz w:val="24"/>
          <w:szCs w:val="24"/>
        </w:rPr>
      </w:pPr>
      <w:proofErr w:type="spellStart"/>
      <w:r w:rsidRPr="0031712B">
        <w:rPr>
          <w:rFonts w:ascii="Times New Roman" w:hAnsi="Times New Roman" w:cs="Times New Roman"/>
          <w:sz w:val="24"/>
          <w:szCs w:val="24"/>
        </w:rPr>
        <w:t>İlimizin</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tarımdan</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sonraki</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ikinci</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önemli</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gelir</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kaynağı</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turizmdir</w:t>
      </w:r>
      <w:proofErr w:type="spellEnd"/>
      <w:r w:rsidRPr="0031712B">
        <w:rPr>
          <w:rFonts w:ascii="Times New Roman" w:hAnsi="Times New Roman" w:cs="Times New Roman"/>
          <w:sz w:val="24"/>
          <w:szCs w:val="24"/>
        </w:rPr>
        <w:t xml:space="preserve">. İl </w:t>
      </w:r>
      <w:proofErr w:type="spellStart"/>
      <w:r w:rsidRPr="0031712B">
        <w:rPr>
          <w:rFonts w:ascii="Times New Roman" w:hAnsi="Times New Roman" w:cs="Times New Roman"/>
          <w:sz w:val="24"/>
          <w:szCs w:val="24"/>
        </w:rPr>
        <w:t>ekonomisinde</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kültür</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ve</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turizm</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varlıkları</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önemli</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yer</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tutmaktadır</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Birçok</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uygarlığa</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ev</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sahipliği</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yapmış</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açık</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hava</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müzesi</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görünümündeki</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İlimiz</w:t>
      </w:r>
      <w:proofErr w:type="spellEnd"/>
      <w:r w:rsidRPr="0031712B">
        <w:rPr>
          <w:rFonts w:ascii="Times New Roman" w:hAnsi="Times New Roman" w:cs="Times New Roman"/>
          <w:sz w:val="24"/>
          <w:szCs w:val="24"/>
        </w:rPr>
        <w:t xml:space="preserve">, 23 </w:t>
      </w:r>
      <w:proofErr w:type="spellStart"/>
      <w:r w:rsidRPr="0031712B">
        <w:rPr>
          <w:rFonts w:ascii="Times New Roman" w:hAnsi="Times New Roman" w:cs="Times New Roman"/>
          <w:sz w:val="24"/>
          <w:szCs w:val="24"/>
        </w:rPr>
        <w:t>ören</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yerine</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birçok</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tarihi</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kültürel</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turistik</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doğal</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değerlere</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sahiptir</w:t>
      </w:r>
      <w:proofErr w:type="spellEnd"/>
      <w:r w:rsidRPr="0031712B">
        <w:rPr>
          <w:rFonts w:ascii="Times New Roman" w:hAnsi="Times New Roman" w:cs="Times New Roman"/>
          <w:sz w:val="24"/>
          <w:szCs w:val="24"/>
        </w:rPr>
        <w:t xml:space="preserve">. </w:t>
      </w:r>
    </w:p>
    <w:p w14:paraId="41169842" w14:textId="14CBA08A" w:rsidR="00845626" w:rsidRDefault="00A54F3C" w:rsidP="00AF4113">
      <w:pPr>
        <w:jc w:val="center"/>
        <w:rPr>
          <w:rFonts w:ascii="Times New Roman" w:hAnsi="Times New Roman" w:cs="Times New Roman"/>
          <w:b/>
          <w:sz w:val="24"/>
          <w:szCs w:val="24"/>
        </w:rPr>
      </w:pPr>
      <w:bookmarkStart w:id="36" w:name="_Toc157156838"/>
      <w:r w:rsidRPr="00A54F3C">
        <w:rPr>
          <w:rFonts w:ascii="Times New Roman" w:eastAsia="MyriadPro-Regular" w:hAnsi="Times New Roman" w:cs="Times New Roman"/>
          <w:noProof/>
          <w:sz w:val="24"/>
          <w:szCs w:val="24"/>
          <w:lang w:val="tr-TR" w:eastAsia="tr-TR"/>
        </w:rPr>
        <w:lastRenderedPageBreak/>
        <w:drawing>
          <wp:inline distT="0" distB="0" distL="0" distR="0" wp14:anchorId="793730B8" wp14:editId="10949933">
            <wp:extent cx="5932973" cy="3621974"/>
            <wp:effectExtent l="0" t="0" r="0" b="0"/>
            <wp:docPr id="19" name="Resim 19" descr="C:\Users\User\Downloads\facebook_1632294842407_6846340786689812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facebook_1632294842407_684634078668981225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64735" cy="3641364"/>
                    </a:xfrm>
                    <a:prstGeom prst="rect">
                      <a:avLst/>
                    </a:prstGeom>
                    <a:noFill/>
                    <a:ln>
                      <a:noFill/>
                    </a:ln>
                  </pic:spPr>
                </pic:pic>
              </a:graphicData>
            </a:graphic>
          </wp:inline>
        </w:drawing>
      </w:r>
      <w:proofErr w:type="spellStart"/>
      <w:r w:rsidR="00845626" w:rsidRPr="00845626">
        <w:rPr>
          <w:rFonts w:ascii="Times New Roman" w:hAnsi="Times New Roman" w:cs="Times New Roman"/>
          <w:b/>
          <w:sz w:val="24"/>
          <w:szCs w:val="24"/>
        </w:rPr>
        <w:t>Şekil</w:t>
      </w:r>
      <w:proofErr w:type="spellEnd"/>
      <w:r w:rsidR="00845626" w:rsidRPr="00845626">
        <w:rPr>
          <w:rFonts w:ascii="Times New Roman" w:hAnsi="Times New Roman" w:cs="Times New Roman"/>
          <w:b/>
          <w:sz w:val="24"/>
          <w:szCs w:val="24"/>
        </w:rPr>
        <w:t xml:space="preserve"> </w:t>
      </w:r>
      <w:r w:rsidR="00845626" w:rsidRPr="00845626">
        <w:rPr>
          <w:rFonts w:ascii="Times New Roman" w:hAnsi="Times New Roman" w:cs="Times New Roman"/>
          <w:b/>
          <w:sz w:val="24"/>
          <w:szCs w:val="24"/>
        </w:rPr>
        <w:fldChar w:fldCharType="begin"/>
      </w:r>
      <w:r w:rsidR="00845626" w:rsidRPr="00845626">
        <w:rPr>
          <w:rFonts w:ascii="Times New Roman" w:hAnsi="Times New Roman" w:cs="Times New Roman"/>
          <w:b/>
          <w:sz w:val="24"/>
          <w:szCs w:val="24"/>
        </w:rPr>
        <w:instrText xml:space="preserve"> SEQ Şekil \* ARABIC </w:instrText>
      </w:r>
      <w:r w:rsidR="00845626" w:rsidRPr="00845626">
        <w:rPr>
          <w:rFonts w:ascii="Times New Roman" w:hAnsi="Times New Roman" w:cs="Times New Roman"/>
          <w:b/>
          <w:sz w:val="24"/>
          <w:szCs w:val="24"/>
        </w:rPr>
        <w:fldChar w:fldCharType="separate"/>
      </w:r>
      <w:r w:rsidR="00764132">
        <w:rPr>
          <w:rFonts w:ascii="Times New Roman" w:hAnsi="Times New Roman" w:cs="Times New Roman"/>
          <w:b/>
          <w:noProof/>
          <w:sz w:val="24"/>
          <w:szCs w:val="24"/>
        </w:rPr>
        <w:t>9</w:t>
      </w:r>
      <w:r w:rsidR="00845626" w:rsidRPr="00845626">
        <w:rPr>
          <w:rFonts w:ascii="Times New Roman" w:hAnsi="Times New Roman" w:cs="Times New Roman"/>
          <w:b/>
          <w:sz w:val="24"/>
          <w:szCs w:val="24"/>
        </w:rPr>
        <w:fldChar w:fldCharType="end"/>
      </w:r>
      <w:r w:rsidR="00845626" w:rsidRPr="00845626">
        <w:rPr>
          <w:rFonts w:ascii="Times New Roman" w:hAnsi="Times New Roman" w:cs="Times New Roman"/>
          <w:b/>
          <w:sz w:val="24"/>
          <w:szCs w:val="24"/>
        </w:rPr>
        <w:t xml:space="preserve">:İlin </w:t>
      </w:r>
      <w:proofErr w:type="spellStart"/>
      <w:r w:rsidR="00856B1D" w:rsidRPr="00845626">
        <w:rPr>
          <w:rFonts w:ascii="Times New Roman" w:hAnsi="Times New Roman" w:cs="Times New Roman"/>
          <w:b/>
          <w:sz w:val="24"/>
          <w:szCs w:val="24"/>
        </w:rPr>
        <w:t>Önemli</w:t>
      </w:r>
      <w:proofErr w:type="spellEnd"/>
      <w:r w:rsidR="00856B1D" w:rsidRPr="00845626">
        <w:rPr>
          <w:rFonts w:ascii="Times New Roman" w:hAnsi="Times New Roman" w:cs="Times New Roman"/>
          <w:b/>
          <w:sz w:val="24"/>
          <w:szCs w:val="24"/>
        </w:rPr>
        <w:t xml:space="preserve"> </w:t>
      </w:r>
      <w:proofErr w:type="spellStart"/>
      <w:r w:rsidR="00856B1D" w:rsidRPr="00845626">
        <w:rPr>
          <w:rFonts w:ascii="Times New Roman" w:hAnsi="Times New Roman" w:cs="Times New Roman"/>
          <w:b/>
          <w:sz w:val="24"/>
          <w:szCs w:val="24"/>
        </w:rPr>
        <w:t>Turizm</w:t>
      </w:r>
      <w:proofErr w:type="spellEnd"/>
      <w:r w:rsidR="00845626" w:rsidRPr="00845626">
        <w:rPr>
          <w:rFonts w:ascii="Times New Roman" w:hAnsi="Times New Roman" w:cs="Times New Roman"/>
          <w:b/>
          <w:sz w:val="24"/>
          <w:szCs w:val="24"/>
        </w:rPr>
        <w:t xml:space="preserve"> </w:t>
      </w:r>
      <w:proofErr w:type="spellStart"/>
      <w:r w:rsidR="00845626" w:rsidRPr="00845626">
        <w:rPr>
          <w:rFonts w:ascii="Times New Roman" w:hAnsi="Times New Roman" w:cs="Times New Roman"/>
          <w:b/>
          <w:sz w:val="24"/>
          <w:szCs w:val="24"/>
        </w:rPr>
        <w:t>Destinasyonları</w:t>
      </w:r>
      <w:bookmarkEnd w:id="36"/>
      <w:proofErr w:type="spellEnd"/>
    </w:p>
    <w:p w14:paraId="583E51CB" w14:textId="77777777" w:rsidR="00AF4113" w:rsidRPr="00845626" w:rsidRDefault="00AF4113" w:rsidP="00B223BD">
      <w:pPr>
        <w:rPr>
          <w:rFonts w:ascii="Times New Roman" w:eastAsia="MyriadPro-Regular" w:hAnsi="Times New Roman" w:cs="Times New Roman"/>
          <w:sz w:val="24"/>
          <w:szCs w:val="24"/>
          <w:lang w:val="tr-TR"/>
        </w:rPr>
      </w:pPr>
    </w:p>
    <w:p w14:paraId="13937354" w14:textId="77777777" w:rsidR="00A54F3C" w:rsidRPr="0031712B" w:rsidRDefault="00A54F3C" w:rsidP="00A54F3C">
      <w:pPr>
        <w:widowControl/>
        <w:autoSpaceDE w:val="0"/>
        <w:autoSpaceDN w:val="0"/>
        <w:adjustRightInd w:val="0"/>
        <w:spacing w:after="80" w:line="276" w:lineRule="auto"/>
        <w:ind w:firstLine="567"/>
        <w:jc w:val="both"/>
        <w:rPr>
          <w:rFonts w:ascii="Times New Roman" w:hAnsi="Times New Roman" w:cs="Times New Roman"/>
          <w:sz w:val="24"/>
          <w:szCs w:val="24"/>
        </w:rPr>
      </w:pPr>
      <w:proofErr w:type="spellStart"/>
      <w:r w:rsidRPr="0031712B">
        <w:rPr>
          <w:rFonts w:ascii="Times New Roman" w:hAnsi="Times New Roman" w:cs="Times New Roman"/>
          <w:sz w:val="24"/>
          <w:szCs w:val="24"/>
        </w:rPr>
        <w:t>Turizmin</w:t>
      </w:r>
      <w:proofErr w:type="spellEnd"/>
      <w:r w:rsidRPr="0031712B">
        <w:rPr>
          <w:rFonts w:ascii="Times New Roman" w:hAnsi="Times New Roman" w:cs="Times New Roman"/>
          <w:sz w:val="24"/>
          <w:szCs w:val="24"/>
        </w:rPr>
        <w:t xml:space="preserve"> her </w:t>
      </w:r>
      <w:proofErr w:type="spellStart"/>
      <w:r w:rsidRPr="0031712B">
        <w:rPr>
          <w:rFonts w:ascii="Times New Roman" w:hAnsi="Times New Roman" w:cs="Times New Roman"/>
          <w:sz w:val="24"/>
          <w:szCs w:val="24"/>
        </w:rPr>
        <w:t>alanında</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potansiyele</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bulunan</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ve</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ülkemizin</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önemli</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turizm</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merkezlerinden</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olan</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Kuşadası</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ve</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Didim</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ilçelerimize</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turistler</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konaklama</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amacıyla</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gelirken</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doğal</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arkeolojik</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ve</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folklorik</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değerlere</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sahip</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diğer</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ilçelerimize</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günü</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birlik</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ziyaretler</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yapmaktadır</w:t>
      </w:r>
      <w:proofErr w:type="spellEnd"/>
      <w:r w:rsidRPr="0031712B">
        <w:rPr>
          <w:rFonts w:ascii="Times New Roman" w:hAnsi="Times New Roman" w:cs="Times New Roman"/>
          <w:sz w:val="24"/>
          <w:szCs w:val="24"/>
        </w:rPr>
        <w:t xml:space="preserve">. 150 </w:t>
      </w:r>
      <w:proofErr w:type="spellStart"/>
      <w:r w:rsidRPr="0031712B">
        <w:rPr>
          <w:rFonts w:ascii="Times New Roman" w:hAnsi="Times New Roman" w:cs="Times New Roman"/>
          <w:sz w:val="24"/>
          <w:szCs w:val="24"/>
        </w:rPr>
        <w:t>km’lik</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sahil</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şeridine</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sahip</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olan</w:t>
      </w:r>
      <w:proofErr w:type="spellEnd"/>
      <w:r w:rsidRPr="0031712B">
        <w:rPr>
          <w:rFonts w:ascii="Times New Roman" w:hAnsi="Times New Roman" w:cs="Times New Roman"/>
          <w:sz w:val="24"/>
          <w:szCs w:val="24"/>
        </w:rPr>
        <w:t xml:space="preserve"> İli 2013 </w:t>
      </w:r>
      <w:proofErr w:type="spellStart"/>
      <w:r w:rsidRPr="0031712B">
        <w:rPr>
          <w:rFonts w:ascii="Times New Roman" w:hAnsi="Times New Roman" w:cs="Times New Roman"/>
          <w:sz w:val="24"/>
          <w:szCs w:val="24"/>
        </w:rPr>
        <w:t>yılında</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yaklaşık</w:t>
      </w:r>
      <w:proofErr w:type="spellEnd"/>
      <w:r w:rsidRPr="0031712B">
        <w:rPr>
          <w:rFonts w:ascii="Times New Roman" w:hAnsi="Times New Roman" w:cs="Times New Roman"/>
          <w:sz w:val="24"/>
          <w:szCs w:val="24"/>
        </w:rPr>
        <w:t xml:space="preserve"> 5,3 </w:t>
      </w:r>
      <w:proofErr w:type="spellStart"/>
      <w:r w:rsidRPr="0031712B">
        <w:rPr>
          <w:rFonts w:ascii="Times New Roman" w:hAnsi="Times New Roman" w:cs="Times New Roman"/>
          <w:sz w:val="24"/>
          <w:szCs w:val="24"/>
        </w:rPr>
        <w:t>milyon</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yerli</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ve</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yabancı</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turist</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ziyaret</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etmişken</w:t>
      </w:r>
      <w:proofErr w:type="spellEnd"/>
      <w:r w:rsidRPr="0031712B">
        <w:rPr>
          <w:rFonts w:ascii="Times New Roman" w:hAnsi="Times New Roman" w:cs="Times New Roman"/>
          <w:sz w:val="24"/>
          <w:szCs w:val="24"/>
        </w:rPr>
        <w:t xml:space="preserve">, 2014 </w:t>
      </w:r>
      <w:proofErr w:type="spellStart"/>
      <w:r w:rsidRPr="0031712B">
        <w:rPr>
          <w:rFonts w:ascii="Times New Roman" w:hAnsi="Times New Roman" w:cs="Times New Roman"/>
          <w:sz w:val="24"/>
          <w:szCs w:val="24"/>
        </w:rPr>
        <w:t>yılında</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bu</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rakam</w:t>
      </w:r>
      <w:proofErr w:type="spellEnd"/>
      <w:r w:rsidRPr="0031712B">
        <w:rPr>
          <w:rFonts w:ascii="Times New Roman" w:hAnsi="Times New Roman" w:cs="Times New Roman"/>
          <w:sz w:val="24"/>
          <w:szCs w:val="24"/>
        </w:rPr>
        <w:t xml:space="preserve"> 5,5 </w:t>
      </w:r>
      <w:proofErr w:type="spellStart"/>
      <w:r w:rsidRPr="0031712B">
        <w:rPr>
          <w:rFonts w:ascii="Times New Roman" w:hAnsi="Times New Roman" w:cs="Times New Roman"/>
          <w:sz w:val="24"/>
          <w:szCs w:val="24"/>
        </w:rPr>
        <w:t>milyon</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olmuştur</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Turizm</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tesislerinde</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doluluk</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oranı</w:t>
      </w:r>
      <w:proofErr w:type="spellEnd"/>
      <w:r w:rsidRPr="0031712B">
        <w:rPr>
          <w:rFonts w:ascii="Times New Roman" w:hAnsi="Times New Roman" w:cs="Times New Roman"/>
          <w:sz w:val="24"/>
          <w:szCs w:val="24"/>
        </w:rPr>
        <w:t xml:space="preserve"> 2012'de %53 </w:t>
      </w:r>
      <w:proofErr w:type="spellStart"/>
      <w:r w:rsidRPr="0031712B">
        <w:rPr>
          <w:rFonts w:ascii="Times New Roman" w:hAnsi="Times New Roman" w:cs="Times New Roman"/>
          <w:sz w:val="24"/>
          <w:szCs w:val="24"/>
        </w:rPr>
        <w:t>iken</w:t>
      </w:r>
      <w:proofErr w:type="spellEnd"/>
      <w:r w:rsidRPr="0031712B">
        <w:rPr>
          <w:rFonts w:ascii="Times New Roman" w:hAnsi="Times New Roman" w:cs="Times New Roman"/>
          <w:sz w:val="24"/>
          <w:szCs w:val="24"/>
        </w:rPr>
        <w:t xml:space="preserve"> 2013 </w:t>
      </w:r>
      <w:proofErr w:type="spellStart"/>
      <w:r w:rsidRPr="0031712B">
        <w:rPr>
          <w:rFonts w:ascii="Times New Roman" w:hAnsi="Times New Roman" w:cs="Times New Roman"/>
          <w:sz w:val="24"/>
          <w:szCs w:val="24"/>
        </w:rPr>
        <w:t>yılında</w:t>
      </w:r>
      <w:proofErr w:type="spellEnd"/>
      <w:r w:rsidRPr="0031712B">
        <w:rPr>
          <w:rFonts w:ascii="Times New Roman" w:hAnsi="Times New Roman" w:cs="Times New Roman"/>
          <w:sz w:val="24"/>
          <w:szCs w:val="24"/>
        </w:rPr>
        <w:t xml:space="preserve"> %76, 2014 </w:t>
      </w:r>
      <w:proofErr w:type="spellStart"/>
      <w:r w:rsidRPr="0031712B">
        <w:rPr>
          <w:rFonts w:ascii="Times New Roman" w:hAnsi="Times New Roman" w:cs="Times New Roman"/>
          <w:sz w:val="24"/>
          <w:szCs w:val="24"/>
        </w:rPr>
        <w:t>yılında</w:t>
      </w:r>
      <w:proofErr w:type="spellEnd"/>
      <w:r w:rsidRPr="0031712B">
        <w:rPr>
          <w:rFonts w:ascii="Times New Roman" w:hAnsi="Times New Roman" w:cs="Times New Roman"/>
          <w:sz w:val="24"/>
          <w:szCs w:val="24"/>
        </w:rPr>
        <w:t xml:space="preserve"> %74 </w:t>
      </w:r>
      <w:proofErr w:type="spellStart"/>
      <w:r w:rsidRPr="0031712B">
        <w:rPr>
          <w:rFonts w:ascii="Times New Roman" w:hAnsi="Times New Roman" w:cs="Times New Roman"/>
          <w:sz w:val="24"/>
          <w:szCs w:val="24"/>
        </w:rPr>
        <w:t>seviyesine</w:t>
      </w:r>
      <w:proofErr w:type="spellEnd"/>
      <w:r w:rsidRPr="0031712B">
        <w:rPr>
          <w:rFonts w:ascii="Times New Roman" w:hAnsi="Times New Roman" w:cs="Times New Roman"/>
          <w:sz w:val="24"/>
          <w:szCs w:val="24"/>
        </w:rPr>
        <w:t xml:space="preserve"> </w:t>
      </w:r>
      <w:proofErr w:type="spellStart"/>
      <w:r w:rsidRPr="0031712B">
        <w:rPr>
          <w:rFonts w:ascii="Times New Roman" w:hAnsi="Times New Roman" w:cs="Times New Roman"/>
          <w:sz w:val="24"/>
          <w:szCs w:val="24"/>
        </w:rPr>
        <w:t>yükselmiştir</w:t>
      </w:r>
      <w:proofErr w:type="spellEnd"/>
      <w:r w:rsidRPr="0031712B">
        <w:rPr>
          <w:rFonts w:ascii="Times New Roman" w:hAnsi="Times New Roman" w:cs="Times New Roman"/>
          <w:sz w:val="24"/>
          <w:szCs w:val="24"/>
        </w:rPr>
        <w:t xml:space="preserve">. </w:t>
      </w:r>
    </w:p>
    <w:p w14:paraId="5A6E2E7C" w14:textId="02B0FBD1" w:rsidR="0031712B" w:rsidRPr="0031712B" w:rsidRDefault="0031712B" w:rsidP="00A54F3C">
      <w:pPr>
        <w:widowControl/>
        <w:autoSpaceDE w:val="0"/>
        <w:autoSpaceDN w:val="0"/>
        <w:adjustRightInd w:val="0"/>
        <w:spacing w:after="80" w:line="276" w:lineRule="auto"/>
        <w:ind w:firstLine="567"/>
        <w:jc w:val="both"/>
        <w:rPr>
          <w:rFonts w:ascii="Times New Roman" w:eastAsia="MyriadPro-Regular" w:hAnsi="Times New Roman" w:cs="Times New Roman"/>
          <w:sz w:val="24"/>
          <w:szCs w:val="24"/>
          <w:lang w:val="tr-TR"/>
        </w:rPr>
      </w:pPr>
      <w:r w:rsidRPr="0031712B">
        <w:rPr>
          <w:rFonts w:ascii="Times New Roman" w:eastAsia="MyriadPro-Regular" w:hAnsi="Times New Roman" w:cs="Times New Roman"/>
          <w:sz w:val="24"/>
          <w:szCs w:val="24"/>
          <w:lang w:val="tr-TR"/>
        </w:rPr>
        <w:t>Aydın’da Kuşadası ve Didim önemli turizm destinasyonlarıdır. Aydın’</w:t>
      </w:r>
      <w:r>
        <w:rPr>
          <w:rFonts w:ascii="Times New Roman" w:eastAsia="MyriadPro-Regular" w:hAnsi="Times New Roman" w:cs="Times New Roman"/>
          <w:sz w:val="24"/>
          <w:szCs w:val="24"/>
          <w:lang w:val="tr-TR"/>
        </w:rPr>
        <w:t xml:space="preserve">da </w:t>
      </w:r>
      <w:r w:rsidRPr="0031712B">
        <w:rPr>
          <w:rFonts w:ascii="Times New Roman" w:eastAsia="MyriadPro-Regular" w:hAnsi="Times New Roman" w:cs="Times New Roman"/>
          <w:sz w:val="24"/>
          <w:szCs w:val="24"/>
          <w:lang w:val="tr-TR"/>
        </w:rPr>
        <w:t xml:space="preserve">konaklayan ziyaretçilerin </w:t>
      </w:r>
      <w:proofErr w:type="gramStart"/>
      <w:r w:rsidRPr="0031712B">
        <w:rPr>
          <w:rFonts w:ascii="Times New Roman" w:eastAsia="MyriadPro-Regular" w:hAnsi="Times New Roman" w:cs="Times New Roman"/>
          <w:sz w:val="24"/>
          <w:szCs w:val="24"/>
          <w:lang w:val="tr-TR"/>
        </w:rPr>
        <w:t>%97,3</w:t>
      </w:r>
      <w:proofErr w:type="gramEnd"/>
      <w:r w:rsidRPr="0031712B">
        <w:rPr>
          <w:rFonts w:ascii="Times New Roman" w:eastAsia="MyriadPro-Regular" w:hAnsi="Times New Roman" w:cs="Times New Roman"/>
          <w:sz w:val="24"/>
          <w:szCs w:val="24"/>
          <w:lang w:val="tr-TR"/>
        </w:rPr>
        <w:t>’ü Kuşadası ve Didim’e gelmektedir. Bölge tarih</w:t>
      </w:r>
      <w:r>
        <w:rPr>
          <w:rFonts w:ascii="Times New Roman" w:eastAsia="MyriadPro-Regular" w:hAnsi="Times New Roman" w:cs="Times New Roman"/>
          <w:sz w:val="24"/>
          <w:szCs w:val="24"/>
          <w:lang w:val="tr-TR"/>
        </w:rPr>
        <w:t xml:space="preserve"> </w:t>
      </w:r>
      <w:r w:rsidRPr="0031712B">
        <w:rPr>
          <w:rFonts w:ascii="Times New Roman" w:eastAsia="MyriadPro-Regular" w:hAnsi="Times New Roman" w:cs="Times New Roman"/>
          <w:sz w:val="24"/>
          <w:szCs w:val="24"/>
          <w:lang w:val="tr-TR"/>
        </w:rPr>
        <w:t>açısından eşsiz bir birikime sahiptir. Milet gibi bölgede çok sayı</w:t>
      </w:r>
      <w:r>
        <w:rPr>
          <w:rFonts w:ascii="Times New Roman" w:eastAsia="MyriadPro-Regular" w:hAnsi="Times New Roman" w:cs="Times New Roman"/>
          <w:sz w:val="24"/>
          <w:szCs w:val="24"/>
          <w:lang w:val="tr-TR"/>
        </w:rPr>
        <w:t xml:space="preserve">da antik kent </w:t>
      </w:r>
      <w:r w:rsidRPr="0031712B">
        <w:rPr>
          <w:rFonts w:ascii="Times New Roman" w:eastAsia="MyriadPro-Regular" w:hAnsi="Times New Roman" w:cs="Times New Roman"/>
          <w:sz w:val="24"/>
          <w:szCs w:val="24"/>
          <w:lang w:val="tr-TR"/>
        </w:rPr>
        <w:t>olması özellikle tarih turizmi açısından destinasyonu ç</w:t>
      </w:r>
      <w:r>
        <w:rPr>
          <w:rFonts w:ascii="Times New Roman" w:eastAsia="MyriadPro-Regular" w:hAnsi="Times New Roman" w:cs="Times New Roman"/>
          <w:sz w:val="24"/>
          <w:szCs w:val="24"/>
          <w:lang w:val="tr-TR"/>
        </w:rPr>
        <w:t xml:space="preserve">ekici hale getirmektedir. </w:t>
      </w:r>
      <w:r w:rsidRPr="0031712B">
        <w:rPr>
          <w:rFonts w:ascii="Times New Roman" w:eastAsia="MyriadPro-Regular" w:hAnsi="Times New Roman" w:cs="Times New Roman"/>
          <w:sz w:val="24"/>
          <w:szCs w:val="24"/>
          <w:lang w:val="tr-TR"/>
        </w:rPr>
        <w:t>Kuşadası’nın payı</w:t>
      </w:r>
      <w:r>
        <w:rPr>
          <w:rFonts w:ascii="Times New Roman" w:eastAsia="MyriadPro-Regular" w:hAnsi="Times New Roman" w:cs="Times New Roman"/>
          <w:sz w:val="24"/>
          <w:szCs w:val="24"/>
          <w:lang w:val="tr-TR"/>
        </w:rPr>
        <w:t xml:space="preserve"> </w:t>
      </w:r>
      <w:r w:rsidRPr="0031712B">
        <w:rPr>
          <w:rFonts w:ascii="Times New Roman" w:eastAsia="MyriadPro-Regular" w:hAnsi="Times New Roman" w:cs="Times New Roman"/>
          <w:sz w:val="24"/>
          <w:szCs w:val="24"/>
          <w:lang w:val="tr-TR"/>
        </w:rPr>
        <w:t xml:space="preserve">tek başına </w:t>
      </w:r>
      <w:proofErr w:type="gramStart"/>
      <w:r w:rsidRPr="0031712B">
        <w:rPr>
          <w:rFonts w:ascii="Times New Roman" w:eastAsia="MyriadPro-Regular" w:hAnsi="Times New Roman" w:cs="Times New Roman"/>
          <w:sz w:val="24"/>
          <w:szCs w:val="24"/>
          <w:lang w:val="tr-TR"/>
        </w:rPr>
        <w:t>%72</w:t>
      </w:r>
      <w:proofErr w:type="gramEnd"/>
      <w:r w:rsidRPr="0031712B">
        <w:rPr>
          <w:rFonts w:ascii="Times New Roman" w:eastAsia="MyriadPro-Regular" w:hAnsi="Times New Roman" w:cs="Times New Roman"/>
          <w:sz w:val="24"/>
          <w:szCs w:val="24"/>
          <w:lang w:val="tr-TR"/>
        </w:rPr>
        <w:t>, Didim’in payı ise %25,3’tür. Bu iki kent, gelen turist profili açısı</w:t>
      </w:r>
      <w:r>
        <w:rPr>
          <w:rFonts w:ascii="Times New Roman" w:eastAsia="MyriadPro-Regular" w:hAnsi="Times New Roman" w:cs="Times New Roman"/>
          <w:sz w:val="24"/>
          <w:szCs w:val="24"/>
          <w:lang w:val="tr-TR"/>
        </w:rPr>
        <w:t xml:space="preserve">ndan </w:t>
      </w:r>
      <w:r w:rsidRPr="0031712B">
        <w:rPr>
          <w:rFonts w:ascii="Times New Roman" w:eastAsia="MyriadPro-Regular" w:hAnsi="Times New Roman" w:cs="Times New Roman"/>
          <w:sz w:val="24"/>
          <w:szCs w:val="24"/>
          <w:lang w:val="tr-TR"/>
        </w:rPr>
        <w:t>farklılaşmaktadır. Kuşadası daha çok yabancılar tarafı</w:t>
      </w:r>
      <w:r>
        <w:rPr>
          <w:rFonts w:ascii="Times New Roman" w:eastAsia="MyriadPro-Regular" w:hAnsi="Times New Roman" w:cs="Times New Roman"/>
          <w:sz w:val="24"/>
          <w:szCs w:val="24"/>
          <w:lang w:val="tr-TR"/>
        </w:rPr>
        <w:t xml:space="preserve">ndan tercih edilmektedir. </w:t>
      </w:r>
      <w:r w:rsidRPr="0031712B">
        <w:rPr>
          <w:rFonts w:ascii="Times New Roman" w:eastAsia="MyriadPro-Regular" w:hAnsi="Times New Roman" w:cs="Times New Roman"/>
          <w:sz w:val="24"/>
          <w:szCs w:val="24"/>
          <w:lang w:val="tr-TR"/>
        </w:rPr>
        <w:t xml:space="preserve">Kuşadası’na 2009 yılında toplam 554.363 ziyaretçi gelmiştir. Bu değerin </w:t>
      </w:r>
      <w:proofErr w:type="gramStart"/>
      <w:r w:rsidRPr="0031712B">
        <w:rPr>
          <w:rFonts w:ascii="Times New Roman" w:eastAsia="MyriadPro-Regular" w:hAnsi="Times New Roman" w:cs="Times New Roman"/>
          <w:sz w:val="24"/>
          <w:szCs w:val="24"/>
          <w:lang w:val="tr-TR"/>
        </w:rPr>
        <w:t>%75</w:t>
      </w:r>
      <w:proofErr w:type="gramEnd"/>
      <w:r w:rsidRPr="0031712B">
        <w:rPr>
          <w:rFonts w:ascii="Times New Roman" w:eastAsia="MyriadPro-Regular" w:hAnsi="Times New Roman" w:cs="Times New Roman"/>
          <w:sz w:val="24"/>
          <w:szCs w:val="24"/>
          <w:lang w:val="tr-TR"/>
        </w:rPr>
        <w:t>’ini</w:t>
      </w:r>
      <w:r>
        <w:rPr>
          <w:rFonts w:ascii="Times New Roman" w:eastAsia="MyriadPro-Regular" w:hAnsi="Times New Roman" w:cs="Times New Roman"/>
          <w:sz w:val="24"/>
          <w:szCs w:val="24"/>
          <w:lang w:val="tr-TR"/>
        </w:rPr>
        <w:t xml:space="preserve"> </w:t>
      </w:r>
      <w:r w:rsidRPr="0031712B">
        <w:rPr>
          <w:rFonts w:ascii="Times New Roman" w:eastAsia="MyriadPro-Regular" w:hAnsi="Times New Roman" w:cs="Times New Roman"/>
          <w:sz w:val="24"/>
          <w:szCs w:val="24"/>
          <w:lang w:val="tr-TR"/>
        </w:rPr>
        <w:t>yabancı ziyaretçiler oluşturmaktadır. Konaklayanları</w:t>
      </w:r>
      <w:r>
        <w:rPr>
          <w:rFonts w:ascii="Times New Roman" w:eastAsia="MyriadPro-Regular" w:hAnsi="Times New Roman" w:cs="Times New Roman"/>
          <w:sz w:val="24"/>
          <w:szCs w:val="24"/>
          <w:lang w:val="tr-TR"/>
        </w:rPr>
        <w:t xml:space="preserve">n </w:t>
      </w:r>
      <w:proofErr w:type="gramStart"/>
      <w:r w:rsidRPr="0031712B">
        <w:rPr>
          <w:rFonts w:ascii="Times New Roman" w:eastAsia="MyriadPro-Regular" w:hAnsi="Times New Roman" w:cs="Times New Roman"/>
          <w:sz w:val="24"/>
          <w:szCs w:val="24"/>
          <w:lang w:val="tr-TR"/>
        </w:rPr>
        <w:t>%61</w:t>
      </w:r>
      <w:proofErr w:type="gramEnd"/>
      <w:r w:rsidRPr="0031712B">
        <w:rPr>
          <w:rFonts w:ascii="Times New Roman" w:eastAsia="MyriadPro-Regular" w:hAnsi="Times New Roman" w:cs="Times New Roman"/>
          <w:sz w:val="24"/>
          <w:szCs w:val="24"/>
          <w:lang w:val="tr-TR"/>
        </w:rPr>
        <w:t>’i yabancı, %39’u yerli ziyaretçilerdir. Yabancıların ortalama kalış süresi 3,6 gü</w:t>
      </w:r>
      <w:r>
        <w:rPr>
          <w:rFonts w:ascii="Times New Roman" w:eastAsia="MyriadPro-Regular" w:hAnsi="Times New Roman" w:cs="Times New Roman"/>
          <w:sz w:val="24"/>
          <w:szCs w:val="24"/>
          <w:lang w:val="tr-TR"/>
        </w:rPr>
        <w:t xml:space="preserve">n, </w:t>
      </w:r>
      <w:r w:rsidRPr="0031712B">
        <w:rPr>
          <w:rFonts w:ascii="Times New Roman" w:eastAsia="MyriadPro-Regular" w:hAnsi="Times New Roman" w:cs="Times New Roman"/>
          <w:sz w:val="24"/>
          <w:szCs w:val="24"/>
          <w:lang w:val="tr-TR"/>
        </w:rPr>
        <w:t>yerlilerin ise 2,8 gündür (T.C. Kültür ve Turizm Bakanlığı</w:t>
      </w:r>
      <w:r>
        <w:rPr>
          <w:rFonts w:ascii="Times New Roman" w:eastAsia="MyriadPro-Regular" w:hAnsi="Times New Roman" w:cs="Times New Roman"/>
          <w:sz w:val="24"/>
          <w:szCs w:val="24"/>
          <w:lang w:val="tr-TR"/>
        </w:rPr>
        <w:t>, 2009)</w:t>
      </w:r>
      <w:r w:rsidRPr="0031712B">
        <w:rPr>
          <w:rFonts w:ascii="Times New Roman" w:eastAsia="MyriadPro-Regular" w:hAnsi="Times New Roman" w:cs="Times New Roman"/>
          <w:sz w:val="24"/>
          <w:szCs w:val="24"/>
          <w:lang w:val="tr-TR"/>
        </w:rPr>
        <w:t xml:space="preserve"> İkinci turizm odağı olarak öne çıkan Didim’e</w:t>
      </w:r>
      <w:r>
        <w:rPr>
          <w:rFonts w:ascii="Times New Roman" w:eastAsia="MyriadPro-Regular" w:hAnsi="Times New Roman" w:cs="Times New Roman"/>
          <w:sz w:val="24"/>
          <w:szCs w:val="24"/>
          <w:lang w:val="tr-TR"/>
        </w:rPr>
        <w:t xml:space="preserve"> </w:t>
      </w:r>
      <w:r w:rsidRPr="0031712B">
        <w:rPr>
          <w:rFonts w:ascii="Times New Roman" w:eastAsia="MyriadPro-Regular" w:hAnsi="Times New Roman" w:cs="Times New Roman"/>
          <w:sz w:val="24"/>
          <w:szCs w:val="24"/>
          <w:lang w:val="tr-TR"/>
        </w:rPr>
        <w:t>2009 yılında gelen ziyaretçi sayısı ise 199.174’tür. Didim, daha çok yerli ziyaretç</w:t>
      </w:r>
      <w:r>
        <w:rPr>
          <w:rFonts w:ascii="Times New Roman" w:eastAsia="MyriadPro-Regular" w:hAnsi="Times New Roman" w:cs="Times New Roman"/>
          <w:sz w:val="24"/>
          <w:szCs w:val="24"/>
          <w:lang w:val="tr-TR"/>
        </w:rPr>
        <w:t xml:space="preserve">i </w:t>
      </w:r>
      <w:r w:rsidRPr="0031712B">
        <w:rPr>
          <w:rFonts w:ascii="Times New Roman" w:eastAsia="MyriadPro-Regular" w:hAnsi="Times New Roman" w:cs="Times New Roman"/>
          <w:sz w:val="24"/>
          <w:szCs w:val="24"/>
          <w:lang w:val="tr-TR"/>
        </w:rPr>
        <w:t xml:space="preserve">tarafından tercih edilmektedir. Yerli ziyaretçilerin toplam içindeki payı </w:t>
      </w:r>
      <w:proofErr w:type="gramStart"/>
      <w:r w:rsidRPr="0031712B">
        <w:rPr>
          <w:rFonts w:ascii="Times New Roman" w:eastAsia="MyriadPro-Regular" w:hAnsi="Times New Roman" w:cs="Times New Roman"/>
          <w:sz w:val="24"/>
          <w:szCs w:val="24"/>
          <w:lang w:val="tr-TR"/>
        </w:rPr>
        <w:t>%91</w:t>
      </w:r>
      <w:proofErr w:type="gramEnd"/>
      <w:r w:rsidRPr="0031712B">
        <w:rPr>
          <w:rFonts w:ascii="Times New Roman" w:eastAsia="MyriadPro-Regular" w:hAnsi="Times New Roman" w:cs="Times New Roman"/>
          <w:sz w:val="24"/>
          <w:szCs w:val="24"/>
          <w:lang w:val="tr-TR"/>
        </w:rPr>
        <w:t>’dir.</w:t>
      </w:r>
      <w:r w:rsidRPr="0031712B">
        <w:rPr>
          <w:rFonts w:ascii="Times New Roman" w:hAnsi="Times New Roman" w:cs="Times New Roman"/>
          <w:sz w:val="24"/>
          <w:szCs w:val="24"/>
        </w:rPr>
        <w:t xml:space="preserve"> </w:t>
      </w:r>
    </w:p>
    <w:p w14:paraId="76DA08EB" w14:textId="77777777" w:rsidR="0031712B" w:rsidRDefault="0031712B" w:rsidP="00A54F3C">
      <w:pPr>
        <w:widowControl/>
        <w:autoSpaceDE w:val="0"/>
        <w:autoSpaceDN w:val="0"/>
        <w:adjustRightInd w:val="0"/>
        <w:spacing w:after="80" w:line="276" w:lineRule="auto"/>
        <w:ind w:firstLine="567"/>
        <w:jc w:val="both"/>
        <w:rPr>
          <w:rFonts w:ascii="Times New Roman" w:eastAsia="MyriadPro-Regular" w:hAnsi="Times New Roman" w:cs="Times New Roman"/>
          <w:sz w:val="24"/>
          <w:szCs w:val="24"/>
          <w:lang w:val="tr-TR"/>
        </w:rPr>
      </w:pPr>
      <w:r>
        <w:rPr>
          <w:rFonts w:ascii="Times New Roman" w:eastAsia="MyriadPro-Regular" w:hAnsi="Times New Roman" w:cs="Times New Roman"/>
          <w:sz w:val="24"/>
          <w:szCs w:val="24"/>
          <w:lang w:val="tr-TR"/>
        </w:rPr>
        <w:t xml:space="preserve">Yine </w:t>
      </w:r>
      <w:r w:rsidRPr="0031712B">
        <w:rPr>
          <w:rFonts w:ascii="Times New Roman" w:eastAsia="MyriadPro-Regular" w:hAnsi="Times New Roman" w:cs="Times New Roman"/>
          <w:sz w:val="24"/>
          <w:szCs w:val="24"/>
          <w:lang w:val="tr-TR"/>
        </w:rPr>
        <w:t xml:space="preserve">sağlık turizmi açısından gelişme potansiyeli taşıyan alanlara da sahiptir. </w:t>
      </w:r>
    </w:p>
    <w:p w14:paraId="36724DE6" w14:textId="30060885" w:rsidR="003038C1" w:rsidRPr="003038C1" w:rsidRDefault="00CD0C47" w:rsidP="00CD0C47">
      <w:pPr>
        <w:pStyle w:val="Default"/>
        <w:widowControl w:val="0"/>
        <w:spacing w:after="80" w:line="276" w:lineRule="auto"/>
        <w:ind w:firstLine="567"/>
        <w:jc w:val="both"/>
        <w:outlineLvl w:val="2"/>
        <w:rPr>
          <w:b/>
        </w:rPr>
      </w:pPr>
      <w:bookmarkStart w:id="37" w:name="_Toc157156817"/>
      <w:r>
        <w:rPr>
          <w:b/>
        </w:rPr>
        <w:t>b.3</w:t>
      </w:r>
      <w:r w:rsidR="003038C1" w:rsidRPr="003038C1">
        <w:rPr>
          <w:b/>
        </w:rPr>
        <w:t>) Sanayi</w:t>
      </w:r>
      <w:bookmarkEnd w:id="37"/>
    </w:p>
    <w:p w14:paraId="543467AC" w14:textId="62FB54D6" w:rsidR="00DA59D9" w:rsidRDefault="003038C1" w:rsidP="008F7489">
      <w:pPr>
        <w:pStyle w:val="Default"/>
        <w:widowControl w:val="0"/>
        <w:spacing w:after="80" w:line="276" w:lineRule="auto"/>
        <w:ind w:firstLine="567"/>
        <w:jc w:val="both"/>
      </w:pPr>
      <w:r w:rsidRPr="00863302">
        <w:t>Aydın, son yıllarda sanayileşme sürecine girmiş ve bu konuda hızla yol almaya devam etmektedir. Sanayisi ağırlıklı olarak; tarımsal üretimi işlemeye yönelik gıda imalatı, tekstil ürünleri imalatı, makine ve ekipman imalatı, madencilik ve taş ocakçılığı, otomotiv yan sanayi, beyaz eşya ürünleri imalatı ve kimyevi maddeler imalatından oluşmaktadır.</w:t>
      </w:r>
    </w:p>
    <w:p w14:paraId="661185FF" w14:textId="22C1842B" w:rsidR="008F7489" w:rsidRPr="00863302" w:rsidRDefault="008F7489" w:rsidP="008F7489">
      <w:pPr>
        <w:pStyle w:val="Default"/>
        <w:widowControl w:val="0"/>
        <w:spacing w:after="80" w:line="276" w:lineRule="auto"/>
        <w:ind w:firstLine="425"/>
        <w:jc w:val="both"/>
      </w:pPr>
      <w:r w:rsidRPr="00863302">
        <w:t xml:space="preserve">İlde Aydın, ASTİM, Aydın, Ortaklar, Söke, Çine olmak üzere altı Organize Sanayi Bölgesi faaliyet göstermektedir. </w:t>
      </w:r>
      <w:r w:rsidR="00A54F3C">
        <w:t xml:space="preserve"> </w:t>
      </w:r>
    </w:p>
    <w:p w14:paraId="494E752E" w14:textId="5A54ABFB" w:rsidR="008F7489" w:rsidRPr="00863302" w:rsidRDefault="008F7489" w:rsidP="008F7489">
      <w:pPr>
        <w:pStyle w:val="Default"/>
        <w:widowControl w:val="0"/>
        <w:spacing w:after="80" w:line="276" w:lineRule="auto"/>
        <w:ind w:firstLine="425"/>
        <w:jc w:val="both"/>
      </w:pPr>
      <w:r w:rsidRPr="00863302">
        <w:lastRenderedPageBreak/>
        <w:t xml:space="preserve">   21 adet Küçük Sanayi Sitelerinde bulunan 5.417 işyerinde yaklaşık 10.000’e yakın kişinin istihdamı sağlanmaktadır.</w:t>
      </w:r>
      <w:r w:rsidRPr="00863302">
        <w:cr/>
        <w:t xml:space="preserve">    </w:t>
      </w:r>
      <w:r>
        <w:t xml:space="preserve">       </w:t>
      </w:r>
      <w:r w:rsidRPr="00863302">
        <w:t xml:space="preserve">Merkez </w:t>
      </w:r>
      <w:proofErr w:type="spellStart"/>
      <w:r w:rsidRPr="00863302">
        <w:t>İlçe’de</w:t>
      </w:r>
      <w:proofErr w:type="spellEnd"/>
      <w:r w:rsidRPr="00863302">
        <w:t xml:space="preserve"> biri ASTİM diğeri </w:t>
      </w:r>
      <w:r w:rsidR="00856B1D" w:rsidRPr="00863302">
        <w:t>Aydın (OSB</w:t>
      </w:r>
      <w:r w:rsidRPr="00863302">
        <w:t xml:space="preserve"> olmak üzere iki organize sanayi bölgesi bulunmaktadır.</w:t>
      </w:r>
    </w:p>
    <w:p w14:paraId="5B634AEE" w14:textId="5EB92BF5" w:rsidR="00F9761C" w:rsidRPr="00F9761C" w:rsidRDefault="00F9761C" w:rsidP="00F9761C">
      <w:pPr>
        <w:pStyle w:val="Default"/>
        <w:keepNext/>
        <w:widowControl w:val="0"/>
        <w:spacing w:line="276" w:lineRule="auto"/>
        <w:rPr>
          <w:b/>
          <w:color w:val="auto"/>
        </w:rPr>
      </w:pPr>
      <w:r w:rsidRPr="00F9761C">
        <w:rPr>
          <w:b/>
          <w:color w:val="auto"/>
        </w:rPr>
        <w:t xml:space="preserve"> </w:t>
      </w:r>
    </w:p>
    <w:tbl>
      <w:tblPr>
        <w:tblStyle w:val="TabloKlavuzu"/>
        <w:tblpPr w:leftFromText="141" w:rightFromText="141" w:vertAnchor="text" w:horzAnchor="margin" w:tblpXSpec="center" w:tblpY="47"/>
        <w:tblW w:w="10978" w:type="dxa"/>
        <w:tblBorders>
          <w:top w:val="thinThickSmallGap" w:sz="24" w:space="0" w:color="auto"/>
          <w:left w:val="thinThickSmallGap" w:sz="24" w:space="0" w:color="auto"/>
          <w:bottom w:val="thinThickSmallGap" w:sz="24" w:space="0" w:color="auto"/>
          <w:right w:val="thinThickSmallGap" w:sz="24" w:space="0" w:color="auto"/>
          <w:insideH w:val="single" w:sz="12" w:space="0" w:color="auto"/>
          <w:insideV w:val="single" w:sz="12" w:space="0" w:color="auto"/>
        </w:tblBorders>
        <w:tblLayout w:type="fixed"/>
        <w:tblLook w:val="04A0" w:firstRow="1" w:lastRow="0" w:firstColumn="1" w:lastColumn="0" w:noHBand="0" w:noVBand="1"/>
      </w:tblPr>
      <w:tblGrid>
        <w:gridCol w:w="1219"/>
        <w:gridCol w:w="1392"/>
        <w:gridCol w:w="1391"/>
        <w:gridCol w:w="973"/>
        <w:gridCol w:w="807"/>
        <w:gridCol w:w="1140"/>
        <w:gridCol w:w="1113"/>
        <w:gridCol w:w="1113"/>
        <w:gridCol w:w="973"/>
        <w:gridCol w:w="857"/>
      </w:tblGrid>
      <w:tr w:rsidR="00F9761C" w:rsidRPr="00863302" w14:paraId="66439E9E" w14:textId="77777777" w:rsidTr="00167C13">
        <w:trPr>
          <w:trHeight w:val="837"/>
        </w:trPr>
        <w:tc>
          <w:tcPr>
            <w:tcW w:w="1219" w:type="dxa"/>
          </w:tcPr>
          <w:p w14:paraId="3125262A" w14:textId="77777777" w:rsidR="00F9761C" w:rsidRPr="004F14A1" w:rsidRDefault="00F9761C" w:rsidP="00856B1D">
            <w:pPr>
              <w:pStyle w:val="Default"/>
              <w:jc w:val="center"/>
              <w:rPr>
                <w:color w:val="C00000"/>
              </w:rPr>
            </w:pPr>
            <w:r w:rsidRPr="004F14A1">
              <w:rPr>
                <w:color w:val="C00000"/>
              </w:rPr>
              <w:t>OSB ADI</w:t>
            </w:r>
          </w:p>
        </w:tc>
        <w:tc>
          <w:tcPr>
            <w:tcW w:w="1392" w:type="dxa"/>
          </w:tcPr>
          <w:p w14:paraId="7935F172" w14:textId="77777777" w:rsidR="00F9761C" w:rsidRPr="004F14A1" w:rsidRDefault="00F9761C" w:rsidP="00856B1D">
            <w:pPr>
              <w:pStyle w:val="Default"/>
              <w:ind w:left="426"/>
              <w:jc w:val="center"/>
              <w:rPr>
                <w:color w:val="C00000"/>
              </w:rPr>
            </w:pPr>
            <w:r w:rsidRPr="004F14A1">
              <w:rPr>
                <w:color w:val="C00000"/>
              </w:rPr>
              <w:t>İlçe</w:t>
            </w:r>
          </w:p>
        </w:tc>
        <w:tc>
          <w:tcPr>
            <w:tcW w:w="1391" w:type="dxa"/>
          </w:tcPr>
          <w:p w14:paraId="257C9A9A" w14:textId="77777777" w:rsidR="00F9761C" w:rsidRPr="004F14A1" w:rsidRDefault="00F9761C" w:rsidP="00856B1D">
            <w:pPr>
              <w:pStyle w:val="Default"/>
              <w:jc w:val="center"/>
              <w:rPr>
                <w:color w:val="C00000"/>
              </w:rPr>
            </w:pPr>
            <w:r w:rsidRPr="004F14A1">
              <w:rPr>
                <w:color w:val="C00000"/>
              </w:rPr>
              <w:t>OSB</w:t>
            </w:r>
          </w:p>
          <w:p w14:paraId="3843C6E9" w14:textId="77777777" w:rsidR="00F9761C" w:rsidRPr="004F14A1" w:rsidRDefault="00F9761C" w:rsidP="00856B1D">
            <w:pPr>
              <w:pStyle w:val="Default"/>
              <w:jc w:val="center"/>
              <w:rPr>
                <w:color w:val="C00000"/>
              </w:rPr>
            </w:pPr>
            <w:r w:rsidRPr="004F14A1">
              <w:rPr>
                <w:color w:val="C00000"/>
              </w:rPr>
              <w:t>Büyüklüğü</w:t>
            </w:r>
            <w:r>
              <w:rPr>
                <w:color w:val="C00000"/>
              </w:rPr>
              <w:t xml:space="preserve"> </w:t>
            </w:r>
            <w:r w:rsidRPr="004F14A1">
              <w:rPr>
                <w:color w:val="C00000"/>
              </w:rPr>
              <w:t>(m2)</w:t>
            </w:r>
          </w:p>
        </w:tc>
        <w:tc>
          <w:tcPr>
            <w:tcW w:w="973" w:type="dxa"/>
          </w:tcPr>
          <w:p w14:paraId="1B329EA1" w14:textId="77777777" w:rsidR="00F9761C" w:rsidRPr="004F14A1" w:rsidRDefault="00F9761C" w:rsidP="00856B1D">
            <w:pPr>
              <w:pStyle w:val="Default"/>
              <w:jc w:val="center"/>
              <w:rPr>
                <w:color w:val="C00000"/>
              </w:rPr>
            </w:pPr>
            <w:r w:rsidRPr="004F14A1">
              <w:rPr>
                <w:color w:val="C00000"/>
              </w:rPr>
              <w:t>Toplam</w:t>
            </w:r>
          </w:p>
          <w:p w14:paraId="7FFC52FD" w14:textId="77777777" w:rsidR="00F9761C" w:rsidRPr="004F14A1" w:rsidRDefault="00F9761C" w:rsidP="00856B1D">
            <w:pPr>
              <w:pStyle w:val="Default"/>
              <w:jc w:val="center"/>
              <w:rPr>
                <w:color w:val="C00000"/>
              </w:rPr>
            </w:pPr>
            <w:r w:rsidRPr="004F14A1">
              <w:rPr>
                <w:color w:val="C00000"/>
              </w:rPr>
              <w:t>Parsel</w:t>
            </w:r>
          </w:p>
          <w:p w14:paraId="0E089F36" w14:textId="77777777" w:rsidR="00F9761C" w:rsidRPr="004F14A1" w:rsidRDefault="00F9761C" w:rsidP="00856B1D">
            <w:pPr>
              <w:pStyle w:val="Default"/>
              <w:jc w:val="center"/>
              <w:rPr>
                <w:color w:val="C00000"/>
              </w:rPr>
            </w:pPr>
            <w:r w:rsidRPr="004F14A1">
              <w:rPr>
                <w:color w:val="C00000"/>
              </w:rPr>
              <w:t>Sayısı</w:t>
            </w:r>
          </w:p>
        </w:tc>
        <w:tc>
          <w:tcPr>
            <w:tcW w:w="807" w:type="dxa"/>
          </w:tcPr>
          <w:p w14:paraId="7BD09249" w14:textId="77777777" w:rsidR="00F9761C" w:rsidRPr="004F14A1" w:rsidRDefault="00F9761C" w:rsidP="00856B1D">
            <w:pPr>
              <w:pStyle w:val="Default"/>
              <w:jc w:val="center"/>
              <w:rPr>
                <w:color w:val="C00000"/>
              </w:rPr>
            </w:pPr>
            <w:r w:rsidRPr="004F14A1">
              <w:rPr>
                <w:color w:val="C00000"/>
              </w:rPr>
              <w:t>Boş</w:t>
            </w:r>
          </w:p>
          <w:p w14:paraId="0B88F927" w14:textId="77777777" w:rsidR="00F9761C" w:rsidRPr="004F14A1" w:rsidRDefault="00F9761C" w:rsidP="00856B1D">
            <w:pPr>
              <w:pStyle w:val="Default"/>
              <w:jc w:val="center"/>
              <w:rPr>
                <w:color w:val="C00000"/>
              </w:rPr>
            </w:pPr>
            <w:r w:rsidRPr="004F14A1">
              <w:rPr>
                <w:color w:val="C00000"/>
              </w:rPr>
              <w:t>Parsel</w:t>
            </w:r>
          </w:p>
          <w:p w14:paraId="20CAFFBF" w14:textId="77777777" w:rsidR="00F9761C" w:rsidRPr="004F14A1" w:rsidRDefault="00F9761C" w:rsidP="00856B1D">
            <w:pPr>
              <w:pStyle w:val="Default"/>
              <w:jc w:val="center"/>
              <w:rPr>
                <w:color w:val="C00000"/>
              </w:rPr>
            </w:pPr>
            <w:r w:rsidRPr="004F14A1">
              <w:rPr>
                <w:color w:val="C00000"/>
              </w:rPr>
              <w:t>Sayısı</w:t>
            </w:r>
          </w:p>
        </w:tc>
        <w:tc>
          <w:tcPr>
            <w:tcW w:w="1140" w:type="dxa"/>
          </w:tcPr>
          <w:p w14:paraId="26C20D2B" w14:textId="77777777" w:rsidR="00F9761C" w:rsidRPr="004F14A1" w:rsidRDefault="00F9761C" w:rsidP="00856B1D">
            <w:pPr>
              <w:pStyle w:val="Default"/>
              <w:jc w:val="center"/>
              <w:rPr>
                <w:color w:val="C00000"/>
              </w:rPr>
            </w:pPr>
            <w:r w:rsidRPr="004F14A1">
              <w:rPr>
                <w:color w:val="C00000"/>
              </w:rPr>
              <w:t>Toplam İstihdam</w:t>
            </w:r>
          </w:p>
        </w:tc>
        <w:tc>
          <w:tcPr>
            <w:tcW w:w="1113" w:type="dxa"/>
          </w:tcPr>
          <w:p w14:paraId="7D7FE8BC" w14:textId="77777777" w:rsidR="00F9761C" w:rsidRPr="004F14A1" w:rsidRDefault="00F9761C" w:rsidP="00856B1D">
            <w:pPr>
              <w:pStyle w:val="Default"/>
              <w:jc w:val="center"/>
              <w:rPr>
                <w:color w:val="C00000"/>
              </w:rPr>
            </w:pPr>
            <w:r w:rsidRPr="004F14A1">
              <w:rPr>
                <w:color w:val="C00000"/>
              </w:rPr>
              <w:t>1.Ağırlık</w:t>
            </w:r>
            <w:r>
              <w:rPr>
                <w:color w:val="C00000"/>
              </w:rPr>
              <w:t xml:space="preserve"> </w:t>
            </w:r>
            <w:r w:rsidRPr="004F14A1">
              <w:rPr>
                <w:color w:val="C00000"/>
              </w:rPr>
              <w:t>Sektör</w:t>
            </w:r>
          </w:p>
        </w:tc>
        <w:tc>
          <w:tcPr>
            <w:tcW w:w="1113" w:type="dxa"/>
          </w:tcPr>
          <w:p w14:paraId="2F106464" w14:textId="77777777" w:rsidR="00F9761C" w:rsidRPr="004F14A1" w:rsidRDefault="00F9761C" w:rsidP="00856B1D">
            <w:pPr>
              <w:pStyle w:val="Default"/>
              <w:jc w:val="center"/>
              <w:rPr>
                <w:color w:val="C00000"/>
              </w:rPr>
            </w:pPr>
            <w:r w:rsidRPr="004F14A1">
              <w:rPr>
                <w:color w:val="C00000"/>
              </w:rPr>
              <w:t>2.Ağırlık</w:t>
            </w:r>
            <w:r>
              <w:rPr>
                <w:color w:val="C00000"/>
              </w:rPr>
              <w:t xml:space="preserve"> </w:t>
            </w:r>
            <w:r w:rsidRPr="004F14A1">
              <w:rPr>
                <w:color w:val="C00000"/>
              </w:rPr>
              <w:t>Sektör</w:t>
            </w:r>
          </w:p>
        </w:tc>
        <w:tc>
          <w:tcPr>
            <w:tcW w:w="973" w:type="dxa"/>
          </w:tcPr>
          <w:p w14:paraId="22E81FFB" w14:textId="77777777" w:rsidR="00F9761C" w:rsidRPr="004F14A1" w:rsidRDefault="00F9761C" w:rsidP="00856B1D">
            <w:pPr>
              <w:pStyle w:val="Default"/>
              <w:jc w:val="center"/>
              <w:rPr>
                <w:color w:val="C00000"/>
              </w:rPr>
            </w:pPr>
            <w:r w:rsidRPr="004F14A1">
              <w:rPr>
                <w:color w:val="C00000"/>
              </w:rPr>
              <w:t>Kuruluş Yılı</w:t>
            </w:r>
          </w:p>
        </w:tc>
        <w:tc>
          <w:tcPr>
            <w:tcW w:w="857" w:type="dxa"/>
          </w:tcPr>
          <w:p w14:paraId="3E1F96E2" w14:textId="77777777" w:rsidR="00F9761C" w:rsidRPr="004F14A1" w:rsidRDefault="00F9761C" w:rsidP="00856B1D">
            <w:pPr>
              <w:pStyle w:val="Default"/>
              <w:jc w:val="center"/>
              <w:rPr>
                <w:color w:val="C00000"/>
              </w:rPr>
            </w:pPr>
            <w:r w:rsidRPr="004F14A1">
              <w:rPr>
                <w:color w:val="C00000"/>
              </w:rPr>
              <w:t>Faal</w:t>
            </w:r>
          </w:p>
          <w:p w14:paraId="5CEC2681" w14:textId="77777777" w:rsidR="00F9761C" w:rsidRPr="004F14A1" w:rsidRDefault="00F9761C" w:rsidP="00856B1D">
            <w:pPr>
              <w:pStyle w:val="Default"/>
              <w:jc w:val="center"/>
              <w:rPr>
                <w:color w:val="C00000"/>
              </w:rPr>
            </w:pPr>
            <w:r w:rsidRPr="004F14A1">
              <w:rPr>
                <w:color w:val="C00000"/>
              </w:rPr>
              <w:t>Tesis</w:t>
            </w:r>
          </w:p>
          <w:p w14:paraId="6A8E0ADD" w14:textId="77777777" w:rsidR="00F9761C" w:rsidRPr="004F14A1" w:rsidRDefault="00F9761C" w:rsidP="00856B1D">
            <w:pPr>
              <w:pStyle w:val="Default"/>
              <w:jc w:val="center"/>
              <w:rPr>
                <w:color w:val="C00000"/>
              </w:rPr>
            </w:pPr>
            <w:r w:rsidRPr="004F14A1">
              <w:rPr>
                <w:color w:val="C00000"/>
              </w:rPr>
              <w:t>Sayısı</w:t>
            </w:r>
          </w:p>
        </w:tc>
      </w:tr>
      <w:tr w:rsidR="00F9761C" w:rsidRPr="00863302" w14:paraId="7A82E1B5" w14:textId="77777777" w:rsidTr="00167C13">
        <w:trPr>
          <w:trHeight w:val="147"/>
        </w:trPr>
        <w:tc>
          <w:tcPr>
            <w:tcW w:w="1219" w:type="dxa"/>
          </w:tcPr>
          <w:p w14:paraId="4B290789" w14:textId="77777777" w:rsidR="00F9761C" w:rsidRPr="004F14A1" w:rsidRDefault="00F9761C" w:rsidP="00856B1D">
            <w:pPr>
              <w:pStyle w:val="Default"/>
              <w:jc w:val="center"/>
              <w:rPr>
                <w:color w:val="auto"/>
              </w:rPr>
            </w:pPr>
            <w:r w:rsidRPr="004F14A1">
              <w:rPr>
                <w:color w:val="auto"/>
              </w:rPr>
              <w:t>Aydın</w:t>
            </w:r>
          </w:p>
        </w:tc>
        <w:tc>
          <w:tcPr>
            <w:tcW w:w="1392" w:type="dxa"/>
          </w:tcPr>
          <w:p w14:paraId="00130171" w14:textId="77777777" w:rsidR="00F9761C" w:rsidRPr="004F14A1" w:rsidRDefault="00F9761C" w:rsidP="00856B1D">
            <w:pPr>
              <w:pStyle w:val="Default"/>
              <w:jc w:val="center"/>
              <w:rPr>
                <w:color w:val="auto"/>
              </w:rPr>
            </w:pPr>
            <w:r w:rsidRPr="004F14A1">
              <w:rPr>
                <w:color w:val="auto"/>
              </w:rPr>
              <w:t>Merkez</w:t>
            </w:r>
          </w:p>
        </w:tc>
        <w:tc>
          <w:tcPr>
            <w:tcW w:w="1391" w:type="dxa"/>
          </w:tcPr>
          <w:p w14:paraId="742B0A63" w14:textId="77777777" w:rsidR="00F9761C" w:rsidRPr="004F14A1" w:rsidRDefault="00F9761C" w:rsidP="00856B1D">
            <w:pPr>
              <w:pStyle w:val="Default"/>
              <w:jc w:val="center"/>
              <w:rPr>
                <w:color w:val="auto"/>
              </w:rPr>
            </w:pPr>
            <w:r w:rsidRPr="004F14A1">
              <w:rPr>
                <w:color w:val="auto"/>
              </w:rPr>
              <w:t>1 108.000</w:t>
            </w:r>
          </w:p>
        </w:tc>
        <w:tc>
          <w:tcPr>
            <w:tcW w:w="973" w:type="dxa"/>
          </w:tcPr>
          <w:p w14:paraId="323A7CF7" w14:textId="77777777" w:rsidR="00F9761C" w:rsidRPr="004F14A1" w:rsidRDefault="00F9761C" w:rsidP="00856B1D">
            <w:pPr>
              <w:pStyle w:val="Default"/>
              <w:ind w:left="426"/>
              <w:jc w:val="center"/>
              <w:rPr>
                <w:color w:val="auto"/>
              </w:rPr>
            </w:pPr>
            <w:r>
              <w:rPr>
                <w:color w:val="auto"/>
              </w:rPr>
              <w:t>59</w:t>
            </w:r>
          </w:p>
        </w:tc>
        <w:tc>
          <w:tcPr>
            <w:tcW w:w="807" w:type="dxa"/>
          </w:tcPr>
          <w:p w14:paraId="08D8E0BB" w14:textId="77777777" w:rsidR="00F9761C" w:rsidRPr="004F14A1" w:rsidRDefault="00F9761C" w:rsidP="00856B1D">
            <w:pPr>
              <w:pStyle w:val="Default"/>
              <w:jc w:val="center"/>
              <w:rPr>
                <w:color w:val="auto"/>
              </w:rPr>
            </w:pPr>
            <w:r w:rsidRPr="004F14A1">
              <w:rPr>
                <w:color w:val="auto"/>
              </w:rPr>
              <w:t>0</w:t>
            </w:r>
          </w:p>
        </w:tc>
        <w:tc>
          <w:tcPr>
            <w:tcW w:w="1140" w:type="dxa"/>
          </w:tcPr>
          <w:p w14:paraId="033226FA" w14:textId="77777777" w:rsidR="00F9761C" w:rsidRPr="004F14A1" w:rsidRDefault="00F9761C" w:rsidP="00856B1D">
            <w:pPr>
              <w:pStyle w:val="Default"/>
              <w:jc w:val="center"/>
              <w:rPr>
                <w:color w:val="auto"/>
              </w:rPr>
            </w:pPr>
            <w:r w:rsidRPr="004F14A1">
              <w:rPr>
                <w:color w:val="auto"/>
              </w:rPr>
              <w:t>2700</w:t>
            </w:r>
          </w:p>
        </w:tc>
        <w:tc>
          <w:tcPr>
            <w:tcW w:w="1113" w:type="dxa"/>
          </w:tcPr>
          <w:p w14:paraId="360DEB69" w14:textId="77777777" w:rsidR="00F9761C" w:rsidRPr="004F14A1" w:rsidRDefault="00F9761C" w:rsidP="00856B1D">
            <w:pPr>
              <w:pStyle w:val="Default"/>
              <w:jc w:val="center"/>
              <w:rPr>
                <w:color w:val="auto"/>
              </w:rPr>
            </w:pPr>
            <w:r>
              <w:rPr>
                <w:color w:val="auto"/>
              </w:rPr>
              <w:t>Gıda</w:t>
            </w:r>
          </w:p>
        </w:tc>
        <w:tc>
          <w:tcPr>
            <w:tcW w:w="1113" w:type="dxa"/>
          </w:tcPr>
          <w:p w14:paraId="4F0CE387" w14:textId="77777777" w:rsidR="00F9761C" w:rsidRPr="004F14A1" w:rsidRDefault="00F9761C" w:rsidP="00856B1D">
            <w:pPr>
              <w:pStyle w:val="Default"/>
              <w:jc w:val="center"/>
              <w:rPr>
                <w:color w:val="auto"/>
              </w:rPr>
            </w:pPr>
            <w:r w:rsidRPr="004F14A1">
              <w:rPr>
                <w:color w:val="auto"/>
              </w:rPr>
              <w:t>Metal</w:t>
            </w:r>
          </w:p>
        </w:tc>
        <w:tc>
          <w:tcPr>
            <w:tcW w:w="973" w:type="dxa"/>
          </w:tcPr>
          <w:p w14:paraId="3C818E5B" w14:textId="77777777" w:rsidR="00F9761C" w:rsidRPr="004F14A1" w:rsidRDefault="00F9761C" w:rsidP="00856B1D">
            <w:pPr>
              <w:pStyle w:val="Default"/>
              <w:jc w:val="center"/>
              <w:rPr>
                <w:color w:val="auto"/>
              </w:rPr>
            </w:pPr>
            <w:r w:rsidRPr="004F14A1">
              <w:rPr>
                <w:color w:val="auto"/>
              </w:rPr>
              <w:t>1976</w:t>
            </w:r>
          </w:p>
        </w:tc>
        <w:tc>
          <w:tcPr>
            <w:tcW w:w="857" w:type="dxa"/>
          </w:tcPr>
          <w:p w14:paraId="513F0A81" w14:textId="77777777" w:rsidR="00F9761C" w:rsidRPr="004F14A1" w:rsidRDefault="00F9761C" w:rsidP="00856B1D">
            <w:pPr>
              <w:pStyle w:val="Default"/>
              <w:jc w:val="center"/>
              <w:rPr>
                <w:color w:val="auto"/>
              </w:rPr>
            </w:pPr>
            <w:r w:rsidRPr="004F14A1">
              <w:rPr>
                <w:color w:val="auto"/>
              </w:rPr>
              <w:t>53</w:t>
            </w:r>
          </w:p>
        </w:tc>
      </w:tr>
      <w:tr w:rsidR="00F9761C" w:rsidRPr="00863302" w14:paraId="0E50C0DD" w14:textId="77777777" w:rsidTr="00167C13">
        <w:trPr>
          <w:trHeight w:val="155"/>
        </w:trPr>
        <w:tc>
          <w:tcPr>
            <w:tcW w:w="1219" w:type="dxa"/>
          </w:tcPr>
          <w:p w14:paraId="0A19DDB6" w14:textId="77777777" w:rsidR="00F9761C" w:rsidRPr="004F14A1" w:rsidRDefault="00F9761C" w:rsidP="00856B1D">
            <w:pPr>
              <w:pStyle w:val="Default"/>
              <w:jc w:val="center"/>
              <w:rPr>
                <w:color w:val="auto"/>
              </w:rPr>
            </w:pPr>
            <w:r w:rsidRPr="004F14A1">
              <w:rPr>
                <w:color w:val="auto"/>
              </w:rPr>
              <w:t>ASTİM</w:t>
            </w:r>
          </w:p>
        </w:tc>
        <w:tc>
          <w:tcPr>
            <w:tcW w:w="1392" w:type="dxa"/>
          </w:tcPr>
          <w:p w14:paraId="1D5B3376" w14:textId="77777777" w:rsidR="00F9761C" w:rsidRPr="004F14A1" w:rsidRDefault="00F9761C" w:rsidP="00856B1D">
            <w:pPr>
              <w:pStyle w:val="Default"/>
              <w:jc w:val="center"/>
              <w:rPr>
                <w:color w:val="auto"/>
              </w:rPr>
            </w:pPr>
            <w:r w:rsidRPr="004F14A1">
              <w:rPr>
                <w:color w:val="auto"/>
              </w:rPr>
              <w:t>Merkez</w:t>
            </w:r>
          </w:p>
        </w:tc>
        <w:tc>
          <w:tcPr>
            <w:tcW w:w="1391" w:type="dxa"/>
          </w:tcPr>
          <w:p w14:paraId="4ED1ED04" w14:textId="77777777" w:rsidR="00F9761C" w:rsidRPr="004F14A1" w:rsidRDefault="00F9761C" w:rsidP="00856B1D">
            <w:pPr>
              <w:pStyle w:val="Default"/>
              <w:jc w:val="center"/>
              <w:rPr>
                <w:color w:val="auto"/>
              </w:rPr>
            </w:pPr>
            <w:r w:rsidRPr="004F14A1">
              <w:rPr>
                <w:color w:val="auto"/>
              </w:rPr>
              <w:t>2.270.662</w:t>
            </w:r>
          </w:p>
        </w:tc>
        <w:tc>
          <w:tcPr>
            <w:tcW w:w="973" w:type="dxa"/>
          </w:tcPr>
          <w:p w14:paraId="667E804D" w14:textId="77777777" w:rsidR="00F9761C" w:rsidRPr="004F14A1" w:rsidRDefault="00F9761C" w:rsidP="00856B1D">
            <w:pPr>
              <w:pStyle w:val="Default"/>
              <w:jc w:val="center"/>
              <w:rPr>
                <w:color w:val="auto"/>
              </w:rPr>
            </w:pPr>
            <w:r w:rsidRPr="004F14A1">
              <w:rPr>
                <w:color w:val="auto"/>
              </w:rPr>
              <w:t>245</w:t>
            </w:r>
          </w:p>
        </w:tc>
        <w:tc>
          <w:tcPr>
            <w:tcW w:w="807" w:type="dxa"/>
          </w:tcPr>
          <w:p w14:paraId="1E0CFF9D" w14:textId="77777777" w:rsidR="00F9761C" w:rsidRPr="004F14A1" w:rsidRDefault="00F9761C" w:rsidP="00856B1D">
            <w:pPr>
              <w:pStyle w:val="Default"/>
              <w:jc w:val="center"/>
              <w:rPr>
                <w:color w:val="auto"/>
              </w:rPr>
            </w:pPr>
            <w:r w:rsidRPr="004F14A1">
              <w:rPr>
                <w:color w:val="auto"/>
              </w:rPr>
              <w:t>126</w:t>
            </w:r>
          </w:p>
        </w:tc>
        <w:tc>
          <w:tcPr>
            <w:tcW w:w="1140" w:type="dxa"/>
          </w:tcPr>
          <w:p w14:paraId="73B6E440" w14:textId="77777777" w:rsidR="00F9761C" w:rsidRPr="004F14A1" w:rsidRDefault="00F9761C" w:rsidP="00856B1D">
            <w:pPr>
              <w:pStyle w:val="Default"/>
              <w:jc w:val="center"/>
              <w:rPr>
                <w:color w:val="auto"/>
              </w:rPr>
            </w:pPr>
            <w:r w:rsidRPr="004F14A1">
              <w:rPr>
                <w:color w:val="auto"/>
              </w:rPr>
              <w:t>3608</w:t>
            </w:r>
          </w:p>
        </w:tc>
        <w:tc>
          <w:tcPr>
            <w:tcW w:w="1113" w:type="dxa"/>
          </w:tcPr>
          <w:p w14:paraId="4A5F709F" w14:textId="77777777" w:rsidR="00F9761C" w:rsidRPr="004F14A1" w:rsidRDefault="00F9761C" w:rsidP="00856B1D">
            <w:pPr>
              <w:pStyle w:val="Default"/>
              <w:jc w:val="center"/>
              <w:rPr>
                <w:color w:val="auto"/>
              </w:rPr>
            </w:pPr>
            <w:r w:rsidRPr="004F14A1">
              <w:rPr>
                <w:color w:val="auto"/>
              </w:rPr>
              <w:t>Makine İmalatı</w:t>
            </w:r>
          </w:p>
        </w:tc>
        <w:tc>
          <w:tcPr>
            <w:tcW w:w="1113" w:type="dxa"/>
          </w:tcPr>
          <w:p w14:paraId="4A7069E3" w14:textId="77777777" w:rsidR="00F9761C" w:rsidRPr="004F14A1" w:rsidRDefault="00F9761C" w:rsidP="00856B1D">
            <w:pPr>
              <w:pStyle w:val="Default"/>
              <w:jc w:val="center"/>
              <w:rPr>
                <w:color w:val="auto"/>
              </w:rPr>
            </w:pPr>
            <w:r w:rsidRPr="004F14A1">
              <w:rPr>
                <w:color w:val="auto"/>
              </w:rPr>
              <w:t>Gıda</w:t>
            </w:r>
          </w:p>
        </w:tc>
        <w:tc>
          <w:tcPr>
            <w:tcW w:w="973" w:type="dxa"/>
          </w:tcPr>
          <w:p w14:paraId="559B1968" w14:textId="77777777" w:rsidR="00F9761C" w:rsidRPr="004F14A1" w:rsidRDefault="00F9761C" w:rsidP="00856B1D">
            <w:pPr>
              <w:pStyle w:val="Default"/>
              <w:jc w:val="center"/>
              <w:rPr>
                <w:color w:val="auto"/>
              </w:rPr>
            </w:pPr>
            <w:r w:rsidRPr="004F14A1">
              <w:rPr>
                <w:color w:val="auto"/>
              </w:rPr>
              <w:t>1996</w:t>
            </w:r>
          </w:p>
        </w:tc>
        <w:tc>
          <w:tcPr>
            <w:tcW w:w="857" w:type="dxa"/>
          </w:tcPr>
          <w:p w14:paraId="3A2A92DB" w14:textId="77777777" w:rsidR="00F9761C" w:rsidRPr="004F14A1" w:rsidRDefault="00F9761C" w:rsidP="00856B1D">
            <w:pPr>
              <w:pStyle w:val="Default"/>
              <w:jc w:val="center"/>
              <w:rPr>
                <w:color w:val="auto"/>
              </w:rPr>
            </w:pPr>
            <w:r w:rsidRPr="004F14A1">
              <w:rPr>
                <w:color w:val="auto"/>
              </w:rPr>
              <w:t>100</w:t>
            </w:r>
          </w:p>
        </w:tc>
      </w:tr>
      <w:tr w:rsidR="00F9761C" w:rsidRPr="00863302" w14:paraId="489D2DA3" w14:textId="77777777" w:rsidTr="00167C13">
        <w:trPr>
          <w:trHeight w:val="147"/>
        </w:trPr>
        <w:tc>
          <w:tcPr>
            <w:tcW w:w="1219" w:type="dxa"/>
          </w:tcPr>
          <w:p w14:paraId="4B03A7F0" w14:textId="77777777" w:rsidR="00F9761C" w:rsidRPr="004F14A1" w:rsidRDefault="00F9761C" w:rsidP="00856B1D">
            <w:pPr>
              <w:pStyle w:val="Default"/>
              <w:jc w:val="center"/>
              <w:rPr>
                <w:color w:val="auto"/>
              </w:rPr>
            </w:pPr>
            <w:r w:rsidRPr="004F14A1">
              <w:rPr>
                <w:color w:val="auto"/>
              </w:rPr>
              <w:t>Ortaklar</w:t>
            </w:r>
          </w:p>
        </w:tc>
        <w:tc>
          <w:tcPr>
            <w:tcW w:w="1392" w:type="dxa"/>
          </w:tcPr>
          <w:p w14:paraId="664E913B" w14:textId="77777777" w:rsidR="00F9761C" w:rsidRPr="004F14A1" w:rsidRDefault="00F9761C" w:rsidP="00856B1D">
            <w:pPr>
              <w:pStyle w:val="Default"/>
              <w:jc w:val="center"/>
              <w:rPr>
                <w:color w:val="auto"/>
              </w:rPr>
            </w:pPr>
            <w:r w:rsidRPr="004F14A1">
              <w:rPr>
                <w:color w:val="auto"/>
              </w:rPr>
              <w:t>Germencik</w:t>
            </w:r>
          </w:p>
        </w:tc>
        <w:tc>
          <w:tcPr>
            <w:tcW w:w="1391" w:type="dxa"/>
          </w:tcPr>
          <w:p w14:paraId="6F26659D" w14:textId="77777777" w:rsidR="00F9761C" w:rsidRPr="004F14A1" w:rsidRDefault="00F9761C" w:rsidP="00856B1D">
            <w:pPr>
              <w:pStyle w:val="Default"/>
              <w:jc w:val="center"/>
              <w:rPr>
                <w:color w:val="auto"/>
              </w:rPr>
            </w:pPr>
            <w:r w:rsidRPr="004F14A1">
              <w:rPr>
                <w:color w:val="auto"/>
              </w:rPr>
              <w:t>2.217.311</w:t>
            </w:r>
          </w:p>
        </w:tc>
        <w:tc>
          <w:tcPr>
            <w:tcW w:w="973" w:type="dxa"/>
          </w:tcPr>
          <w:p w14:paraId="2F15286E" w14:textId="77777777" w:rsidR="00F9761C" w:rsidRPr="004F14A1" w:rsidRDefault="00F9761C" w:rsidP="00856B1D">
            <w:pPr>
              <w:pStyle w:val="Default"/>
              <w:ind w:left="426"/>
              <w:jc w:val="center"/>
              <w:rPr>
                <w:color w:val="auto"/>
              </w:rPr>
            </w:pPr>
            <w:r w:rsidRPr="004F14A1">
              <w:rPr>
                <w:color w:val="auto"/>
              </w:rPr>
              <w:t>37</w:t>
            </w:r>
          </w:p>
        </w:tc>
        <w:tc>
          <w:tcPr>
            <w:tcW w:w="807" w:type="dxa"/>
          </w:tcPr>
          <w:p w14:paraId="59BCC91E" w14:textId="77777777" w:rsidR="00F9761C" w:rsidRPr="004F14A1" w:rsidRDefault="00F9761C" w:rsidP="00856B1D">
            <w:pPr>
              <w:pStyle w:val="Default"/>
              <w:jc w:val="center"/>
              <w:rPr>
                <w:color w:val="auto"/>
              </w:rPr>
            </w:pPr>
            <w:r w:rsidRPr="004F14A1">
              <w:rPr>
                <w:color w:val="auto"/>
              </w:rPr>
              <w:t>3</w:t>
            </w:r>
          </w:p>
        </w:tc>
        <w:tc>
          <w:tcPr>
            <w:tcW w:w="1140" w:type="dxa"/>
          </w:tcPr>
          <w:p w14:paraId="3A7C76D7" w14:textId="77777777" w:rsidR="00F9761C" w:rsidRPr="004F14A1" w:rsidRDefault="00F9761C" w:rsidP="00856B1D">
            <w:pPr>
              <w:pStyle w:val="Default"/>
              <w:jc w:val="center"/>
              <w:rPr>
                <w:color w:val="auto"/>
              </w:rPr>
            </w:pPr>
            <w:r w:rsidRPr="004F14A1">
              <w:rPr>
                <w:color w:val="auto"/>
              </w:rPr>
              <w:t>500</w:t>
            </w:r>
          </w:p>
        </w:tc>
        <w:tc>
          <w:tcPr>
            <w:tcW w:w="1113" w:type="dxa"/>
          </w:tcPr>
          <w:p w14:paraId="53E7E202" w14:textId="77777777" w:rsidR="00F9761C" w:rsidRPr="004F14A1" w:rsidRDefault="00F9761C" w:rsidP="00856B1D">
            <w:pPr>
              <w:pStyle w:val="Default"/>
              <w:jc w:val="center"/>
              <w:rPr>
                <w:color w:val="auto"/>
              </w:rPr>
            </w:pPr>
            <w:r w:rsidRPr="004F14A1">
              <w:rPr>
                <w:color w:val="auto"/>
              </w:rPr>
              <w:t>Gıda</w:t>
            </w:r>
          </w:p>
        </w:tc>
        <w:tc>
          <w:tcPr>
            <w:tcW w:w="1113" w:type="dxa"/>
          </w:tcPr>
          <w:p w14:paraId="01D640A5" w14:textId="77777777" w:rsidR="00F9761C" w:rsidRPr="004F14A1" w:rsidRDefault="00F9761C" w:rsidP="00856B1D">
            <w:pPr>
              <w:pStyle w:val="Default"/>
              <w:jc w:val="center"/>
              <w:rPr>
                <w:color w:val="auto"/>
              </w:rPr>
            </w:pPr>
            <w:r w:rsidRPr="004F14A1">
              <w:rPr>
                <w:color w:val="auto"/>
              </w:rPr>
              <w:t>Makine</w:t>
            </w:r>
          </w:p>
        </w:tc>
        <w:tc>
          <w:tcPr>
            <w:tcW w:w="973" w:type="dxa"/>
          </w:tcPr>
          <w:p w14:paraId="137AAC39" w14:textId="77777777" w:rsidR="00F9761C" w:rsidRPr="004F14A1" w:rsidRDefault="00F9761C" w:rsidP="00856B1D">
            <w:pPr>
              <w:pStyle w:val="Default"/>
              <w:jc w:val="center"/>
              <w:rPr>
                <w:color w:val="auto"/>
              </w:rPr>
            </w:pPr>
            <w:r w:rsidRPr="004F14A1">
              <w:rPr>
                <w:color w:val="auto"/>
              </w:rPr>
              <w:t>1997</w:t>
            </w:r>
          </w:p>
        </w:tc>
        <w:tc>
          <w:tcPr>
            <w:tcW w:w="857" w:type="dxa"/>
          </w:tcPr>
          <w:p w14:paraId="642DB59D" w14:textId="77777777" w:rsidR="00F9761C" w:rsidRPr="004F14A1" w:rsidRDefault="00F9761C" w:rsidP="00856B1D">
            <w:pPr>
              <w:pStyle w:val="Default"/>
              <w:jc w:val="center"/>
              <w:rPr>
                <w:color w:val="auto"/>
              </w:rPr>
            </w:pPr>
            <w:r w:rsidRPr="004F14A1">
              <w:rPr>
                <w:color w:val="auto"/>
              </w:rPr>
              <w:t>8</w:t>
            </w:r>
          </w:p>
        </w:tc>
      </w:tr>
      <w:tr w:rsidR="00F9761C" w:rsidRPr="00863302" w14:paraId="1738778A" w14:textId="77777777" w:rsidTr="00167C13">
        <w:trPr>
          <w:trHeight w:val="234"/>
        </w:trPr>
        <w:tc>
          <w:tcPr>
            <w:tcW w:w="1219" w:type="dxa"/>
          </w:tcPr>
          <w:p w14:paraId="50ECABBE" w14:textId="77777777" w:rsidR="00F9761C" w:rsidRPr="004F14A1" w:rsidRDefault="00F9761C" w:rsidP="00856B1D">
            <w:pPr>
              <w:pStyle w:val="Default"/>
              <w:jc w:val="center"/>
              <w:rPr>
                <w:color w:val="auto"/>
              </w:rPr>
            </w:pPr>
            <w:r w:rsidRPr="004F14A1">
              <w:rPr>
                <w:color w:val="auto"/>
              </w:rPr>
              <w:t>Söke</w:t>
            </w:r>
          </w:p>
        </w:tc>
        <w:tc>
          <w:tcPr>
            <w:tcW w:w="1392" w:type="dxa"/>
          </w:tcPr>
          <w:p w14:paraId="22857696" w14:textId="77777777" w:rsidR="00F9761C" w:rsidRPr="004F14A1" w:rsidRDefault="00F9761C" w:rsidP="00856B1D">
            <w:pPr>
              <w:pStyle w:val="Default"/>
              <w:jc w:val="center"/>
              <w:rPr>
                <w:color w:val="auto"/>
              </w:rPr>
            </w:pPr>
            <w:r w:rsidRPr="004F14A1">
              <w:rPr>
                <w:color w:val="auto"/>
              </w:rPr>
              <w:t>Söke</w:t>
            </w:r>
          </w:p>
        </w:tc>
        <w:tc>
          <w:tcPr>
            <w:tcW w:w="1391" w:type="dxa"/>
          </w:tcPr>
          <w:p w14:paraId="752314CE" w14:textId="77777777" w:rsidR="00F9761C" w:rsidRPr="004F14A1" w:rsidRDefault="00F9761C" w:rsidP="00856B1D">
            <w:pPr>
              <w:pStyle w:val="Default"/>
              <w:jc w:val="center"/>
              <w:rPr>
                <w:color w:val="auto"/>
              </w:rPr>
            </w:pPr>
            <w:r w:rsidRPr="004F14A1">
              <w:rPr>
                <w:color w:val="auto"/>
              </w:rPr>
              <w:t>1.202.994</w:t>
            </w:r>
          </w:p>
        </w:tc>
        <w:tc>
          <w:tcPr>
            <w:tcW w:w="973" w:type="dxa"/>
          </w:tcPr>
          <w:p w14:paraId="5DE22B81" w14:textId="77777777" w:rsidR="00F9761C" w:rsidRPr="004F14A1" w:rsidRDefault="00F9761C" w:rsidP="00856B1D">
            <w:pPr>
              <w:pStyle w:val="Default"/>
              <w:ind w:left="426"/>
              <w:jc w:val="center"/>
              <w:rPr>
                <w:color w:val="auto"/>
              </w:rPr>
            </w:pPr>
            <w:r w:rsidRPr="004F14A1">
              <w:rPr>
                <w:color w:val="auto"/>
              </w:rPr>
              <w:t>88</w:t>
            </w:r>
          </w:p>
        </w:tc>
        <w:tc>
          <w:tcPr>
            <w:tcW w:w="807" w:type="dxa"/>
          </w:tcPr>
          <w:p w14:paraId="48ABD9B1" w14:textId="77777777" w:rsidR="00F9761C" w:rsidRPr="004F14A1" w:rsidRDefault="00F9761C" w:rsidP="00856B1D">
            <w:pPr>
              <w:pStyle w:val="Default"/>
              <w:jc w:val="center"/>
              <w:rPr>
                <w:color w:val="auto"/>
              </w:rPr>
            </w:pPr>
            <w:r w:rsidRPr="004F14A1">
              <w:rPr>
                <w:color w:val="auto"/>
              </w:rPr>
              <w:t>72</w:t>
            </w:r>
          </w:p>
        </w:tc>
        <w:tc>
          <w:tcPr>
            <w:tcW w:w="1140" w:type="dxa"/>
          </w:tcPr>
          <w:p w14:paraId="03CB2F60" w14:textId="77777777" w:rsidR="00F9761C" w:rsidRPr="004F14A1" w:rsidRDefault="00F9761C" w:rsidP="00856B1D">
            <w:pPr>
              <w:pStyle w:val="Default"/>
              <w:jc w:val="center"/>
              <w:rPr>
                <w:color w:val="auto"/>
              </w:rPr>
            </w:pPr>
            <w:r w:rsidRPr="004F14A1">
              <w:rPr>
                <w:color w:val="auto"/>
              </w:rPr>
              <w:t>20</w:t>
            </w:r>
          </w:p>
        </w:tc>
        <w:tc>
          <w:tcPr>
            <w:tcW w:w="1113" w:type="dxa"/>
          </w:tcPr>
          <w:p w14:paraId="24E521B6" w14:textId="77777777" w:rsidR="00F9761C" w:rsidRPr="004F14A1" w:rsidRDefault="00F9761C" w:rsidP="00856B1D">
            <w:pPr>
              <w:pStyle w:val="Default"/>
              <w:jc w:val="center"/>
              <w:rPr>
                <w:color w:val="auto"/>
              </w:rPr>
            </w:pPr>
            <w:r w:rsidRPr="004F14A1">
              <w:rPr>
                <w:color w:val="auto"/>
              </w:rPr>
              <w:t>Tekstil</w:t>
            </w:r>
          </w:p>
        </w:tc>
        <w:tc>
          <w:tcPr>
            <w:tcW w:w="1113" w:type="dxa"/>
          </w:tcPr>
          <w:p w14:paraId="054B0090" w14:textId="77777777" w:rsidR="00F9761C" w:rsidRPr="004F14A1" w:rsidRDefault="00F9761C" w:rsidP="00856B1D">
            <w:pPr>
              <w:pStyle w:val="Default"/>
              <w:jc w:val="center"/>
              <w:rPr>
                <w:color w:val="auto"/>
              </w:rPr>
            </w:pPr>
            <w:r w:rsidRPr="004F14A1">
              <w:rPr>
                <w:color w:val="auto"/>
              </w:rPr>
              <w:t>İnşaat</w:t>
            </w:r>
          </w:p>
        </w:tc>
        <w:tc>
          <w:tcPr>
            <w:tcW w:w="973" w:type="dxa"/>
          </w:tcPr>
          <w:p w14:paraId="296145B1" w14:textId="77777777" w:rsidR="00F9761C" w:rsidRPr="004F14A1" w:rsidRDefault="00F9761C" w:rsidP="00856B1D">
            <w:pPr>
              <w:pStyle w:val="Default"/>
              <w:jc w:val="center"/>
              <w:rPr>
                <w:color w:val="auto"/>
              </w:rPr>
            </w:pPr>
            <w:r w:rsidRPr="004F14A1">
              <w:rPr>
                <w:color w:val="auto"/>
              </w:rPr>
              <w:t>996</w:t>
            </w:r>
          </w:p>
        </w:tc>
        <w:tc>
          <w:tcPr>
            <w:tcW w:w="857" w:type="dxa"/>
          </w:tcPr>
          <w:p w14:paraId="13BB65AE" w14:textId="77777777" w:rsidR="00F9761C" w:rsidRPr="004F14A1" w:rsidRDefault="00F9761C" w:rsidP="00856B1D">
            <w:pPr>
              <w:pStyle w:val="Default"/>
              <w:jc w:val="center"/>
              <w:rPr>
                <w:color w:val="auto"/>
              </w:rPr>
            </w:pPr>
            <w:r w:rsidRPr="004F14A1">
              <w:rPr>
                <w:color w:val="auto"/>
              </w:rPr>
              <w:t>1</w:t>
            </w:r>
          </w:p>
        </w:tc>
      </w:tr>
      <w:tr w:rsidR="00F9761C" w:rsidRPr="00863302" w14:paraId="3B0CF2F4" w14:textId="77777777" w:rsidTr="00167C13">
        <w:trPr>
          <w:trHeight w:val="155"/>
        </w:trPr>
        <w:tc>
          <w:tcPr>
            <w:tcW w:w="1219" w:type="dxa"/>
          </w:tcPr>
          <w:p w14:paraId="6C4EACDE" w14:textId="77777777" w:rsidR="00F9761C" w:rsidRPr="004F14A1" w:rsidRDefault="00F9761C" w:rsidP="00856B1D">
            <w:pPr>
              <w:pStyle w:val="Default"/>
              <w:jc w:val="center"/>
              <w:rPr>
                <w:color w:val="auto"/>
              </w:rPr>
            </w:pPr>
            <w:r>
              <w:rPr>
                <w:color w:val="auto"/>
              </w:rPr>
              <w:t>Nazilli</w:t>
            </w:r>
          </w:p>
        </w:tc>
        <w:tc>
          <w:tcPr>
            <w:tcW w:w="1392" w:type="dxa"/>
          </w:tcPr>
          <w:p w14:paraId="214AA248" w14:textId="77777777" w:rsidR="00F9761C" w:rsidRPr="004F14A1" w:rsidRDefault="00F9761C" w:rsidP="00856B1D">
            <w:pPr>
              <w:pStyle w:val="Default"/>
              <w:jc w:val="center"/>
              <w:rPr>
                <w:color w:val="auto"/>
              </w:rPr>
            </w:pPr>
            <w:r>
              <w:rPr>
                <w:color w:val="auto"/>
              </w:rPr>
              <w:t>Nazilli</w:t>
            </w:r>
          </w:p>
        </w:tc>
        <w:tc>
          <w:tcPr>
            <w:tcW w:w="1391" w:type="dxa"/>
          </w:tcPr>
          <w:p w14:paraId="474071B5" w14:textId="77777777" w:rsidR="00F9761C" w:rsidRPr="004F14A1" w:rsidRDefault="00F9761C" w:rsidP="00856B1D">
            <w:pPr>
              <w:pStyle w:val="Default"/>
              <w:jc w:val="center"/>
              <w:rPr>
                <w:color w:val="auto"/>
              </w:rPr>
            </w:pPr>
            <w:r w:rsidRPr="004F14A1">
              <w:rPr>
                <w:color w:val="auto"/>
              </w:rPr>
              <w:t>491.621</w:t>
            </w:r>
          </w:p>
        </w:tc>
        <w:tc>
          <w:tcPr>
            <w:tcW w:w="973" w:type="dxa"/>
          </w:tcPr>
          <w:p w14:paraId="0E570685" w14:textId="77777777" w:rsidR="00F9761C" w:rsidRPr="004F14A1" w:rsidRDefault="00F9761C" w:rsidP="00856B1D">
            <w:pPr>
              <w:pStyle w:val="Default"/>
              <w:ind w:left="426"/>
              <w:jc w:val="center"/>
              <w:rPr>
                <w:color w:val="auto"/>
              </w:rPr>
            </w:pPr>
            <w:r w:rsidRPr="004F14A1">
              <w:rPr>
                <w:color w:val="auto"/>
              </w:rPr>
              <w:t>44</w:t>
            </w:r>
          </w:p>
        </w:tc>
        <w:tc>
          <w:tcPr>
            <w:tcW w:w="807" w:type="dxa"/>
          </w:tcPr>
          <w:p w14:paraId="3BA1E705" w14:textId="77777777" w:rsidR="00F9761C" w:rsidRPr="004F14A1" w:rsidRDefault="00F9761C" w:rsidP="00856B1D">
            <w:pPr>
              <w:pStyle w:val="Default"/>
              <w:jc w:val="center"/>
              <w:rPr>
                <w:color w:val="auto"/>
              </w:rPr>
            </w:pPr>
            <w:r w:rsidRPr="004F14A1">
              <w:rPr>
                <w:color w:val="auto"/>
              </w:rPr>
              <w:t>0</w:t>
            </w:r>
          </w:p>
        </w:tc>
        <w:tc>
          <w:tcPr>
            <w:tcW w:w="1140" w:type="dxa"/>
          </w:tcPr>
          <w:p w14:paraId="4D288854" w14:textId="77777777" w:rsidR="00F9761C" w:rsidRPr="004F14A1" w:rsidRDefault="00F9761C" w:rsidP="00856B1D">
            <w:pPr>
              <w:pStyle w:val="Default"/>
              <w:jc w:val="center"/>
              <w:rPr>
                <w:color w:val="auto"/>
              </w:rPr>
            </w:pPr>
            <w:r w:rsidRPr="004F14A1">
              <w:rPr>
                <w:color w:val="auto"/>
              </w:rPr>
              <w:t>130</w:t>
            </w:r>
          </w:p>
        </w:tc>
        <w:tc>
          <w:tcPr>
            <w:tcW w:w="1113" w:type="dxa"/>
          </w:tcPr>
          <w:p w14:paraId="2702CC5E" w14:textId="77777777" w:rsidR="00F9761C" w:rsidRPr="004F14A1" w:rsidRDefault="00F9761C" w:rsidP="00856B1D">
            <w:pPr>
              <w:pStyle w:val="Default"/>
              <w:jc w:val="center"/>
              <w:rPr>
                <w:color w:val="auto"/>
              </w:rPr>
            </w:pPr>
            <w:r w:rsidRPr="004F14A1">
              <w:rPr>
                <w:color w:val="auto"/>
              </w:rPr>
              <w:t>Makine</w:t>
            </w:r>
          </w:p>
        </w:tc>
        <w:tc>
          <w:tcPr>
            <w:tcW w:w="1113" w:type="dxa"/>
          </w:tcPr>
          <w:p w14:paraId="3167016C" w14:textId="77777777" w:rsidR="00F9761C" w:rsidRPr="004F14A1" w:rsidRDefault="00F9761C" w:rsidP="00856B1D">
            <w:pPr>
              <w:pStyle w:val="Default"/>
              <w:jc w:val="center"/>
              <w:rPr>
                <w:color w:val="auto"/>
              </w:rPr>
            </w:pPr>
            <w:r w:rsidRPr="004F14A1">
              <w:rPr>
                <w:color w:val="auto"/>
              </w:rPr>
              <w:t>Enerji</w:t>
            </w:r>
          </w:p>
        </w:tc>
        <w:tc>
          <w:tcPr>
            <w:tcW w:w="973" w:type="dxa"/>
          </w:tcPr>
          <w:p w14:paraId="57AE6CD1" w14:textId="77777777" w:rsidR="00F9761C" w:rsidRPr="004F14A1" w:rsidRDefault="00F9761C" w:rsidP="00856B1D">
            <w:pPr>
              <w:pStyle w:val="Default"/>
              <w:jc w:val="center"/>
              <w:rPr>
                <w:color w:val="auto"/>
              </w:rPr>
            </w:pPr>
            <w:r w:rsidRPr="004F14A1">
              <w:rPr>
                <w:color w:val="auto"/>
              </w:rPr>
              <w:t>1996</w:t>
            </w:r>
          </w:p>
        </w:tc>
        <w:tc>
          <w:tcPr>
            <w:tcW w:w="857" w:type="dxa"/>
          </w:tcPr>
          <w:p w14:paraId="59916CEF" w14:textId="77777777" w:rsidR="00F9761C" w:rsidRPr="004F14A1" w:rsidRDefault="00F9761C" w:rsidP="00856B1D">
            <w:pPr>
              <w:pStyle w:val="Default"/>
              <w:jc w:val="center"/>
              <w:rPr>
                <w:color w:val="auto"/>
              </w:rPr>
            </w:pPr>
            <w:r w:rsidRPr="004F14A1">
              <w:rPr>
                <w:color w:val="auto"/>
              </w:rPr>
              <w:t>5</w:t>
            </w:r>
          </w:p>
        </w:tc>
      </w:tr>
      <w:tr w:rsidR="00F9761C" w:rsidRPr="00863302" w14:paraId="638E25C0" w14:textId="77777777" w:rsidTr="00167C13">
        <w:trPr>
          <w:trHeight w:val="311"/>
        </w:trPr>
        <w:tc>
          <w:tcPr>
            <w:tcW w:w="1219" w:type="dxa"/>
          </w:tcPr>
          <w:p w14:paraId="7AD14438" w14:textId="77777777" w:rsidR="00F9761C" w:rsidRPr="004F14A1" w:rsidRDefault="00F9761C" w:rsidP="00856B1D">
            <w:pPr>
              <w:pStyle w:val="Default"/>
              <w:jc w:val="center"/>
              <w:rPr>
                <w:color w:val="auto"/>
              </w:rPr>
            </w:pPr>
            <w:r w:rsidRPr="004F14A1">
              <w:rPr>
                <w:color w:val="auto"/>
              </w:rPr>
              <w:t>Buharkent</w:t>
            </w:r>
          </w:p>
        </w:tc>
        <w:tc>
          <w:tcPr>
            <w:tcW w:w="1392" w:type="dxa"/>
          </w:tcPr>
          <w:p w14:paraId="4933006B" w14:textId="77777777" w:rsidR="00F9761C" w:rsidRPr="004F14A1" w:rsidRDefault="00F9761C" w:rsidP="00856B1D">
            <w:pPr>
              <w:pStyle w:val="Default"/>
              <w:jc w:val="center"/>
              <w:rPr>
                <w:color w:val="auto"/>
              </w:rPr>
            </w:pPr>
            <w:r w:rsidRPr="004F14A1">
              <w:rPr>
                <w:color w:val="auto"/>
              </w:rPr>
              <w:t>Buharkent</w:t>
            </w:r>
          </w:p>
        </w:tc>
        <w:tc>
          <w:tcPr>
            <w:tcW w:w="1391" w:type="dxa"/>
          </w:tcPr>
          <w:p w14:paraId="44A3EE40" w14:textId="77777777" w:rsidR="00F9761C" w:rsidRPr="004F14A1" w:rsidRDefault="00F9761C" w:rsidP="00856B1D">
            <w:pPr>
              <w:pStyle w:val="Default"/>
              <w:ind w:left="426"/>
              <w:jc w:val="center"/>
              <w:rPr>
                <w:color w:val="auto"/>
              </w:rPr>
            </w:pPr>
            <w:r w:rsidRPr="004F14A1">
              <w:rPr>
                <w:color w:val="auto"/>
              </w:rPr>
              <w:t>-</w:t>
            </w:r>
          </w:p>
        </w:tc>
        <w:tc>
          <w:tcPr>
            <w:tcW w:w="973" w:type="dxa"/>
          </w:tcPr>
          <w:p w14:paraId="5FF7DDDF" w14:textId="77777777" w:rsidR="00F9761C" w:rsidRPr="004F14A1" w:rsidRDefault="00F9761C" w:rsidP="00856B1D">
            <w:pPr>
              <w:pStyle w:val="Default"/>
              <w:ind w:left="426"/>
              <w:jc w:val="center"/>
              <w:rPr>
                <w:color w:val="auto"/>
              </w:rPr>
            </w:pPr>
            <w:r w:rsidRPr="004F14A1">
              <w:rPr>
                <w:color w:val="auto"/>
              </w:rPr>
              <w:t>-</w:t>
            </w:r>
          </w:p>
        </w:tc>
        <w:tc>
          <w:tcPr>
            <w:tcW w:w="807" w:type="dxa"/>
          </w:tcPr>
          <w:p w14:paraId="43079EEF" w14:textId="77777777" w:rsidR="00F9761C" w:rsidRPr="004F14A1" w:rsidRDefault="00F9761C" w:rsidP="00856B1D">
            <w:pPr>
              <w:pStyle w:val="Default"/>
              <w:ind w:left="426"/>
              <w:jc w:val="center"/>
              <w:rPr>
                <w:color w:val="auto"/>
              </w:rPr>
            </w:pPr>
            <w:r w:rsidRPr="004F14A1">
              <w:rPr>
                <w:color w:val="auto"/>
              </w:rPr>
              <w:t>-</w:t>
            </w:r>
          </w:p>
        </w:tc>
        <w:tc>
          <w:tcPr>
            <w:tcW w:w="1140" w:type="dxa"/>
          </w:tcPr>
          <w:p w14:paraId="16691862" w14:textId="77777777" w:rsidR="00F9761C" w:rsidRPr="004F14A1" w:rsidRDefault="00F9761C" w:rsidP="00856B1D">
            <w:pPr>
              <w:pStyle w:val="Default"/>
              <w:ind w:left="426"/>
              <w:jc w:val="center"/>
              <w:rPr>
                <w:color w:val="auto"/>
              </w:rPr>
            </w:pPr>
            <w:r w:rsidRPr="004F14A1">
              <w:rPr>
                <w:color w:val="auto"/>
              </w:rPr>
              <w:t>-</w:t>
            </w:r>
          </w:p>
        </w:tc>
        <w:tc>
          <w:tcPr>
            <w:tcW w:w="1113" w:type="dxa"/>
          </w:tcPr>
          <w:p w14:paraId="58D92E1C" w14:textId="77777777" w:rsidR="00F9761C" w:rsidRPr="004F14A1" w:rsidRDefault="00F9761C" w:rsidP="00856B1D">
            <w:pPr>
              <w:pStyle w:val="Default"/>
              <w:ind w:left="426"/>
              <w:jc w:val="center"/>
              <w:rPr>
                <w:color w:val="auto"/>
              </w:rPr>
            </w:pPr>
            <w:r w:rsidRPr="004F14A1">
              <w:rPr>
                <w:color w:val="auto"/>
              </w:rPr>
              <w:t>-</w:t>
            </w:r>
          </w:p>
        </w:tc>
        <w:tc>
          <w:tcPr>
            <w:tcW w:w="1113" w:type="dxa"/>
          </w:tcPr>
          <w:p w14:paraId="1ECABF17" w14:textId="77777777" w:rsidR="00F9761C" w:rsidRPr="004F14A1" w:rsidRDefault="00F9761C" w:rsidP="00856B1D">
            <w:pPr>
              <w:pStyle w:val="Default"/>
              <w:ind w:left="426"/>
              <w:jc w:val="center"/>
              <w:rPr>
                <w:color w:val="auto"/>
              </w:rPr>
            </w:pPr>
            <w:r w:rsidRPr="004F14A1">
              <w:rPr>
                <w:color w:val="auto"/>
              </w:rPr>
              <w:t>-</w:t>
            </w:r>
          </w:p>
        </w:tc>
        <w:tc>
          <w:tcPr>
            <w:tcW w:w="973" w:type="dxa"/>
          </w:tcPr>
          <w:p w14:paraId="6311A3CE" w14:textId="77777777" w:rsidR="00F9761C" w:rsidRPr="004F14A1" w:rsidRDefault="00F9761C" w:rsidP="00856B1D">
            <w:pPr>
              <w:pStyle w:val="Default"/>
              <w:jc w:val="center"/>
              <w:rPr>
                <w:color w:val="auto"/>
              </w:rPr>
            </w:pPr>
            <w:r w:rsidRPr="004F14A1">
              <w:rPr>
                <w:color w:val="auto"/>
              </w:rPr>
              <w:t>2006</w:t>
            </w:r>
          </w:p>
        </w:tc>
        <w:tc>
          <w:tcPr>
            <w:tcW w:w="857" w:type="dxa"/>
          </w:tcPr>
          <w:p w14:paraId="36C5F67F" w14:textId="77777777" w:rsidR="00F9761C" w:rsidRPr="004F14A1" w:rsidRDefault="00F9761C" w:rsidP="00856B1D">
            <w:pPr>
              <w:pStyle w:val="Default"/>
              <w:ind w:left="426"/>
              <w:jc w:val="center"/>
              <w:rPr>
                <w:color w:val="auto"/>
              </w:rPr>
            </w:pPr>
            <w:r w:rsidRPr="004F14A1">
              <w:rPr>
                <w:color w:val="auto"/>
              </w:rPr>
              <w:t>-</w:t>
            </w:r>
          </w:p>
        </w:tc>
      </w:tr>
      <w:tr w:rsidR="00F9761C" w:rsidRPr="00863302" w14:paraId="2C4120AA" w14:textId="77777777" w:rsidTr="00167C13">
        <w:trPr>
          <w:trHeight w:val="155"/>
        </w:trPr>
        <w:tc>
          <w:tcPr>
            <w:tcW w:w="1219" w:type="dxa"/>
          </w:tcPr>
          <w:p w14:paraId="5F4B18C1" w14:textId="77777777" w:rsidR="00F9761C" w:rsidRPr="004F14A1" w:rsidRDefault="00F9761C" w:rsidP="00856B1D">
            <w:pPr>
              <w:pStyle w:val="Default"/>
              <w:jc w:val="center"/>
              <w:rPr>
                <w:color w:val="auto"/>
              </w:rPr>
            </w:pPr>
            <w:r w:rsidRPr="004F14A1">
              <w:rPr>
                <w:color w:val="auto"/>
              </w:rPr>
              <w:t>Çine</w:t>
            </w:r>
          </w:p>
        </w:tc>
        <w:tc>
          <w:tcPr>
            <w:tcW w:w="1392" w:type="dxa"/>
          </w:tcPr>
          <w:p w14:paraId="5F01946E" w14:textId="77777777" w:rsidR="00F9761C" w:rsidRPr="004F14A1" w:rsidRDefault="00F9761C" w:rsidP="00856B1D">
            <w:pPr>
              <w:pStyle w:val="Default"/>
              <w:jc w:val="center"/>
              <w:rPr>
                <w:color w:val="auto"/>
              </w:rPr>
            </w:pPr>
            <w:r w:rsidRPr="004F14A1">
              <w:rPr>
                <w:color w:val="auto"/>
              </w:rPr>
              <w:t>Çine</w:t>
            </w:r>
          </w:p>
          <w:p w14:paraId="5AA82483" w14:textId="77777777" w:rsidR="00F9761C" w:rsidRPr="004F14A1" w:rsidRDefault="00F9761C" w:rsidP="00856B1D">
            <w:pPr>
              <w:pStyle w:val="Default"/>
              <w:ind w:left="426"/>
              <w:jc w:val="center"/>
              <w:rPr>
                <w:color w:val="auto"/>
              </w:rPr>
            </w:pPr>
          </w:p>
        </w:tc>
        <w:tc>
          <w:tcPr>
            <w:tcW w:w="1391" w:type="dxa"/>
          </w:tcPr>
          <w:p w14:paraId="7F8DACA6" w14:textId="77777777" w:rsidR="00F9761C" w:rsidRPr="004F14A1" w:rsidRDefault="00F9761C" w:rsidP="00856B1D">
            <w:pPr>
              <w:pStyle w:val="Default"/>
              <w:jc w:val="center"/>
              <w:rPr>
                <w:color w:val="auto"/>
              </w:rPr>
            </w:pPr>
            <w:r w:rsidRPr="004F14A1">
              <w:rPr>
                <w:color w:val="auto"/>
              </w:rPr>
              <w:t>528.495</w:t>
            </w:r>
          </w:p>
        </w:tc>
        <w:tc>
          <w:tcPr>
            <w:tcW w:w="973" w:type="dxa"/>
          </w:tcPr>
          <w:p w14:paraId="79254E31" w14:textId="77777777" w:rsidR="00F9761C" w:rsidRPr="004F14A1" w:rsidRDefault="00F9761C" w:rsidP="00856B1D">
            <w:pPr>
              <w:pStyle w:val="Default"/>
              <w:jc w:val="center"/>
              <w:rPr>
                <w:color w:val="auto"/>
              </w:rPr>
            </w:pPr>
            <w:r w:rsidRPr="004F14A1">
              <w:rPr>
                <w:color w:val="auto"/>
              </w:rPr>
              <w:t>51</w:t>
            </w:r>
          </w:p>
        </w:tc>
        <w:tc>
          <w:tcPr>
            <w:tcW w:w="807" w:type="dxa"/>
          </w:tcPr>
          <w:p w14:paraId="2735B19A" w14:textId="77777777" w:rsidR="00F9761C" w:rsidRPr="004F14A1" w:rsidRDefault="00F9761C" w:rsidP="00856B1D">
            <w:pPr>
              <w:pStyle w:val="Default"/>
              <w:jc w:val="center"/>
              <w:rPr>
                <w:color w:val="auto"/>
              </w:rPr>
            </w:pPr>
            <w:r w:rsidRPr="004F14A1">
              <w:rPr>
                <w:color w:val="auto"/>
              </w:rPr>
              <w:t>44</w:t>
            </w:r>
          </w:p>
        </w:tc>
        <w:tc>
          <w:tcPr>
            <w:tcW w:w="1140" w:type="dxa"/>
          </w:tcPr>
          <w:p w14:paraId="51EB27E7" w14:textId="77777777" w:rsidR="00F9761C" w:rsidRPr="004F14A1" w:rsidRDefault="00F9761C" w:rsidP="00856B1D">
            <w:pPr>
              <w:pStyle w:val="Default"/>
              <w:jc w:val="center"/>
              <w:rPr>
                <w:color w:val="auto"/>
              </w:rPr>
            </w:pPr>
            <w:r w:rsidRPr="004F14A1">
              <w:rPr>
                <w:color w:val="auto"/>
              </w:rPr>
              <w:t>100</w:t>
            </w:r>
          </w:p>
        </w:tc>
        <w:tc>
          <w:tcPr>
            <w:tcW w:w="1113" w:type="dxa"/>
          </w:tcPr>
          <w:p w14:paraId="4566A348" w14:textId="77777777" w:rsidR="00F9761C" w:rsidRPr="004F14A1" w:rsidRDefault="00F9761C" w:rsidP="00856B1D">
            <w:pPr>
              <w:pStyle w:val="Default"/>
              <w:jc w:val="center"/>
              <w:rPr>
                <w:color w:val="auto"/>
              </w:rPr>
            </w:pPr>
            <w:r w:rsidRPr="004F14A1">
              <w:rPr>
                <w:color w:val="auto"/>
              </w:rPr>
              <w:t>Enerji</w:t>
            </w:r>
          </w:p>
        </w:tc>
        <w:tc>
          <w:tcPr>
            <w:tcW w:w="1113" w:type="dxa"/>
          </w:tcPr>
          <w:p w14:paraId="0D92DD3F" w14:textId="77777777" w:rsidR="00F9761C" w:rsidRPr="004F14A1" w:rsidRDefault="00F9761C" w:rsidP="00856B1D">
            <w:pPr>
              <w:pStyle w:val="Default"/>
              <w:jc w:val="center"/>
              <w:rPr>
                <w:color w:val="auto"/>
              </w:rPr>
            </w:pPr>
            <w:r w:rsidRPr="004F14A1">
              <w:rPr>
                <w:color w:val="auto"/>
              </w:rPr>
              <w:t>Gıda</w:t>
            </w:r>
          </w:p>
        </w:tc>
        <w:tc>
          <w:tcPr>
            <w:tcW w:w="973" w:type="dxa"/>
          </w:tcPr>
          <w:p w14:paraId="563E766E" w14:textId="77777777" w:rsidR="00F9761C" w:rsidRPr="004F14A1" w:rsidRDefault="00F9761C" w:rsidP="00856B1D">
            <w:pPr>
              <w:pStyle w:val="Default"/>
              <w:jc w:val="center"/>
              <w:rPr>
                <w:color w:val="auto"/>
              </w:rPr>
            </w:pPr>
            <w:r w:rsidRPr="004F14A1">
              <w:rPr>
                <w:color w:val="auto"/>
              </w:rPr>
              <w:t>2003</w:t>
            </w:r>
          </w:p>
        </w:tc>
        <w:tc>
          <w:tcPr>
            <w:tcW w:w="857" w:type="dxa"/>
          </w:tcPr>
          <w:p w14:paraId="35522ACF" w14:textId="77777777" w:rsidR="00F9761C" w:rsidRPr="004F14A1" w:rsidRDefault="00F9761C" w:rsidP="00856B1D">
            <w:pPr>
              <w:pStyle w:val="Default"/>
              <w:jc w:val="center"/>
              <w:rPr>
                <w:color w:val="auto"/>
              </w:rPr>
            </w:pPr>
            <w:r w:rsidRPr="004F14A1">
              <w:rPr>
                <w:color w:val="auto"/>
              </w:rPr>
              <w:t>2</w:t>
            </w:r>
          </w:p>
        </w:tc>
      </w:tr>
    </w:tbl>
    <w:p w14:paraId="4707F445" w14:textId="0C4D9DAB" w:rsidR="00F9761C" w:rsidRDefault="00F9761C" w:rsidP="00856B1D">
      <w:pPr>
        <w:pStyle w:val="ResimYazs"/>
        <w:spacing w:after="0"/>
        <w:jc w:val="center"/>
        <w:rPr>
          <w:rFonts w:ascii="Times New Roman" w:hAnsi="Times New Roman" w:cs="Times New Roman"/>
          <w:b/>
          <w:i w:val="0"/>
          <w:color w:val="auto"/>
          <w:sz w:val="24"/>
          <w:szCs w:val="24"/>
        </w:rPr>
      </w:pPr>
      <w:bookmarkStart w:id="38" w:name="_Toc83203664"/>
      <w:r w:rsidRPr="00F9761C">
        <w:rPr>
          <w:rFonts w:ascii="Times New Roman" w:hAnsi="Times New Roman" w:cs="Times New Roman"/>
          <w:b/>
          <w:i w:val="0"/>
          <w:color w:val="auto"/>
          <w:sz w:val="24"/>
          <w:szCs w:val="24"/>
        </w:rPr>
        <w:t xml:space="preserve">Tablo </w:t>
      </w:r>
      <w:r w:rsidRPr="00F9761C">
        <w:rPr>
          <w:rFonts w:ascii="Times New Roman" w:hAnsi="Times New Roman" w:cs="Times New Roman"/>
          <w:b/>
          <w:i w:val="0"/>
          <w:color w:val="auto"/>
          <w:sz w:val="24"/>
          <w:szCs w:val="24"/>
        </w:rPr>
        <w:fldChar w:fldCharType="begin"/>
      </w:r>
      <w:r w:rsidRPr="00F9761C">
        <w:rPr>
          <w:rFonts w:ascii="Times New Roman" w:hAnsi="Times New Roman" w:cs="Times New Roman"/>
          <w:b/>
          <w:i w:val="0"/>
          <w:color w:val="auto"/>
          <w:sz w:val="24"/>
          <w:szCs w:val="24"/>
        </w:rPr>
        <w:instrText xml:space="preserve"> SEQ Tablo \* ARABIC </w:instrText>
      </w:r>
      <w:r w:rsidRPr="00F9761C">
        <w:rPr>
          <w:rFonts w:ascii="Times New Roman" w:hAnsi="Times New Roman" w:cs="Times New Roman"/>
          <w:b/>
          <w:i w:val="0"/>
          <w:color w:val="auto"/>
          <w:sz w:val="24"/>
          <w:szCs w:val="24"/>
        </w:rPr>
        <w:fldChar w:fldCharType="separate"/>
      </w:r>
      <w:r w:rsidR="00764132">
        <w:rPr>
          <w:rFonts w:ascii="Times New Roman" w:hAnsi="Times New Roman" w:cs="Times New Roman"/>
          <w:b/>
          <w:i w:val="0"/>
          <w:noProof/>
          <w:color w:val="auto"/>
          <w:sz w:val="24"/>
          <w:szCs w:val="24"/>
        </w:rPr>
        <w:t>7</w:t>
      </w:r>
      <w:r w:rsidRPr="00F9761C">
        <w:rPr>
          <w:rFonts w:ascii="Times New Roman" w:hAnsi="Times New Roman" w:cs="Times New Roman"/>
          <w:b/>
          <w:i w:val="0"/>
          <w:color w:val="auto"/>
          <w:sz w:val="24"/>
          <w:szCs w:val="24"/>
        </w:rPr>
        <w:fldChar w:fldCharType="end"/>
      </w:r>
      <w:r>
        <w:rPr>
          <w:rFonts w:ascii="Times New Roman" w:hAnsi="Times New Roman" w:cs="Times New Roman"/>
          <w:b/>
          <w:i w:val="0"/>
          <w:color w:val="auto"/>
          <w:sz w:val="24"/>
          <w:szCs w:val="24"/>
        </w:rPr>
        <w:t xml:space="preserve">: </w:t>
      </w:r>
      <w:r w:rsidRPr="00F9761C">
        <w:rPr>
          <w:rFonts w:ascii="Times New Roman" w:hAnsi="Times New Roman" w:cs="Times New Roman"/>
          <w:b/>
          <w:i w:val="0"/>
          <w:color w:val="auto"/>
          <w:sz w:val="24"/>
          <w:szCs w:val="24"/>
        </w:rPr>
        <w:t xml:space="preserve">Aydın </w:t>
      </w:r>
      <w:proofErr w:type="spellStart"/>
      <w:r w:rsidRPr="00F9761C">
        <w:rPr>
          <w:rFonts w:ascii="Times New Roman" w:hAnsi="Times New Roman" w:cs="Times New Roman"/>
          <w:b/>
          <w:i w:val="0"/>
          <w:color w:val="auto"/>
          <w:sz w:val="24"/>
          <w:szCs w:val="24"/>
        </w:rPr>
        <w:t>İlinde</w:t>
      </w:r>
      <w:proofErr w:type="spellEnd"/>
      <w:r w:rsidRPr="00F9761C">
        <w:rPr>
          <w:rFonts w:ascii="Times New Roman" w:hAnsi="Times New Roman" w:cs="Times New Roman"/>
          <w:b/>
          <w:i w:val="0"/>
          <w:color w:val="auto"/>
          <w:sz w:val="24"/>
          <w:szCs w:val="24"/>
        </w:rPr>
        <w:t xml:space="preserve"> </w:t>
      </w:r>
      <w:proofErr w:type="spellStart"/>
      <w:r w:rsidRPr="00F9761C">
        <w:rPr>
          <w:rFonts w:ascii="Times New Roman" w:hAnsi="Times New Roman" w:cs="Times New Roman"/>
          <w:b/>
          <w:i w:val="0"/>
          <w:color w:val="auto"/>
          <w:sz w:val="24"/>
          <w:szCs w:val="24"/>
        </w:rPr>
        <w:t>Bulunan</w:t>
      </w:r>
      <w:proofErr w:type="spellEnd"/>
      <w:r w:rsidRPr="00F9761C">
        <w:rPr>
          <w:rFonts w:ascii="Times New Roman" w:hAnsi="Times New Roman" w:cs="Times New Roman"/>
          <w:b/>
          <w:i w:val="0"/>
          <w:color w:val="auto"/>
          <w:sz w:val="24"/>
          <w:szCs w:val="24"/>
        </w:rPr>
        <w:t xml:space="preserve"> Organize Sanayi </w:t>
      </w:r>
      <w:proofErr w:type="spellStart"/>
      <w:r w:rsidRPr="00F9761C">
        <w:rPr>
          <w:rFonts w:ascii="Times New Roman" w:hAnsi="Times New Roman" w:cs="Times New Roman"/>
          <w:b/>
          <w:i w:val="0"/>
          <w:color w:val="auto"/>
          <w:sz w:val="24"/>
          <w:szCs w:val="24"/>
        </w:rPr>
        <w:t>Bölgeleri</w:t>
      </w:r>
      <w:bookmarkEnd w:id="38"/>
      <w:proofErr w:type="spellEnd"/>
    </w:p>
    <w:p w14:paraId="7E865135" w14:textId="049466FB" w:rsidR="008F7489" w:rsidRDefault="008F7489" w:rsidP="00856B1D">
      <w:pPr>
        <w:pStyle w:val="ResimYazs"/>
        <w:spacing w:after="0"/>
        <w:jc w:val="center"/>
        <w:rPr>
          <w:rStyle w:val="Kpr"/>
          <w:rFonts w:ascii="Times New Roman" w:hAnsi="Times New Roman" w:cs="Times New Roman"/>
          <w:b/>
          <w:i w:val="0"/>
          <w:color w:val="auto"/>
          <w:sz w:val="24"/>
          <w:szCs w:val="24"/>
        </w:rPr>
      </w:pPr>
      <w:r w:rsidRPr="00F9761C">
        <w:rPr>
          <w:rFonts w:ascii="Times New Roman" w:hAnsi="Times New Roman" w:cs="Times New Roman"/>
          <w:b/>
          <w:bCs/>
          <w:i w:val="0"/>
          <w:color w:val="auto"/>
          <w:sz w:val="24"/>
          <w:szCs w:val="24"/>
        </w:rPr>
        <w:t xml:space="preserve">Kaynak: </w:t>
      </w:r>
      <w:hyperlink r:id="rId51" w:history="1">
        <w:r w:rsidRPr="00F9761C">
          <w:rPr>
            <w:rStyle w:val="Kpr"/>
            <w:rFonts w:ascii="Times New Roman" w:hAnsi="Times New Roman" w:cs="Times New Roman"/>
            <w:b/>
            <w:i w:val="0"/>
            <w:color w:val="auto"/>
            <w:sz w:val="24"/>
            <w:szCs w:val="24"/>
          </w:rPr>
          <w:t>https://osbbs.sanayi.gov.tr</w:t>
        </w:r>
      </w:hyperlink>
    </w:p>
    <w:p w14:paraId="4C3F4C3A" w14:textId="77777777" w:rsidR="00FF3B58" w:rsidRPr="00FF3B58" w:rsidRDefault="00FF3B58" w:rsidP="00FF3B58"/>
    <w:p w14:paraId="5A234AFE" w14:textId="776B8192" w:rsidR="003038C1" w:rsidRPr="003038C1" w:rsidRDefault="003038C1" w:rsidP="0068478D">
      <w:pPr>
        <w:pStyle w:val="Default"/>
        <w:widowControl w:val="0"/>
        <w:spacing w:after="80" w:line="276" w:lineRule="auto"/>
        <w:ind w:firstLine="567"/>
        <w:jc w:val="both"/>
      </w:pPr>
      <w:r w:rsidRPr="00863302">
        <w:t>İlde üretilen ürünlerin bir kısmı iç piyasada tüketilirken bir kısmı da yurt dışına ihraç edilmektedir. Yaş sebze ve meyveler, salamura zeytin, konserve, salça, işlenmiş incir gibi tarımsal ürünlerin yanı sıra; sanayi ürünleri kapsamında tarım makineleri, zeytinyağı makineleri, otomotiv yan sanayi ürünleri, beyaz eşya ürünleri, yer altı servetlerinden feldspat, kuvars, mermer ile şişelenmiş içme suları dünyanın değişik ülkelerine ihraç edilmektedir.</w:t>
      </w:r>
      <w:r w:rsidRPr="00863302">
        <w:rPr>
          <w:b/>
          <w:color w:val="auto"/>
        </w:rPr>
        <w:t xml:space="preserve"> </w:t>
      </w:r>
      <w:r w:rsidRPr="00863302">
        <w:rPr>
          <w:color w:val="auto"/>
        </w:rPr>
        <w:t xml:space="preserve">Dış Ticaret Müsteşarlığı verilerine göre 2000 yılında, Aydın'ın 96 milyon dolar olan ihracat rakamları 2013 yılında 697 milyon 489 bin dolara ulaşmıştır. İlimizin ülke ekonomisindeki payı binde üçten binde beşe yükselmiştir. 2014 yılı verilerine göre 744.314.000 dolar ihracat olmuştur. </w:t>
      </w:r>
      <w:r w:rsidR="00760A69">
        <w:t xml:space="preserve"> </w:t>
      </w:r>
    </w:p>
    <w:p w14:paraId="1604D64E" w14:textId="15E85A58" w:rsidR="003038C1" w:rsidRPr="00863302" w:rsidRDefault="003038C1" w:rsidP="00DA59D9">
      <w:pPr>
        <w:autoSpaceDE w:val="0"/>
        <w:autoSpaceDN w:val="0"/>
        <w:adjustRightInd w:val="0"/>
        <w:spacing w:after="80" w:line="276" w:lineRule="auto"/>
        <w:ind w:firstLine="426"/>
        <w:jc w:val="both"/>
        <w:rPr>
          <w:rFonts w:ascii="Times New Roman" w:hAnsi="Times New Roman" w:cs="Times New Roman"/>
          <w:sz w:val="24"/>
          <w:szCs w:val="24"/>
        </w:rPr>
      </w:pPr>
      <w:r w:rsidRPr="00863302">
        <w:rPr>
          <w:rFonts w:ascii="Times New Roman" w:hAnsi="Times New Roman" w:cs="Times New Roman"/>
          <w:sz w:val="24"/>
          <w:szCs w:val="24"/>
        </w:rPr>
        <w:t xml:space="preserve">    </w:t>
      </w:r>
      <w:r w:rsidRPr="00863302">
        <w:rPr>
          <w:rFonts w:ascii="Times New Roman" w:hAnsi="Times New Roman" w:cs="Times New Roman"/>
          <w:sz w:val="24"/>
          <w:szCs w:val="24"/>
        </w:rPr>
        <w:tab/>
      </w:r>
    </w:p>
    <w:p w14:paraId="5938CF7D" w14:textId="563230B2" w:rsidR="009422E4" w:rsidRDefault="0031712B" w:rsidP="00AF4113">
      <w:pPr>
        <w:pStyle w:val="Default"/>
        <w:widowControl w:val="0"/>
        <w:spacing w:after="80" w:line="276" w:lineRule="auto"/>
        <w:ind w:firstLine="993"/>
        <w:rPr>
          <w:b/>
          <w:color w:val="auto"/>
        </w:rPr>
      </w:pPr>
      <w:r>
        <w:rPr>
          <w:b/>
          <w:color w:val="auto"/>
        </w:rPr>
        <w:t xml:space="preserve"> </w:t>
      </w:r>
      <w:r w:rsidR="00D7458D">
        <w:rPr>
          <w:noProof/>
          <w:lang w:eastAsia="tr-TR"/>
        </w:rPr>
        <w:drawing>
          <wp:inline distT="0" distB="0" distL="0" distR="0" wp14:anchorId="0D5424E2" wp14:editId="2C433C2F">
            <wp:extent cx="3992014" cy="2457450"/>
            <wp:effectExtent l="38100" t="38100" r="27940" b="1905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BEBA8EAE-BF5A-486C-A8C5-ECC9F3942E4B}">
                          <a14:imgProps xmlns:a14="http://schemas.microsoft.com/office/drawing/2010/main">
                            <a14:imgLayer r:embed="rId53">
                              <a14:imgEffect>
                                <a14:sharpenSoften amount="35000"/>
                              </a14:imgEffect>
                              <a14:imgEffect>
                                <a14:brightnessContrast bright="13000" contrast="24000"/>
                              </a14:imgEffect>
                            </a14:imgLayer>
                          </a14:imgProps>
                        </a:ext>
                      </a:extLst>
                    </a:blip>
                    <a:stretch>
                      <a:fillRect/>
                    </a:stretch>
                  </pic:blipFill>
                  <pic:spPr>
                    <a:xfrm>
                      <a:off x="0" y="0"/>
                      <a:ext cx="4052973" cy="2494976"/>
                    </a:xfrm>
                    <a:prstGeom prst="rect">
                      <a:avLst/>
                    </a:prstGeom>
                    <a:ln w="31750">
                      <a:solidFill>
                        <a:schemeClr val="tx1"/>
                      </a:solidFill>
                    </a:ln>
                  </pic:spPr>
                </pic:pic>
              </a:graphicData>
            </a:graphic>
          </wp:inline>
        </w:drawing>
      </w:r>
    </w:p>
    <w:p w14:paraId="5E82FE4B" w14:textId="201BE2EE" w:rsidR="00D7458D" w:rsidRPr="00FF3B58" w:rsidRDefault="00F9761C" w:rsidP="00403F35">
      <w:pPr>
        <w:pStyle w:val="Default"/>
        <w:keepNext/>
        <w:widowControl w:val="0"/>
        <w:spacing w:after="80" w:line="276" w:lineRule="auto"/>
        <w:jc w:val="center"/>
        <w:rPr>
          <w:b/>
          <w:color w:val="auto"/>
        </w:rPr>
      </w:pPr>
      <w:bookmarkStart w:id="39" w:name="_Toc83203665"/>
      <w:r w:rsidRPr="00FF3B58">
        <w:rPr>
          <w:b/>
          <w:color w:val="auto"/>
        </w:rPr>
        <w:t xml:space="preserve">Tablo </w:t>
      </w:r>
      <w:r w:rsidRPr="00FF3B58">
        <w:rPr>
          <w:b/>
          <w:color w:val="auto"/>
        </w:rPr>
        <w:fldChar w:fldCharType="begin"/>
      </w:r>
      <w:r w:rsidRPr="00FF3B58">
        <w:rPr>
          <w:b/>
          <w:color w:val="auto"/>
        </w:rPr>
        <w:instrText xml:space="preserve"> SEQ Tablo \* ARABIC </w:instrText>
      </w:r>
      <w:r w:rsidRPr="00FF3B58">
        <w:rPr>
          <w:b/>
          <w:color w:val="auto"/>
        </w:rPr>
        <w:fldChar w:fldCharType="separate"/>
      </w:r>
      <w:r w:rsidR="00764132">
        <w:rPr>
          <w:b/>
          <w:noProof/>
          <w:color w:val="auto"/>
        </w:rPr>
        <w:t>8</w:t>
      </w:r>
      <w:r w:rsidRPr="00FF3B58">
        <w:rPr>
          <w:b/>
          <w:color w:val="auto"/>
        </w:rPr>
        <w:fldChar w:fldCharType="end"/>
      </w:r>
      <w:r w:rsidR="00FF3B58" w:rsidRPr="00FF3B58">
        <w:rPr>
          <w:b/>
          <w:color w:val="auto"/>
        </w:rPr>
        <w:t>:</w:t>
      </w:r>
      <w:r w:rsidRPr="00FF3B58">
        <w:rPr>
          <w:b/>
          <w:color w:val="auto"/>
        </w:rPr>
        <w:t xml:space="preserve">Aydın İlinde İhracat </w:t>
      </w:r>
      <w:r w:rsidR="001510EF" w:rsidRPr="00FF3B58">
        <w:rPr>
          <w:b/>
          <w:color w:val="auto"/>
        </w:rPr>
        <w:t>ve</w:t>
      </w:r>
      <w:r w:rsidRPr="00FF3B58">
        <w:rPr>
          <w:b/>
          <w:color w:val="auto"/>
        </w:rPr>
        <w:t xml:space="preserve"> İthalat (</w:t>
      </w:r>
      <w:r w:rsidR="008C2F51" w:rsidRPr="00FF3B58">
        <w:rPr>
          <w:b/>
          <w:color w:val="auto"/>
        </w:rPr>
        <w:t xml:space="preserve">Kaynak: </w:t>
      </w:r>
      <w:proofErr w:type="spellStart"/>
      <w:r w:rsidR="008C2F51" w:rsidRPr="00FF3B58">
        <w:rPr>
          <w:b/>
          <w:color w:val="auto"/>
        </w:rPr>
        <w:t>Geka</w:t>
      </w:r>
      <w:proofErr w:type="spellEnd"/>
      <w:r w:rsidR="00D7458D" w:rsidRPr="00FF3B58">
        <w:rPr>
          <w:b/>
          <w:color w:val="auto"/>
        </w:rPr>
        <w:t xml:space="preserve"> TR32 Bölgesi (Aydın, Denizli, Muğla) Sosyo-Ekonomik Göstergeler Raporu</w:t>
      </w:r>
      <w:r w:rsidR="008C2F51">
        <w:rPr>
          <w:b/>
          <w:color w:val="auto"/>
        </w:rPr>
        <w:t>, 2017</w:t>
      </w:r>
      <w:r w:rsidR="00D7458D" w:rsidRPr="00FF3B58">
        <w:rPr>
          <w:b/>
          <w:color w:val="auto"/>
        </w:rPr>
        <w:t>)</w:t>
      </w:r>
      <w:bookmarkEnd w:id="39"/>
    </w:p>
    <w:p w14:paraId="769F4888" w14:textId="57AE739E" w:rsidR="00DA59D9" w:rsidRDefault="00DA59D9" w:rsidP="006D699B">
      <w:pPr>
        <w:pStyle w:val="Default"/>
        <w:widowControl w:val="0"/>
        <w:spacing w:after="80" w:line="276" w:lineRule="auto"/>
      </w:pPr>
    </w:p>
    <w:p w14:paraId="5B972488" w14:textId="1287C06E" w:rsidR="00E11ED7" w:rsidRDefault="00E11ED7" w:rsidP="00AF4113">
      <w:pPr>
        <w:pStyle w:val="Default"/>
        <w:widowControl w:val="0"/>
        <w:spacing w:after="80" w:line="276" w:lineRule="auto"/>
        <w:ind w:firstLine="1276"/>
        <w:rPr>
          <w:b/>
          <w:color w:val="auto"/>
        </w:rPr>
      </w:pPr>
      <w:r>
        <w:rPr>
          <w:noProof/>
          <w:lang w:eastAsia="tr-TR"/>
        </w:rPr>
        <w:lastRenderedPageBreak/>
        <w:drawing>
          <wp:inline distT="0" distB="0" distL="0" distR="0" wp14:anchorId="7CEDEFF5" wp14:editId="5122594E">
            <wp:extent cx="3981450" cy="4510683"/>
            <wp:effectExtent l="38100" t="38100" r="19050" b="2349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BEBA8EAE-BF5A-486C-A8C5-ECC9F3942E4B}">
                          <a14:imgProps xmlns:a14="http://schemas.microsoft.com/office/drawing/2010/main">
                            <a14:imgLayer r:embed="rId55">
                              <a14:imgEffect>
                                <a14:sharpenSoften amount="45000"/>
                              </a14:imgEffect>
                              <a14:imgEffect>
                                <a14:brightnessContrast bright="5000" contrast="35000"/>
                              </a14:imgEffect>
                            </a14:imgLayer>
                          </a14:imgProps>
                        </a:ext>
                      </a:extLst>
                    </a:blip>
                    <a:stretch>
                      <a:fillRect/>
                    </a:stretch>
                  </pic:blipFill>
                  <pic:spPr>
                    <a:xfrm>
                      <a:off x="0" y="0"/>
                      <a:ext cx="4046169" cy="4584005"/>
                    </a:xfrm>
                    <a:prstGeom prst="rect">
                      <a:avLst/>
                    </a:prstGeom>
                    <a:ln w="31750">
                      <a:solidFill>
                        <a:schemeClr val="tx1"/>
                      </a:solidFill>
                    </a:ln>
                  </pic:spPr>
                </pic:pic>
              </a:graphicData>
            </a:graphic>
          </wp:inline>
        </w:drawing>
      </w:r>
    </w:p>
    <w:p w14:paraId="74BE0114" w14:textId="07866E96" w:rsidR="00A54F3C" w:rsidRPr="00F9761C" w:rsidRDefault="00AF4113" w:rsidP="00AF4113">
      <w:pPr>
        <w:pStyle w:val="Default"/>
        <w:keepNext/>
        <w:spacing w:after="80" w:line="276" w:lineRule="auto"/>
        <w:rPr>
          <w:b/>
          <w:color w:val="auto"/>
        </w:rPr>
      </w:pPr>
      <w:bookmarkStart w:id="40" w:name="_Toc83203666"/>
      <w:r>
        <w:rPr>
          <w:b/>
          <w:color w:val="auto"/>
        </w:rPr>
        <w:t xml:space="preserve">                           </w:t>
      </w:r>
      <w:r w:rsidR="00F9761C" w:rsidRPr="00F9761C">
        <w:rPr>
          <w:b/>
          <w:color w:val="auto"/>
        </w:rPr>
        <w:t xml:space="preserve">Tablo </w:t>
      </w:r>
      <w:r w:rsidR="00F9761C" w:rsidRPr="00F9761C">
        <w:rPr>
          <w:b/>
          <w:color w:val="auto"/>
        </w:rPr>
        <w:fldChar w:fldCharType="begin"/>
      </w:r>
      <w:r w:rsidR="00F9761C" w:rsidRPr="00F9761C">
        <w:rPr>
          <w:b/>
          <w:color w:val="auto"/>
        </w:rPr>
        <w:instrText xml:space="preserve"> SEQ Tablo \* ARABIC </w:instrText>
      </w:r>
      <w:r w:rsidR="00F9761C" w:rsidRPr="00F9761C">
        <w:rPr>
          <w:b/>
          <w:color w:val="auto"/>
        </w:rPr>
        <w:fldChar w:fldCharType="separate"/>
      </w:r>
      <w:r w:rsidR="00764132">
        <w:rPr>
          <w:b/>
          <w:noProof/>
          <w:color w:val="auto"/>
        </w:rPr>
        <w:t>9</w:t>
      </w:r>
      <w:r w:rsidR="00F9761C" w:rsidRPr="00F9761C">
        <w:rPr>
          <w:b/>
          <w:color w:val="auto"/>
        </w:rPr>
        <w:fldChar w:fldCharType="end"/>
      </w:r>
      <w:r w:rsidR="00F9761C" w:rsidRPr="00F9761C">
        <w:rPr>
          <w:b/>
          <w:color w:val="auto"/>
        </w:rPr>
        <w:t xml:space="preserve">:Aydın </w:t>
      </w:r>
      <w:r w:rsidR="008C2F51">
        <w:rPr>
          <w:b/>
          <w:color w:val="auto"/>
        </w:rPr>
        <w:t>İlinde Sektörlere Göre İhracat v</w:t>
      </w:r>
      <w:r w:rsidR="00F9761C" w:rsidRPr="00F9761C">
        <w:rPr>
          <w:b/>
          <w:color w:val="auto"/>
        </w:rPr>
        <w:t>e İthalat</w:t>
      </w:r>
      <w:bookmarkEnd w:id="40"/>
    </w:p>
    <w:p w14:paraId="4E09BB42" w14:textId="2DC8D583" w:rsidR="00F9761C" w:rsidRDefault="00F9761C">
      <w:pPr>
        <w:rPr>
          <w:rFonts w:ascii="Times New Roman" w:hAnsi="Times New Roman" w:cs="Times New Roman"/>
          <w:sz w:val="24"/>
          <w:szCs w:val="24"/>
        </w:rPr>
      </w:pPr>
    </w:p>
    <w:p w14:paraId="32B91E60" w14:textId="3C02AF3E" w:rsidR="00A54F3C" w:rsidRPr="00863302" w:rsidRDefault="00A54F3C" w:rsidP="00F9761C">
      <w:pPr>
        <w:autoSpaceDE w:val="0"/>
        <w:autoSpaceDN w:val="0"/>
        <w:adjustRightInd w:val="0"/>
        <w:spacing w:after="80" w:line="276" w:lineRule="auto"/>
        <w:ind w:firstLine="567"/>
        <w:jc w:val="both"/>
        <w:rPr>
          <w:rFonts w:ascii="Times New Roman" w:hAnsi="Times New Roman" w:cs="Times New Roman"/>
          <w:sz w:val="24"/>
          <w:szCs w:val="24"/>
        </w:rPr>
      </w:pPr>
      <w:r w:rsidRPr="00863302">
        <w:rPr>
          <w:rFonts w:ascii="Times New Roman" w:hAnsi="Times New Roman" w:cs="Times New Roman"/>
          <w:sz w:val="24"/>
          <w:szCs w:val="24"/>
        </w:rPr>
        <w:t xml:space="preserve">Aydın </w:t>
      </w:r>
      <w:proofErr w:type="spellStart"/>
      <w:r w:rsidRPr="00863302">
        <w:rPr>
          <w:rFonts w:ascii="Times New Roman" w:hAnsi="Times New Roman" w:cs="Times New Roman"/>
          <w:sz w:val="24"/>
          <w:szCs w:val="24"/>
        </w:rPr>
        <w:t>ilinde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linyit</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ve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jeotermal</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alanlar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bulunmaktadır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Jeotermal</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enerji</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kaynakları</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bakımından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önemli</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potansiyele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sahip</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olan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Aydın’da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kaplıca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tesisi</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ısıtılması</w:t>
      </w:r>
      <w:proofErr w:type="spellEnd"/>
      <w:r w:rsidRPr="00863302">
        <w:rPr>
          <w:rFonts w:ascii="Times New Roman" w:hAnsi="Times New Roman" w:cs="Times New Roman"/>
          <w:sz w:val="24"/>
          <w:szCs w:val="24"/>
        </w:rPr>
        <w:t xml:space="preserve">, sera </w:t>
      </w:r>
      <w:proofErr w:type="spellStart"/>
      <w:r w:rsidRPr="00863302">
        <w:rPr>
          <w:rFonts w:ascii="Times New Roman" w:hAnsi="Times New Roman" w:cs="Times New Roman"/>
          <w:sz w:val="24"/>
          <w:szCs w:val="24"/>
        </w:rPr>
        <w:t>ıstılması</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elektrik</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üretimi</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şehir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ısıtmacılığı</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gibi</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çok</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yönlü</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kullanıma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sahip</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olan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jeotermal</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sahalar</w:t>
      </w:r>
      <w:proofErr w:type="spellEnd"/>
      <w:r w:rsidRPr="00863302">
        <w:rPr>
          <w:rFonts w:ascii="Times New Roman" w:hAnsi="Times New Roman" w:cs="Times New Roman"/>
          <w:sz w:val="24"/>
          <w:szCs w:val="24"/>
        </w:rPr>
        <w:t xml:space="preserve">, il </w:t>
      </w:r>
      <w:proofErr w:type="spellStart"/>
      <w:r w:rsidRPr="00863302">
        <w:rPr>
          <w:rFonts w:ascii="Times New Roman" w:hAnsi="Times New Roman" w:cs="Times New Roman"/>
          <w:sz w:val="24"/>
          <w:szCs w:val="24"/>
        </w:rPr>
        <w:t>turizmi</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ve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sanayinin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gelişimine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büyük</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katkı</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sağlamaktadır</w:t>
      </w:r>
      <w:proofErr w:type="spellEnd"/>
      <w:r w:rsidRPr="00863302">
        <w:rPr>
          <w:rFonts w:ascii="Times New Roman" w:hAnsi="Times New Roman" w:cs="Times New Roman"/>
          <w:sz w:val="24"/>
          <w:szCs w:val="24"/>
        </w:rPr>
        <w:t>.</w:t>
      </w:r>
    </w:p>
    <w:p w14:paraId="6C5ACB5D" w14:textId="31FE993D" w:rsidR="003A1B3A" w:rsidRPr="00863302" w:rsidRDefault="00A54F3C" w:rsidP="00A54F3C">
      <w:pPr>
        <w:autoSpaceDE w:val="0"/>
        <w:autoSpaceDN w:val="0"/>
        <w:adjustRightInd w:val="0"/>
        <w:spacing w:after="80" w:line="276" w:lineRule="auto"/>
        <w:jc w:val="both"/>
        <w:rPr>
          <w:b/>
        </w:rPr>
      </w:pPr>
      <w:r>
        <w:rPr>
          <w:rFonts w:ascii="Times New Roman" w:hAnsi="Times New Roman" w:cs="Times New Roman"/>
          <w:sz w:val="24"/>
          <w:szCs w:val="24"/>
        </w:rPr>
        <w:t xml:space="preserve">  </w:t>
      </w:r>
      <w:r w:rsidR="00F9761C">
        <w:rPr>
          <w:rFonts w:ascii="Times New Roman" w:hAnsi="Times New Roman" w:cs="Times New Roman"/>
          <w:sz w:val="24"/>
          <w:szCs w:val="24"/>
        </w:rPr>
        <w:t xml:space="preserve">          </w:t>
      </w:r>
      <w:r w:rsidRPr="00863302">
        <w:rPr>
          <w:rFonts w:ascii="Times New Roman" w:hAnsi="Times New Roman" w:cs="Times New Roman"/>
          <w:sz w:val="24"/>
          <w:szCs w:val="24"/>
        </w:rPr>
        <w:t xml:space="preserve">Aydın </w:t>
      </w:r>
      <w:proofErr w:type="spellStart"/>
      <w:r w:rsidRPr="00863302">
        <w:rPr>
          <w:rFonts w:ascii="Times New Roman" w:hAnsi="Times New Roman" w:cs="Times New Roman"/>
          <w:sz w:val="24"/>
          <w:szCs w:val="24"/>
        </w:rPr>
        <w:t>ilinde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bitkisel</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üretimde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en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çok</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katma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değer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yaratan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ürünler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incir</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zeytin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pamuk</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ve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kestanedir</w:t>
      </w:r>
      <w:proofErr w:type="spellEnd"/>
      <w:r w:rsidRPr="00863302">
        <w:rPr>
          <w:rFonts w:ascii="Times New Roman" w:hAnsi="Times New Roman" w:cs="Times New Roman"/>
          <w:sz w:val="24"/>
          <w:szCs w:val="24"/>
        </w:rPr>
        <w:t xml:space="preserve">. Aydın </w:t>
      </w:r>
      <w:proofErr w:type="spellStart"/>
      <w:r w:rsidRPr="00863302">
        <w:rPr>
          <w:rFonts w:ascii="Times New Roman" w:hAnsi="Times New Roman" w:cs="Times New Roman"/>
          <w:sz w:val="24"/>
          <w:szCs w:val="24"/>
        </w:rPr>
        <w:t>ilinden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yapılan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ihracatın</w:t>
      </w:r>
      <w:proofErr w:type="spellEnd"/>
      <w:r w:rsidRPr="00863302">
        <w:rPr>
          <w:rFonts w:ascii="Times New Roman" w:hAnsi="Times New Roman" w:cs="Times New Roman"/>
          <w:sz w:val="24"/>
          <w:szCs w:val="24"/>
        </w:rPr>
        <w:t xml:space="preserve"> 2013 </w:t>
      </w:r>
      <w:proofErr w:type="spellStart"/>
      <w:r w:rsidRPr="00863302">
        <w:rPr>
          <w:rFonts w:ascii="Times New Roman" w:hAnsi="Times New Roman" w:cs="Times New Roman"/>
          <w:sz w:val="24"/>
          <w:szCs w:val="24"/>
        </w:rPr>
        <w:t>yılı</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için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ekonomik</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faaliyetlere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göre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dağılımına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bakıldığında</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en</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büyük</w:t>
      </w:r>
      <w:proofErr w:type="spellEnd"/>
      <w:r w:rsidRPr="00863302">
        <w:rPr>
          <w:rFonts w:ascii="Times New Roman" w:hAnsi="Times New Roman" w:cs="Times New Roman"/>
          <w:sz w:val="24"/>
          <w:szCs w:val="24"/>
        </w:rPr>
        <w:t xml:space="preserve"> pay %74,5 </w:t>
      </w:r>
      <w:proofErr w:type="spellStart"/>
      <w:r w:rsidRPr="00863302">
        <w:rPr>
          <w:rFonts w:ascii="Times New Roman" w:hAnsi="Times New Roman" w:cs="Times New Roman"/>
          <w:sz w:val="24"/>
          <w:szCs w:val="24"/>
        </w:rPr>
        <w:t>ile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imalat</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sektörüne</w:t>
      </w:r>
      <w:proofErr w:type="spellEnd"/>
      <w:r w:rsidRPr="00863302">
        <w:rPr>
          <w:rFonts w:ascii="Times New Roman" w:hAnsi="Times New Roman" w:cs="Times New Roman"/>
          <w:sz w:val="24"/>
          <w:szCs w:val="24"/>
        </w:rPr>
        <w:t xml:space="preserve"> </w:t>
      </w:r>
      <w:proofErr w:type="spellStart"/>
      <w:r w:rsidRPr="00863302">
        <w:rPr>
          <w:rFonts w:ascii="Times New Roman" w:hAnsi="Times New Roman" w:cs="Times New Roman"/>
          <w:sz w:val="24"/>
          <w:szCs w:val="24"/>
        </w:rPr>
        <w:t>aittir</w:t>
      </w:r>
      <w:proofErr w:type="spellEnd"/>
      <w:r w:rsidRPr="00863302">
        <w:rPr>
          <w:rFonts w:ascii="Times New Roman" w:hAnsi="Times New Roman" w:cs="Times New Roman"/>
          <w:sz w:val="24"/>
          <w:szCs w:val="24"/>
        </w:rPr>
        <w:t>.</w:t>
      </w:r>
      <w:r>
        <w:rPr>
          <w:rFonts w:ascii="Times New Roman" w:hAnsi="Times New Roman" w:cs="Times New Roman"/>
          <w:sz w:val="24"/>
          <w:szCs w:val="24"/>
        </w:rPr>
        <w:t xml:space="preserve"> </w:t>
      </w:r>
    </w:p>
    <w:p w14:paraId="6767A44F" w14:textId="77777777" w:rsidR="00FF3B58" w:rsidRDefault="00FF3B58">
      <w:pPr>
        <w:rPr>
          <w:rFonts w:ascii="Times New Roman" w:hAnsi="Times New Roman" w:cs="Times New Roman"/>
          <w:b/>
          <w:sz w:val="24"/>
          <w:szCs w:val="24"/>
          <w:lang w:val="tr-TR"/>
        </w:rPr>
      </w:pPr>
      <w:r>
        <w:rPr>
          <w:b/>
        </w:rPr>
        <w:br w:type="page"/>
      </w:r>
    </w:p>
    <w:p w14:paraId="55D02DC5" w14:textId="0CB3C3B5" w:rsidR="003A1B3A" w:rsidRPr="005E4E81" w:rsidRDefault="00F9761C" w:rsidP="00F9761C">
      <w:pPr>
        <w:pStyle w:val="Default"/>
        <w:spacing w:after="80" w:line="276" w:lineRule="auto"/>
        <w:outlineLvl w:val="0"/>
        <w:rPr>
          <w:b/>
        </w:rPr>
      </w:pPr>
      <w:bookmarkStart w:id="41" w:name="_Toc157156818"/>
      <w:r>
        <w:rPr>
          <w:b/>
          <w:color w:val="auto"/>
        </w:rPr>
        <w:lastRenderedPageBreak/>
        <w:t>C.</w:t>
      </w:r>
      <w:r w:rsidR="00C1435F" w:rsidRPr="005E4E81">
        <w:rPr>
          <w:b/>
        </w:rPr>
        <w:t>PLANLAMA ALANININ YERİ VE KONUMU</w:t>
      </w:r>
      <w:bookmarkEnd w:id="41"/>
    </w:p>
    <w:p w14:paraId="2E78BFF9" w14:textId="1C349F0C" w:rsidR="00C1435F" w:rsidRDefault="00C1435F" w:rsidP="008E3557">
      <w:pPr>
        <w:autoSpaceDE w:val="0"/>
        <w:autoSpaceDN w:val="0"/>
        <w:adjustRightInd w:val="0"/>
        <w:spacing w:after="80" w:line="276" w:lineRule="auto"/>
        <w:ind w:firstLine="720"/>
        <w:jc w:val="both"/>
        <w:rPr>
          <w:rFonts w:ascii="Times New Roman" w:hAnsi="Times New Roman" w:cs="Times New Roman"/>
          <w:sz w:val="24"/>
          <w:szCs w:val="24"/>
        </w:rPr>
      </w:pPr>
      <w:r w:rsidRPr="00E133E8">
        <w:rPr>
          <w:rFonts w:ascii="Times New Roman" w:hAnsi="Times New Roman" w:cs="Times New Roman"/>
          <w:sz w:val="24"/>
          <w:szCs w:val="24"/>
        </w:rPr>
        <w:t xml:space="preserve">Aydın </w:t>
      </w:r>
      <w:proofErr w:type="spellStart"/>
      <w:r w:rsidRPr="00E133E8">
        <w:rPr>
          <w:rFonts w:ascii="Times New Roman" w:hAnsi="Times New Roman" w:cs="Times New Roman"/>
          <w:sz w:val="24"/>
          <w:szCs w:val="24"/>
        </w:rPr>
        <w:t>ili</w:t>
      </w:r>
      <w:proofErr w:type="spellEnd"/>
      <w:r w:rsidRPr="00E133E8">
        <w:rPr>
          <w:rFonts w:ascii="Times New Roman" w:hAnsi="Times New Roman" w:cs="Times New Roman"/>
          <w:sz w:val="24"/>
          <w:szCs w:val="24"/>
        </w:rPr>
        <w:t xml:space="preserve">, </w:t>
      </w:r>
      <w:proofErr w:type="spellStart"/>
      <w:r w:rsidRPr="00E133E8">
        <w:rPr>
          <w:rFonts w:ascii="Times New Roman" w:hAnsi="Times New Roman" w:cs="Times New Roman"/>
          <w:sz w:val="24"/>
          <w:szCs w:val="24"/>
        </w:rPr>
        <w:t>Efeler</w:t>
      </w:r>
      <w:proofErr w:type="spellEnd"/>
      <w:r w:rsidRPr="00E133E8">
        <w:rPr>
          <w:rFonts w:ascii="Times New Roman" w:hAnsi="Times New Roman" w:cs="Times New Roman"/>
          <w:sz w:val="24"/>
          <w:szCs w:val="24"/>
        </w:rPr>
        <w:t xml:space="preserve"> </w:t>
      </w:r>
      <w:proofErr w:type="spellStart"/>
      <w:r w:rsidRPr="00E133E8">
        <w:rPr>
          <w:rFonts w:ascii="Times New Roman" w:hAnsi="Times New Roman" w:cs="Times New Roman"/>
          <w:sz w:val="24"/>
          <w:szCs w:val="24"/>
        </w:rPr>
        <w:t>İlçesi</w:t>
      </w:r>
      <w:proofErr w:type="spellEnd"/>
      <w:r w:rsidRPr="00E133E8">
        <w:rPr>
          <w:rFonts w:ascii="Times New Roman" w:hAnsi="Times New Roman" w:cs="Times New Roman"/>
          <w:sz w:val="24"/>
          <w:szCs w:val="24"/>
        </w:rPr>
        <w:t xml:space="preserve">, </w:t>
      </w:r>
      <w:proofErr w:type="spellStart"/>
      <w:r w:rsidRPr="00E133E8">
        <w:rPr>
          <w:rFonts w:ascii="Times New Roman" w:hAnsi="Times New Roman" w:cs="Times New Roman"/>
          <w:sz w:val="24"/>
          <w:szCs w:val="24"/>
        </w:rPr>
        <w:t>Kadıköy</w:t>
      </w:r>
      <w:proofErr w:type="spellEnd"/>
      <w:r w:rsidRPr="00E133E8">
        <w:rPr>
          <w:rFonts w:ascii="Times New Roman" w:hAnsi="Times New Roman" w:cs="Times New Roman"/>
          <w:sz w:val="24"/>
          <w:szCs w:val="24"/>
        </w:rPr>
        <w:t xml:space="preserve"> </w:t>
      </w:r>
      <w:proofErr w:type="spellStart"/>
      <w:r w:rsidR="00856B1D" w:rsidRPr="00E133E8">
        <w:rPr>
          <w:rFonts w:ascii="Times New Roman" w:hAnsi="Times New Roman" w:cs="Times New Roman"/>
          <w:sz w:val="24"/>
          <w:szCs w:val="24"/>
        </w:rPr>
        <w:t>Mahallesi</w:t>
      </w:r>
      <w:proofErr w:type="spellEnd"/>
      <w:r w:rsidR="00856B1D" w:rsidRPr="00E133E8">
        <w:rPr>
          <w:rFonts w:ascii="Times New Roman" w:hAnsi="Times New Roman" w:cs="Times New Roman"/>
          <w:sz w:val="24"/>
          <w:szCs w:val="24"/>
        </w:rPr>
        <w:t xml:space="preserve">, </w:t>
      </w:r>
      <w:proofErr w:type="spellStart"/>
      <w:r w:rsidR="00856B1D">
        <w:rPr>
          <w:rFonts w:ascii="Times New Roman" w:hAnsi="Times New Roman" w:cs="Times New Roman"/>
          <w:sz w:val="24"/>
          <w:szCs w:val="24"/>
        </w:rPr>
        <w:t>tapunun</w:t>
      </w:r>
      <w:proofErr w:type="spellEnd"/>
      <w:r w:rsidR="00C24105" w:rsidRPr="00BC39A3">
        <w:rPr>
          <w:rFonts w:ascii="Times New Roman" w:hAnsi="Times New Roman" w:cs="Times New Roman"/>
          <w:sz w:val="24"/>
          <w:szCs w:val="24"/>
        </w:rPr>
        <w:t xml:space="preserve"> 102 </w:t>
      </w:r>
      <w:proofErr w:type="spellStart"/>
      <w:r w:rsidR="00C24105" w:rsidRPr="00BC39A3">
        <w:rPr>
          <w:rFonts w:ascii="Times New Roman" w:hAnsi="Times New Roman" w:cs="Times New Roman"/>
          <w:sz w:val="24"/>
          <w:szCs w:val="24"/>
        </w:rPr>
        <w:t>ada</w:t>
      </w:r>
      <w:proofErr w:type="spellEnd"/>
      <w:r w:rsidR="00C24105" w:rsidRPr="00BC39A3">
        <w:rPr>
          <w:rFonts w:ascii="Times New Roman" w:hAnsi="Times New Roman" w:cs="Times New Roman"/>
          <w:sz w:val="24"/>
          <w:szCs w:val="24"/>
        </w:rPr>
        <w:t xml:space="preserve">, </w:t>
      </w:r>
      <w:r w:rsidR="00856B1D" w:rsidRPr="00BC39A3">
        <w:rPr>
          <w:rFonts w:ascii="Times New Roman" w:hAnsi="Times New Roman" w:cs="Times New Roman"/>
          <w:sz w:val="24"/>
          <w:szCs w:val="24"/>
        </w:rPr>
        <w:t xml:space="preserve">5 </w:t>
      </w:r>
      <w:proofErr w:type="spellStart"/>
      <w:r w:rsidR="00856B1D" w:rsidRPr="00BC39A3">
        <w:rPr>
          <w:rFonts w:ascii="Times New Roman" w:hAnsi="Times New Roman" w:cs="Times New Roman"/>
          <w:sz w:val="24"/>
          <w:szCs w:val="24"/>
        </w:rPr>
        <w:t>parsel</w:t>
      </w:r>
      <w:proofErr w:type="spellEnd"/>
      <w:r w:rsidR="00C24105" w:rsidRPr="00BC39A3">
        <w:rPr>
          <w:rFonts w:ascii="Times New Roman" w:hAnsi="Times New Roman" w:cs="Times New Roman"/>
          <w:sz w:val="24"/>
          <w:szCs w:val="24"/>
        </w:rPr>
        <w:t xml:space="preserve">; 104 </w:t>
      </w:r>
      <w:proofErr w:type="spellStart"/>
      <w:r w:rsidR="00C24105" w:rsidRPr="00BC39A3">
        <w:rPr>
          <w:rFonts w:ascii="Times New Roman" w:hAnsi="Times New Roman" w:cs="Times New Roman"/>
          <w:sz w:val="24"/>
          <w:szCs w:val="24"/>
        </w:rPr>
        <w:t>ada</w:t>
      </w:r>
      <w:proofErr w:type="spellEnd"/>
      <w:r w:rsidR="00C24105" w:rsidRPr="00BC39A3">
        <w:rPr>
          <w:rFonts w:ascii="Times New Roman" w:hAnsi="Times New Roman" w:cs="Times New Roman"/>
          <w:sz w:val="24"/>
          <w:szCs w:val="24"/>
        </w:rPr>
        <w:t xml:space="preserve">, 6 </w:t>
      </w:r>
      <w:proofErr w:type="spellStart"/>
      <w:r w:rsidR="00C24105" w:rsidRPr="00BC39A3">
        <w:rPr>
          <w:rFonts w:ascii="Times New Roman" w:hAnsi="Times New Roman" w:cs="Times New Roman"/>
          <w:sz w:val="24"/>
          <w:szCs w:val="24"/>
        </w:rPr>
        <w:t>nolu</w:t>
      </w:r>
      <w:proofErr w:type="spellEnd"/>
      <w:r w:rsidR="00C24105" w:rsidRPr="00BC39A3">
        <w:rPr>
          <w:rFonts w:ascii="Times New Roman" w:hAnsi="Times New Roman" w:cs="Times New Roman"/>
          <w:sz w:val="24"/>
          <w:szCs w:val="24"/>
        </w:rPr>
        <w:t xml:space="preserve"> </w:t>
      </w:r>
      <w:proofErr w:type="spellStart"/>
      <w:r w:rsidR="00C24105" w:rsidRPr="00BC39A3">
        <w:rPr>
          <w:rFonts w:ascii="Times New Roman" w:hAnsi="Times New Roman" w:cs="Times New Roman"/>
          <w:sz w:val="24"/>
          <w:szCs w:val="24"/>
        </w:rPr>
        <w:t>parsel</w:t>
      </w:r>
      <w:proofErr w:type="spellEnd"/>
      <w:r w:rsidR="00C24105" w:rsidRPr="00BC39A3">
        <w:rPr>
          <w:rFonts w:ascii="Times New Roman" w:hAnsi="Times New Roman" w:cs="Times New Roman"/>
          <w:sz w:val="24"/>
          <w:szCs w:val="24"/>
        </w:rPr>
        <w:t xml:space="preserve">, 105 </w:t>
      </w:r>
      <w:proofErr w:type="spellStart"/>
      <w:r w:rsidR="00C24105" w:rsidRPr="00BC39A3">
        <w:rPr>
          <w:rFonts w:ascii="Times New Roman" w:hAnsi="Times New Roman" w:cs="Times New Roman"/>
          <w:sz w:val="24"/>
          <w:szCs w:val="24"/>
        </w:rPr>
        <w:t>ada</w:t>
      </w:r>
      <w:proofErr w:type="spellEnd"/>
      <w:r w:rsidR="00C24105" w:rsidRPr="00BC39A3">
        <w:rPr>
          <w:rFonts w:ascii="Times New Roman" w:hAnsi="Times New Roman" w:cs="Times New Roman"/>
          <w:sz w:val="24"/>
          <w:szCs w:val="24"/>
        </w:rPr>
        <w:t xml:space="preserve">, 4 </w:t>
      </w:r>
      <w:proofErr w:type="spellStart"/>
      <w:r w:rsidR="00C24105" w:rsidRPr="00BC39A3">
        <w:rPr>
          <w:rFonts w:ascii="Times New Roman" w:hAnsi="Times New Roman" w:cs="Times New Roman"/>
          <w:sz w:val="24"/>
          <w:szCs w:val="24"/>
        </w:rPr>
        <w:t>nolu</w:t>
      </w:r>
      <w:proofErr w:type="spellEnd"/>
      <w:r w:rsidR="00C24105" w:rsidRPr="00BC39A3">
        <w:rPr>
          <w:rFonts w:ascii="Times New Roman" w:hAnsi="Times New Roman" w:cs="Times New Roman"/>
          <w:sz w:val="24"/>
          <w:szCs w:val="24"/>
        </w:rPr>
        <w:t xml:space="preserve"> </w:t>
      </w:r>
      <w:proofErr w:type="spellStart"/>
      <w:r w:rsidR="00C24105" w:rsidRPr="00BC39A3">
        <w:rPr>
          <w:rFonts w:ascii="Times New Roman" w:hAnsi="Times New Roman" w:cs="Times New Roman"/>
          <w:sz w:val="24"/>
          <w:szCs w:val="24"/>
        </w:rPr>
        <w:t>parsel</w:t>
      </w:r>
      <w:proofErr w:type="spellEnd"/>
      <w:r w:rsidR="00C24105" w:rsidRPr="00BC39A3">
        <w:rPr>
          <w:rFonts w:ascii="Times New Roman" w:hAnsi="Times New Roman" w:cs="Times New Roman"/>
          <w:sz w:val="24"/>
          <w:szCs w:val="24"/>
        </w:rPr>
        <w:t xml:space="preserve">; 106 </w:t>
      </w:r>
      <w:proofErr w:type="spellStart"/>
      <w:r w:rsidR="00C24105" w:rsidRPr="00BC39A3">
        <w:rPr>
          <w:rFonts w:ascii="Times New Roman" w:hAnsi="Times New Roman" w:cs="Times New Roman"/>
          <w:sz w:val="24"/>
          <w:szCs w:val="24"/>
        </w:rPr>
        <w:t>ada</w:t>
      </w:r>
      <w:proofErr w:type="spellEnd"/>
      <w:r w:rsidR="00C24105" w:rsidRPr="00BC39A3">
        <w:rPr>
          <w:rFonts w:ascii="Times New Roman" w:hAnsi="Times New Roman" w:cs="Times New Roman"/>
          <w:sz w:val="24"/>
          <w:szCs w:val="24"/>
        </w:rPr>
        <w:t xml:space="preserve">, 1 </w:t>
      </w:r>
      <w:proofErr w:type="spellStart"/>
      <w:r w:rsidR="00C24105" w:rsidRPr="00BC39A3">
        <w:rPr>
          <w:rFonts w:ascii="Times New Roman" w:hAnsi="Times New Roman" w:cs="Times New Roman"/>
          <w:sz w:val="24"/>
          <w:szCs w:val="24"/>
        </w:rPr>
        <w:t>ve</w:t>
      </w:r>
      <w:proofErr w:type="spellEnd"/>
      <w:r w:rsidR="00C24105" w:rsidRPr="00BC39A3">
        <w:rPr>
          <w:rFonts w:ascii="Times New Roman" w:hAnsi="Times New Roman" w:cs="Times New Roman"/>
          <w:sz w:val="24"/>
          <w:szCs w:val="24"/>
        </w:rPr>
        <w:t xml:space="preserve"> 2 </w:t>
      </w:r>
      <w:proofErr w:type="spellStart"/>
      <w:r w:rsidR="00C24105" w:rsidRPr="00BC39A3">
        <w:rPr>
          <w:rFonts w:ascii="Times New Roman" w:hAnsi="Times New Roman" w:cs="Times New Roman"/>
          <w:sz w:val="24"/>
          <w:szCs w:val="24"/>
        </w:rPr>
        <w:t>nolu</w:t>
      </w:r>
      <w:proofErr w:type="spellEnd"/>
      <w:r w:rsidR="00C24105" w:rsidRPr="00BC39A3">
        <w:rPr>
          <w:rFonts w:ascii="Times New Roman" w:hAnsi="Times New Roman" w:cs="Times New Roman"/>
          <w:sz w:val="24"/>
          <w:szCs w:val="24"/>
        </w:rPr>
        <w:t xml:space="preserve"> </w:t>
      </w:r>
      <w:proofErr w:type="spellStart"/>
      <w:r w:rsidR="00C24105" w:rsidRPr="00BC39A3">
        <w:rPr>
          <w:rFonts w:ascii="Times New Roman" w:hAnsi="Times New Roman" w:cs="Times New Roman"/>
          <w:sz w:val="24"/>
          <w:szCs w:val="24"/>
        </w:rPr>
        <w:t>parseller</w:t>
      </w:r>
      <w:proofErr w:type="spellEnd"/>
      <w:r w:rsidR="00C24105" w:rsidRPr="00BC39A3">
        <w:rPr>
          <w:rFonts w:ascii="Times New Roman" w:hAnsi="Times New Roman" w:cs="Times New Roman"/>
          <w:sz w:val="24"/>
          <w:szCs w:val="24"/>
        </w:rPr>
        <w:t xml:space="preserve">; 107 </w:t>
      </w:r>
      <w:proofErr w:type="spellStart"/>
      <w:r w:rsidR="00C24105" w:rsidRPr="00BC39A3">
        <w:rPr>
          <w:rFonts w:ascii="Times New Roman" w:hAnsi="Times New Roman" w:cs="Times New Roman"/>
          <w:sz w:val="24"/>
          <w:szCs w:val="24"/>
        </w:rPr>
        <w:t>ada</w:t>
      </w:r>
      <w:proofErr w:type="spellEnd"/>
      <w:r w:rsidR="00C24105" w:rsidRPr="00BC39A3">
        <w:rPr>
          <w:rFonts w:ascii="Times New Roman" w:hAnsi="Times New Roman" w:cs="Times New Roman"/>
          <w:sz w:val="24"/>
          <w:szCs w:val="24"/>
        </w:rPr>
        <w:t xml:space="preserve">, 1, 2, 3 </w:t>
      </w:r>
      <w:proofErr w:type="spellStart"/>
      <w:r w:rsidR="00C24105" w:rsidRPr="00BC39A3">
        <w:rPr>
          <w:rFonts w:ascii="Times New Roman" w:hAnsi="Times New Roman" w:cs="Times New Roman"/>
          <w:sz w:val="24"/>
          <w:szCs w:val="24"/>
        </w:rPr>
        <w:t>ve</w:t>
      </w:r>
      <w:proofErr w:type="spellEnd"/>
      <w:r w:rsidR="00C24105" w:rsidRPr="00BC39A3">
        <w:rPr>
          <w:rFonts w:ascii="Times New Roman" w:hAnsi="Times New Roman" w:cs="Times New Roman"/>
          <w:sz w:val="24"/>
          <w:szCs w:val="24"/>
        </w:rPr>
        <w:t xml:space="preserve"> 4 </w:t>
      </w:r>
      <w:proofErr w:type="spellStart"/>
      <w:r w:rsidR="00C24105" w:rsidRPr="00BC39A3">
        <w:rPr>
          <w:rFonts w:ascii="Times New Roman" w:hAnsi="Times New Roman" w:cs="Times New Roman"/>
          <w:sz w:val="24"/>
          <w:szCs w:val="24"/>
        </w:rPr>
        <w:t>nolu</w:t>
      </w:r>
      <w:proofErr w:type="spellEnd"/>
      <w:r w:rsidR="00C24105" w:rsidRPr="00BC39A3">
        <w:rPr>
          <w:rFonts w:ascii="Times New Roman" w:hAnsi="Times New Roman" w:cs="Times New Roman"/>
          <w:sz w:val="24"/>
          <w:szCs w:val="24"/>
        </w:rPr>
        <w:t xml:space="preserve"> </w:t>
      </w:r>
      <w:proofErr w:type="spellStart"/>
      <w:r w:rsidR="00C24105" w:rsidRPr="00BC39A3">
        <w:rPr>
          <w:rFonts w:ascii="Times New Roman" w:hAnsi="Times New Roman" w:cs="Times New Roman"/>
          <w:sz w:val="24"/>
          <w:szCs w:val="24"/>
        </w:rPr>
        <w:t>parseller</w:t>
      </w:r>
      <w:proofErr w:type="spellEnd"/>
      <w:r w:rsidR="00C24105" w:rsidRPr="00BC39A3">
        <w:rPr>
          <w:rFonts w:ascii="Times New Roman" w:hAnsi="Times New Roman" w:cs="Times New Roman"/>
          <w:sz w:val="24"/>
          <w:szCs w:val="24"/>
        </w:rPr>
        <w:t xml:space="preserve">; 108 </w:t>
      </w:r>
      <w:proofErr w:type="spellStart"/>
      <w:r w:rsidR="00C24105" w:rsidRPr="00BC39A3">
        <w:rPr>
          <w:rFonts w:ascii="Times New Roman" w:hAnsi="Times New Roman" w:cs="Times New Roman"/>
          <w:sz w:val="24"/>
          <w:szCs w:val="24"/>
        </w:rPr>
        <w:t>ada</w:t>
      </w:r>
      <w:proofErr w:type="spellEnd"/>
      <w:r w:rsidR="00C24105" w:rsidRPr="00BC39A3">
        <w:rPr>
          <w:rFonts w:ascii="Times New Roman" w:hAnsi="Times New Roman" w:cs="Times New Roman"/>
          <w:sz w:val="24"/>
          <w:szCs w:val="24"/>
        </w:rPr>
        <w:t xml:space="preserve">, 1 </w:t>
      </w:r>
      <w:proofErr w:type="spellStart"/>
      <w:r w:rsidR="00C24105" w:rsidRPr="00BC39A3">
        <w:rPr>
          <w:rFonts w:ascii="Times New Roman" w:hAnsi="Times New Roman" w:cs="Times New Roman"/>
          <w:sz w:val="24"/>
          <w:szCs w:val="24"/>
        </w:rPr>
        <w:t>nolu</w:t>
      </w:r>
      <w:proofErr w:type="spellEnd"/>
      <w:r w:rsidR="00C24105" w:rsidRPr="00BC39A3">
        <w:rPr>
          <w:rFonts w:ascii="Times New Roman" w:hAnsi="Times New Roman" w:cs="Times New Roman"/>
          <w:sz w:val="24"/>
          <w:szCs w:val="24"/>
        </w:rPr>
        <w:t xml:space="preserve"> </w:t>
      </w:r>
      <w:proofErr w:type="spellStart"/>
      <w:r w:rsidR="00C24105" w:rsidRPr="00BC39A3">
        <w:rPr>
          <w:rFonts w:ascii="Times New Roman" w:hAnsi="Times New Roman" w:cs="Times New Roman"/>
          <w:sz w:val="24"/>
          <w:szCs w:val="24"/>
        </w:rPr>
        <w:t>parsel</w:t>
      </w:r>
      <w:proofErr w:type="spellEnd"/>
      <w:r w:rsidR="00C24105" w:rsidRPr="00BC39A3">
        <w:rPr>
          <w:rFonts w:ascii="Times New Roman" w:hAnsi="Times New Roman" w:cs="Times New Roman"/>
          <w:sz w:val="24"/>
          <w:szCs w:val="24"/>
        </w:rPr>
        <w:t xml:space="preserve">; 109 </w:t>
      </w:r>
      <w:proofErr w:type="spellStart"/>
      <w:r w:rsidR="00C24105" w:rsidRPr="00BC39A3">
        <w:rPr>
          <w:rFonts w:ascii="Times New Roman" w:hAnsi="Times New Roman" w:cs="Times New Roman"/>
          <w:sz w:val="24"/>
          <w:szCs w:val="24"/>
        </w:rPr>
        <w:t>ada</w:t>
      </w:r>
      <w:proofErr w:type="spellEnd"/>
      <w:r w:rsidR="00C24105" w:rsidRPr="00BC39A3">
        <w:rPr>
          <w:rFonts w:ascii="Times New Roman" w:hAnsi="Times New Roman" w:cs="Times New Roman"/>
          <w:sz w:val="24"/>
          <w:szCs w:val="24"/>
        </w:rPr>
        <w:t xml:space="preserve">, 2 </w:t>
      </w:r>
      <w:proofErr w:type="spellStart"/>
      <w:r w:rsidR="00C24105" w:rsidRPr="00BC39A3">
        <w:rPr>
          <w:rFonts w:ascii="Times New Roman" w:hAnsi="Times New Roman" w:cs="Times New Roman"/>
          <w:sz w:val="24"/>
          <w:szCs w:val="24"/>
        </w:rPr>
        <w:t>nolu</w:t>
      </w:r>
      <w:proofErr w:type="spellEnd"/>
      <w:r w:rsidR="00C24105" w:rsidRPr="00BC39A3">
        <w:rPr>
          <w:rFonts w:ascii="Times New Roman" w:hAnsi="Times New Roman" w:cs="Times New Roman"/>
          <w:sz w:val="24"/>
          <w:szCs w:val="24"/>
        </w:rPr>
        <w:t xml:space="preserve"> </w:t>
      </w:r>
      <w:proofErr w:type="spellStart"/>
      <w:r w:rsidR="00C24105" w:rsidRPr="00BC39A3">
        <w:rPr>
          <w:rFonts w:ascii="Times New Roman" w:hAnsi="Times New Roman" w:cs="Times New Roman"/>
          <w:sz w:val="24"/>
          <w:szCs w:val="24"/>
        </w:rPr>
        <w:t>parsel</w:t>
      </w:r>
      <w:proofErr w:type="spellEnd"/>
      <w:r w:rsidR="00C24105" w:rsidRPr="00BC39A3">
        <w:rPr>
          <w:rFonts w:ascii="Times New Roman" w:hAnsi="Times New Roman" w:cs="Times New Roman"/>
          <w:sz w:val="24"/>
          <w:szCs w:val="24"/>
        </w:rPr>
        <w:t xml:space="preserve">, </w:t>
      </w:r>
      <w:proofErr w:type="spellStart"/>
      <w:r w:rsidR="00856B1D" w:rsidRPr="00BC39A3">
        <w:rPr>
          <w:rFonts w:ascii="Times New Roman" w:hAnsi="Times New Roman" w:cs="Times New Roman"/>
          <w:sz w:val="24"/>
          <w:szCs w:val="24"/>
        </w:rPr>
        <w:t>toplam</w:t>
      </w:r>
      <w:proofErr w:type="spellEnd"/>
      <w:r w:rsidR="00856B1D" w:rsidRPr="00BC39A3">
        <w:rPr>
          <w:rFonts w:ascii="Times New Roman" w:hAnsi="Times New Roman" w:cs="Times New Roman"/>
          <w:sz w:val="24"/>
          <w:szCs w:val="24"/>
        </w:rPr>
        <w:t xml:space="preserve"> 7</w:t>
      </w:r>
      <w:r w:rsidR="00E257DC">
        <w:rPr>
          <w:rFonts w:ascii="Times New Roman" w:hAnsi="Times New Roman" w:cs="Times New Roman"/>
          <w:sz w:val="24"/>
          <w:szCs w:val="24"/>
        </w:rPr>
        <w:t>76</w:t>
      </w:r>
      <w:r w:rsidR="00856B1D" w:rsidRPr="00BC39A3">
        <w:rPr>
          <w:rFonts w:ascii="Times New Roman" w:hAnsi="Times New Roman" w:cs="Times New Roman"/>
          <w:sz w:val="24"/>
          <w:szCs w:val="24"/>
        </w:rPr>
        <w:t>.</w:t>
      </w:r>
      <w:r w:rsidR="00E257DC">
        <w:rPr>
          <w:rFonts w:ascii="Times New Roman" w:hAnsi="Times New Roman" w:cs="Times New Roman"/>
          <w:sz w:val="24"/>
          <w:szCs w:val="24"/>
        </w:rPr>
        <w:t>567</w:t>
      </w:r>
      <w:r w:rsidR="00C24105" w:rsidRPr="00BC39A3">
        <w:rPr>
          <w:rFonts w:ascii="Times New Roman" w:hAnsi="Times New Roman" w:cs="Times New Roman"/>
          <w:sz w:val="24"/>
          <w:szCs w:val="24"/>
        </w:rPr>
        <w:t xml:space="preserve">,00 m2 </w:t>
      </w:r>
      <w:proofErr w:type="spellStart"/>
      <w:r w:rsidR="00C24105" w:rsidRPr="00BC39A3">
        <w:rPr>
          <w:rFonts w:ascii="Times New Roman" w:hAnsi="Times New Roman" w:cs="Times New Roman"/>
          <w:sz w:val="24"/>
          <w:szCs w:val="24"/>
        </w:rPr>
        <w:t>alan</w:t>
      </w:r>
      <w:proofErr w:type="spellEnd"/>
      <w:r w:rsidR="00C24105" w:rsidRPr="00BC39A3">
        <w:rPr>
          <w:rFonts w:ascii="Times New Roman" w:hAnsi="Times New Roman" w:cs="Times New Roman"/>
          <w:sz w:val="24"/>
          <w:szCs w:val="24"/>
        </w:rPr>
        <w:t xml:space="preserve"> </w:t>
      </w:r>
      <w:proofErr w:type="spellStart"/>
      <w:r w:rsidR="00C24105" w:rsidRPr="00BC39A3">
        <w:rPr>
          <w:rFonts w:ascii="Times New Roman" w:hAnsi="Times New Roman" w:cs="Times New Roman"/>
          <w:sz w:val="24"/>
          <w:szCs w:val="24"/>
        </w:rPr>
        <w:t>büyüklüğündeki</w:t>
      </w:r>
      <w:proofErr w:type="spellEnd"/>
      <w:r w:rsidR="00C24105" w:rsidRPr="00BC39A3">
        <w:rPr>
          <w:rFonts w:ascii="Times New Roman" w:hAnsi="Times New Roman" w:cs="Times New Roman"/>
          <w:sz w:val="24"/>
          <w:szCs w:val="24"/>
        </w:rPr>
        <w:t xml:space="preserve"> </w:t>
      </w:r>
      <w:proofErr w:type="spellStart"/>
      <w:r w:rsidR="00856B1D" w:rsidRPr="00BC39A3">
        <w:rPr>
          <w:rFonts w:ascii="Times New Roman" w:hAnsi="Times New Roman" w:cs="Times New Roman"/>
          <w:sz w:val="24"/>
          <w:szCs w:val="24"/>
        </w:rPr>
        <w:t>alan</w:t>
      </w:r>
      <w:proofErr w:type="spellEnd"/>
      <w:r w:rsidR="00856B1D" w:rsidRPr="00BC39A3">
        <w:rPr>
          <w:rFonts w:ascii="Times New Roman" w:hAnsi="Times New Roman" w:cs="Times New Roman"/>
          <w:sz w:val="24"/>
          <w:szCs w:val="24"/>
        </w:rPr>
        <w:t>,</w:t>
      </w:r>
      <w:r w:rsidR="003A12FB" w:rsidRPr="00E133E8">
        <w:rPr>
          <w:rFonts w:ascii="Times New Roman" w:hAnsi="Times New Roman" w:cs="Times New Roman"/>
          <w:sz w:val="24"/>
          <w:szCs w:val="24"/>
        </w:rPr>
        <w:t xml:space="preserve"> </w:t>
      </w:r>
      <w:r w:rsidR="005E4E81" w:rsidRPr="00E133E8">
        <w:rPr>
          <w:rFonts w:ascii="Times New Roman" w:hAnsi="Times New Roman" w:cs="Times New Roman"/>
          <w:sz w:val="24"/>
          <w:szCs w:val="24"/>
        </w:rPr>
        <w:t xml:space="preserve">Aydin Merkez </w:t>
      </w:r>
      <w:proofErr w:type="spellStart"/>
      <w:r w:rsidR="005E4E81" w:rsidRPr="00E133E8">
        <w:rPr>
          <w:rFonts w:ascii="Times New Roman" w:hAnsi="Times New Roman" w:cs="Times New Roman"/>
          <w:sz w:val="24"/>
          <w:szCs w:val="24"/>
        </w:rPr>
        <w:t>İlçe</w:t>
      </w:r>
      <w:proofErr w:type="spellEnd"/>
      <w:r w:rsidR="005E4E81" w:rsidRPr="00E133E8">
        <w:rPr>
          <w:rFonts w:ascii="Times New Roman" w:hAnsi="Times New Roman" w:cs="Times New Roman"/>
          <w:sz w:val="24"/>
          <w:szCs w:val="24"/>
        </w:rPr>
        <w:t xml:space="preserve"> </w:t>
      </w:r>
      <w:proofErr w:type="spellStart"/>
      <w:r w:rsidRPr="00E133E8">
        <w:rPr>
          <w:rFonts w:ascii="Times New Roman" w:hAnsi="Times New Roman" w:cs="Times New Roman"/>
          <w:sz w:val="24"/>
          <w:szCs w:val="24"/>
        </w:rPr>
        <w:t>Efeler</w:t>
      </w:r>
      <w:proofErr w:type="spellEnd"/>
      <w:r w:rsidRPr="00E133E8">
        <w:rPr>
          <w:rFonts w:ascii="Times New Roman" w:hAnsi="Times New Roman" w:cs="Times New Roman"/>
          <w:sz w:val="24"/>
          <w:szCs w:val="24"/>
        </w:rPr>
        <w:t xml:space="preserve"> </w:t>
      </w:r>
      <w:proofErr w:type="spellStart"/>
      <w:r w:rsidRPr="00E133E8">
        <w:rPr>
          <w:rFonts w:ascii="Times New Roman" w:hAnsi="Times New Roman" w:cs="Times New Roman"/>
          <w:sz w:val="24"/>
          <w:szCs w:val="24"/>
        </w:rPr>
        <w:t>kentsel</w:t>
      </w:r>
      <w:proofErr w:type="spellEnd"/>
      <w:r w:rsidRPr="00E133E8">
        <w:rPr>
          <w:rFonts w:ascii="Times New Roman" w:hAnsi="Times New Roman" w:cs="Times New Roman"/>
          <w:sz w:val="24"/>
          <w:szCs w:val="24"/>
        </w:rPr>
        <w:t xml:space="preserve"> </w:t>
      </w:r>
      <w:proofErr w:type="spellStart"/>
      <w:r w:rsidRPr="00E133E8">
        <w:rPr>
          <w:rFonts w:ascii="Times New Roman" w:hAnsi="Times New Roman" w:cs="Times New Roman"/>
          <w:sz w:val="24"/>
          <w:szCs w:val="24"/>
        </w:rPr>
        <w:t>yerleşmesinin</w:t>
      </w:r>
      <w:proofErr w:type="spellEnd"/>
      <w:r w:rsidRPr="00E133E8">
        <w:rPr>
          <w:rFonts w:ascii="Times New Roman" w:hAnsi="Times New Roman" w:cs="Times New Roman"/>
          <w:sz w:val="24"/>
          <w:szCs w:val="24"/>
        </w:rPr>
        <w:t xml:space="preserve"> </w:t>
      </w:r>
      <w:proofErr w:type="spellStart"/>
      <w:r w:rsidRPr="00E133E8">
        <w:rPr>
          <w:rFonts w:ascii="Times New Roman" w:hAnsi="Times New Roman" w:cs="Times New Roman"/>
          <w:sz w:val="24"/>
          <w:szCs w:val="24"/>
        </w:rPr>
        <w:t>güneyinde</w:t>
      </w:r>
      <w:proofErr w:type="spellEnd"/>
      <w:r w:rsidRPr="00E133E8">
        <w:rPr>
          <w:rFonts w:ascii="Times New Roman" w:hAnsi="Times New Roman" w:cs="Times New Roman"/>
          <w:sz w:val="24"/>
          <w:szCs w:val="24"/>
        </w:rPr>
        <w:t xml:space="preserve"> </w:t>
      </w:r>
      <w:proofErr w:type="spellStart"/>
      <w:r w:rsidRPr="00E133E8">
        <w:rPr>
          <w:rFonts w:ascii="Times New Roman" w:hAnsi="Times New Roman" w:cs="Times New Roman"/>
          <w:sz w:val="24"/>
          <w:szCs w:val="24"/>
        </w:rPr>
        <w:t>yer</w:t>
      </w:r>
      <w:proofErr w:type="spellEnd"/>
      <w:r w:rsidRPr="00E133E8">
        <w:rPr>
          <w:rFonts w:ascii="Times New Roman" w:hAnsi="Times New Roman" w:cs="Times New Roman"/>
          <w:sz w:val="24"/>
          <w:szCs w:val="24"/>
        </w:rPr>
        <w:t xml:space="preserve"> </w:t>
      </w:r>
      <w:proofErr w:type="spellStart"/>
      <w:r w:rsidRPr="00E133E8">
        <w:rPr>
          <w:rFonts w:ascii="Times New Roman" w:hAnsi="Times New Roman" w:cs="Times New Roman"/>
          <w:sz w:val="24"/>
          <w:szCs w:val="24"/>
        </w:rPr>
        <w:t>almaktadır</w:t>
      </w:r>
      <w:proofErr w:type="spellEnd"/>
      <w:r w:rsidRPr="00E133E8">
        <w:rPr>
          <w:rFonts w:ascii="Times New Roman" w:hAnsi="Times New Roman" w:cs="Times New Roman"/>
          <w:sz w:val="24"/>
          <w:szCs w:val="24"/>
        </w:rPr>
        <w:t xml:space="preserve">. </w:t>
      </w:r>
      <w:r w:rsidR="00EC11AF" w:rsidRPr="00E133E8">
        <w:rPr>
          <w:rFonts w:ascii="Times New Roman" w:hAnsi="Times New Roman" w:cs="Times New Roman"/>
          <w:sz w:val="24"/>
          <w:szCs w:val="24"/>
        </w:rPr>
        <w:t xml:space="preserve">Aydın </w:t>
      </w:r>
      <w:proofErr w:type="spellStart"/>
      <w:r w:rsidR="00EC11AF" w:rsidRPr="00E133E8">
        <w:rPr>
          <w:rFonts w:ascii="Times New Roman" w:hAnsi="Times New Roman" w:cs="Times New Roman"/>
          <w:sz w:val="24"/>
          <w:szCs w:val="24"/>
        </w:rPr>
        <w:t>Muğla</w:t>
      </w:r>
      <w:proofErr w:type="spellEnd"/>
      <w:r w:rsidR="00EC11AF" w:rsidRPr="00E133E8">
        <w:rPr>
          <w:rFonts w:ascii="Times New Roman" w:hAnsi="Times New Roman" w:cs="Times New Roman"/>
          <w:sz w:val="24"/>
          <w:szCs w:val="24"/>
        </w:rPr>
        <w:t xml:space="preserve"> </w:t>
      </w:r>
      <w:proofErr w:type="spellStart"/>
      <w:r w:rsidR="00EC11AF" w:rsidRPr="00E133E8">
        <w:rPr>
          <w:rFonts w:ascii="Times New Roman" w:hAnsi="Times New Roman" w:cs="Times New Roman"/>
          <w:sz w:val="24"/>
          <w:szCs w:val="24"/>
        </w:rPr>
        <w:t>Karayolu’nun</w:t>
      </w:r>
      <w:proofErr w:type="spellEnd"/>
      <w:r w:rsidR="00EC11AF" w:rsidRPr="00E133E8">
        <w:rPr>
          <w:rFonts w:ascii="Times New Roman" w:hAnsi="Times New Roman" w:cs="Times New Roman"/>
          <w:sz w:val="24"/>
          <w:szCs w:val="24"/>
        </w:rPr>
        <w:t xml:space="preserve"> </w:t>
      </w:r>
      <w:proofErr w:type="spellStart"/>
      <w:r w:rsidR="00EC11AF" w:rsidRPr="00E133E8">
        <w:rPr>
          <w:rFonts w:ascii="Times New Roman" w:hAnsi="Times New Roman" w:cs="Times New Roman"/>
          <w:sz w:val="24"/>
          <w:szCs w:val="24"/>
        </w:rPr>
        <w:t>yaklaşık</w:t>
      </w:r>
      <w:proofErr w:type="spellEnd"/>
      <w:r w:rsidR="00EC11AF" w:rsidRPr="00E133E8">
        <w:rPr>
          <w:rFonts w:ascii="Times New Roman" w:hAnsi="Times New Roman" w:cs="Times New Roman"/>
          <w:sz w:val="24"/>
          <w:szCs w:val="24"/>
        </w:rPr>
        <w:t xml:space="preserve"> 1,9 km. </w:t>
      </w:r>
      <w:proofErr w:type="spellStart"/>
      <w:r w:rsidR="00EC11AF" w:rsidRPr="00E133E8">
        <w:rPr>
          <w:rFonts w:ascii="Times New Roman" w:hAnsi="Times New Roman" w:cs="Times New Roman"/>
          <w:sz w:val="24"/>
          <w:szCs w:val="24"/>
        </w:rPr>
        <w:t>batısında</w:t>
      </w:r>
      <w:proofErr w:type="spellEnd"/>
      <w:r w:rsidR="00E133E8" w:rsidRPr="00E133E8">
        <w:rPr>
          <w:rFonts w:ascii="Times New Roman" w:hAnsi="Times New Roman" w:cs="Times New Roman"/>
          <w:sz w:val="24"/>
          <w:szCs w:val="24"/>
        </w:rPr>
        <w:t xml:space="preserve">, </w:t>
      </w:r>
      <w:proofErr w:type="spellStart"/>
      <w:r w:rsidR="00E133E8" w:rsidRPr="00E133E8">
        <w:rPr>
          <w:rFonts w:ascii="Times New Roman" w:hAnsi="Times New Roman" w:cs="Times New Roman"/>
          <w:sz w:val="24"/>
          <w:szCs w:val="24"/>
        </w:rPr>
        <w:t>Kadıköy</w:t>
      </w:r>
      <w:proofErr w:type="spellEnd"/>
      <w:r w:rsidR="00E133E8" w:rsidRPr="00E133E8">
        <w:rPr>
          <w:rFonts w:ascii="Times New Roman" w:hAnsi="Times New Roman" w:cs="Times New Roman"/>
          <w:sz w:val="24"/>
          <w:szCs w:val="24"/>
        </w:rPr>
        <w:t xml:space="preserve"> </w:t>
      </w:r>
      <w:proofErr w:type="spellStart"/>
      <w:r w:rsidR="00E133E8" w:rsidRPr="00E133E8">
        <w:rPr>
          <w:rFonts w:ascii="Times New Roman" w:hAnsi="Times New Roman" w:cs="Times New Roman"/>
          <w:sz w:val="24"/>
          <w:szCs w:val="24"/>
        </w:rPr>
        <w:t>Mahallesi</w:t>
      </w:r>
      <w:proofErr w:type="spellEnd"/>
      <w:r w:rsidR="00E133E8" w:rsidRPr="00E133E8">
        <w:rPr>
          <w:rFonts w:ascii="Times New Roman" w:hAnsi="Times New Roman" w:cs="Times New Roman"/>
          <w:sz w:val="24"/>
          <w:szCs w:val="24"/>
        </w:rPr>
        <w:t xml:space="preserve"> </w:t>
      </w:r>
      <w:proofErr w:type="spellStart"/>
      <w:r w:rsidR="00E133E8" w:rsidRPr="00E133E8">
        <w:rPr>
          <w:rFonts w:ascii="Times New Roman" w:hAnsi="Times New Roman" w:cs="Times New Roman"/>
          <w:sz w:val="24"/>
          <w:szCs w:val="24"/>
        </w:rPr>
        <w:t>meskun</w:t>
      </w:r>
      <w:proofErr w:type="spellEnd"/>
      <w:r w:rsidR="00E133E8" w:rsidRPr="00E133E8">
        <w:rPr>
          <w:rFonts w:ascii="Times New Roman" w:hAnsi="Times New Roman" w:cs="Times New Roman"/>
          <w:sz w:val="24"/>
          <w:szCs w:val="24"/>
        </w:rPr>
        <w:t xml:space="preserve"> </w:t>
      </w:r>
      <w:proofErr w:type="spellStart"/>
      <w:r w:rsidR="00E133E8" w:rsidRPr="00E133E8">
        <w:rPr>
          <w:rFonts w:ascii="Times New Roman" w:hAnsi="Times New Roman" w:cs="Times New Roman"/>
          <w:sz w:val="24"/>
          <w:szCs w:val="24"/>
        </w:rPr>
        <w:t>alanının</w:t>
      </w:r>
      <w:proofErr w:type="spellEnd"/>
      <w:r w:rsidR="00E133E8" w:rsidRPr="00E133E8">
        <w:rPr>
          <w:rFonts w:ascii="Times New Roman" w:hAnsi="Times New Roman" w:cs="Times New Roman"/>
          <w:sz w:val="24"/>
          <w:szCs w:val="24"/>
        </w:rPr>
        <w:t xml:space="preserve"> </w:t>
      </w:r>
      <w:proofErr w:type="spellStart"/>
      <w:r w:rsidR="00E133E8" w:rsidRPr="00E133E8">
        <w:rPr>
          <w:rFonts w:ascii="Times New Roman" w:hAnsi="Times New Roman" w:cs="Times New Roman"/>
          <w:sz w:val="24"/>
          <w:szCs w:val="24"/>
        </w:rPr>
        <w:t>yaklaşık</w:t>
      </w:r>
      <w:proofErr w:type="spellEnd"/>
      <w:r w:rsidR="00E133E8" w:rsidRPr="00E133E8">
        <w:rPr>
          <w:rFonts w:ascii="Times New Roman" w:hAnsi="Times New Roman" w:cs="Times New Roman"/>
          <w:sz w:val="24"/>
          <w:szCs w:val="24"/>
        </w:rPr>
        <w:t xml:space="preserve"> 200 m. </w:t>
      </w:r>
      <w:proofErr w:type="spellStart"/>
      <w:r w:rsidR="00E133E8" w:rsidRPr="00E133E8">
        <w:rPr>
          <w:rFonts w:ascii="Times New Roman" w:hAnsi="Times New Roman" w:cs="Times New Roman"/>
          <w:sz w:val="24"/>
          <w:szCs w:val="24"/>
        </w:rPr>
        <w:t>güneyinde</w:t>
      </w:r>
      <w:proofErr w:type="spellEnd"/>
      <w:r w:rsidR="00EC11AF" w:rsidRPr="00E133E8">
        <w:rPr>
          <w:rFonts w:ascii="Times New Roman" w:hAnsi="Times New Roman" w:cs="Times New Roman"/>
          <w:sz w:val="24"/>
          <w:szCs w:val="24"/>
        </w:rPr>
        <w:t xml:space="preserve"> </w:t>
      </w:r>
      <w:proofErr w:type="spellStart"/>
      <w:r w:rsidR="00EC11AF" w:rsidRPr="00E133E8">
        <w:rPr>
          <w:rFonts w:ascii="Times New Roman" w:hAnsi="Times New Roman" w:cs="Times New Roman"/>
          <w:sz w:val="24"/>
          <w:szCs w:val="24"/>
        </w:rPr>
        <w:t>konumlanan</w:t>
      </w:r>
      <w:proofErr w:type="spellEnd"/>
      <w:r w:rsidR="00EC11AF" w:rsidRPr="00E133E8">
        <w:rPr>
          <w:rFonts w:ascii="Times New Roman" w:hAnsi="Times New Roman" w:cs="Times New Roman"/>
          <w:sz w:val="24"/>
          <w:szCs w:val="24"/>
        </w:rPr>
        <w:t xml:space="preserve"> </w:t>
      </w:r>
      <w:proofErr w:type="spellStart"/>
      <w:r w:rsidR="00E133E8" w:rsidRPr="00E133E8">
        <w:rPr>
          <w:rFonts w:ascii="Times New Roman" w:hAnsi="Times New Roman" w:cs="Times New Roman"/>
          <w:sz w:val="24"/>
          <w:szCs w:val="24"/>
        </w:rPr>
        <w:t>a</w:t>
      </w:r>
      <w:r w:rsidR="00EC11AF" w:rsidRPr="00E133E8">
        <w:rPr>
          <w:rFonts w:ascii="Times New Roman" w:hAnsi="Times New Roman" w:cs="Times New Roman"/>
          <w:sz w:val="24"/>
          <w:szCs w:val="24"/>
        </w:rPr>
        <w:t>lana</w:t>
      </w:r>
      <w:proofErr w:type="spellEnd"/>
      <w:r w:rsidR="00EC11AF" w:rsidRPr="00E133E8">
        <w:rPr>
          <w:rFonts w:ascii="Times New Roman" w:hAnsi="Times New Roman" w:cs="Times New Roman"/>
          <w:sz w:val="24"/>
          <w:szCs w:val="24"/>
        </w:rPr>
        <w:t xml:space="preserve"> </w:t>
      </w:r>
      <w:proofErr w:type="spellStart"/>
      <w:r w:rsidR="00EC11AF" w:rsidRPr="00E133E8">
        <w:rPr>
          <w:rFonts w:ascii="Times New Roman" w:hAnsi="Times New Roman" w:cs="Times New Roman"/>
          <w:sz w:val="24"/>
          <w:szCs w:val="24"/>
        </w:rPr>
        <w:t>ulaşım</w:t>
      </w:r>
      <w:proofErr w:type="spellEnd"/>
      <w:r w:rsidR="00EC11AF" w:rsidRPr="00E133E8">
        <w:rPr>
          <w:rFonts w:ascii="Times New Roman" w:hAnsi="Times New Roman" w:cs="Times New Roman"/>
          <w:sz w:val="24"/>
          <w:szCs w:val="24"/>
        </w:rPr>
        <w:t xml:space="preserve"> kadastral </w:t>
      </w:r>
      <w:proofErr w:type="spellStart"/>
      <w:r w:rsidR="00EC11AF" w:rsidRPr="00E133E8">
        <w:rPr>
          <w:rFonts w:ascii="Times New Roman" w:hAnsi="Times New Roman" w:cs="Times New Roman"/>
          <w:sz w:val="24"/>
          <w:szCs w:val="24"/>
        </w:rPr>
        <w:t>yollardan</w:t>
      </w:r>
      <w:proofErr w:type="spellEnd"/>
      <w:r w:rsidR="00EC11AF" w:rsidRPr="00E133E8">
        <w:rPr>
          <w:rFonts w:ascii="Times New Roman" w:hAnsi="Times New Roman" w:cs="Times New Roman"/>
          <w:sz w:val="24"/>
          <w:szCs w:val="24"/>
        </w:rPr>
        <w:t xml:space="preserve"> sağlanmaktadır </w:t>
      </w:r>
    </w:p>
    <w:p w14:paraId="69699264" w14:textId="77777777" w:rsidR="00E133E8" w:rsidRPr="00E133E8" w:rsidRDefault="00E133E8" w:rsidP="008E3557">
      <w:pPr>
        <w:autoSpaceDE w:val="0"/>
        <w:autoSpaceDN w:val="0"/>
        <w:adjustRightInd w:val="0"/>
        <w:spacing w:after="80" w:line="276" w:lineRule="auto"/>
        <w:ind w:firstLine="720"/>
        <w:jc w:val="both"/>
        <w:rPr>
          <w:rFonts w:ascii="Times New Roman" w:hAnsi="Times New Roman" w:cs="Times New Roman"/>
          <w:sz w:val="24"/>
          <w:szCs w:val="24"/>
        </w:rPr>
      </w:pPr>
    </w:p>
    <w:p w14:paraId="6750A9FB" w14:textId="77777777" w:rsidR="0008319E" w:rsidRDefault="00E133E8" w:rsidP="008E3557">
      <w:pPr>
        <w:tabs>
          <w:tab w:val="left" w:pos="993"/>
        </w:tabs>
        <w:spacing w:after="80" w:line="276" w:lineRule="auto"/>
        <w:jc w:val="both"/>
        <w:rPr>
          <w:rFonts w:ascii="Times New Roman" w:hAnsi="Times New Roman" w:cs="Times New Roman"/>
          <w:b/>
          <w:sz w:val="24"/>
          <w:szCs w:val="24"/>
        </w:rPr>
      </w:pPr>
      <w:r>
        <w:rPr>
          <w:noProof/>
          <w:lang w:val="tr-TR" w:eastAsia="tr-TR"/>
        </w:rPr>
        <w:drawing>
          <wp:inline distT="0" distB="0" distL="0" distR="0" wp14:anchorId="13C30758" wp14:editId="1FD2AFC0">
            <wp:extent cx="5377218" cy="3916908"/>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25385" cy="3951994"/>
                    </a:xfrm>
                    <a:prstGeom prst="rect">
                      <a:avLst/>
                    </a:prstGeom>
                  </pic:spPr>
                </pic:pic>
              </a:graphicData>
            </a:graphic>
          </wp:inline>
        </w:drawing>
      </w:r>
      <w:r w:rsidR="00306A3D" w:rsidRPr="009851BB">
        <w:rPr>
          <w:rFonts w:ascii="Times New Roman" w:hAnsi="Times New Roman" w:cs="Times New Roman"/>
          <w:b/>
          <w:sz w:val="24"/>
          <w:szCs w:val="24"/>
        </w:rPr>
        <w:t xml:space="preserve"> </w:t>
      </w:r>
    </w:p>
    <w:p w14:paraId="4189ABDF" w14:textId="26B03963" w:rsidR="00306A3D" w:rsidRPr="00FF3B58" w:rsidRDefault="00FF3B58" w:rsidP="00FF3B58">
      <w:pPr>
        <w:keepNext/>
        <w:tabs>
          <w:tab w:val="left" w:pos="993"/>
        </w:tabs>
        <w:spacing w:after="80" w:line="276" w:lineRule="auto"/>
        <w:jc w:val="both"/>
        <w:rPr>
          <w:rFonts w:ascii="Times New Roman" w:hAnsi="Times New Roman" w:cs="Times New Roman"/>
          <w:b/>
          <w:sz w:val="24"/>
          <w:szCs w:val="24"/>
        </w:rPr>
      </w:pPr>
      <w:r>
        <w:rPr>
          <w:rFonts w:ascii="Times New Roman" w:hAnsi="Times New Roman" w:cs="Times New Roman"/>
          <w:b/>
          <w:sz w:val="24"/>
          <w:szCs w:val="24"/>
        </w:rPr>
        <w:t xml:space="preserve">                                  </w:t>
      </w:r>
      <w:bookmarkStart w:id="42" w:name="_Toc157156839"/>
      <w:proofErr w:type="spellStart"/>
      <w:r w:rsidRPr="00FF3B58">
        <w:rPr>
          <w:rFonts w:ascii="Times New Roman" w:hAnsi="Times New Roman" w:cs="Times New Roman"/>
          <w:b/>
          <w:sz w:val="24"/>
          <w:szCs w:val="24"/>
        </w:rPr>
        <w:t>Şekil</w:t>
      </w:r>
      <w:proofErr w:type="spellEnd"/>
      <w:r w:rsidRPr="00FF3B58">
        <w:rPr>
          <w:rFonts w:ascii="Times New Roman" w:hAnsi="Times New Roman" w:cs="Times New Roman"/>
          <w:b/>
          <w:sz w:val="24"/>
          <w:szCs w:val="24"/>
        </w:rPr>
        <w:t xml:space="preserve"> </w:t>
      </w:r>
      <w:r w:rsidRPr="00FF3B58">
        <w:rPr>
          <w:rFonts w:ascii="Times New Roman" w:hAnsi="Times New Roman" w:cs="Times New Roman"/>
          <w:b/>
          <w:sz w:val="24"/>
          <w:szCs w:val="24"/>
        </w:rPr>
        <w:fldChar w:fldCharType="begin"/>
      </w:r>
      <w:r w:rsidRPr="00FF3B58">
        <w:rPr>
          <w:rFonts w:ascii="Times New Roman" w:hAnsi="Times New Roman" w:cs="Times New Roman"/>
          <w:b/>
          <w:sz w:val="24"/>
          <w:szCs w:val="24"/>
        </w:rPr>
        <w:instrText xml:space="preserve"> SEQ Şekil \* ARABIC </w:instrText>
      </w:r>
      <w:r w:rsidRPr="00FF3B58">
        <w:rPr>
          <w:rFonts w:ascii="Times New Roman" w:hAnsi="Times New Roman" w:cs="Times New Roman"/>
          <w:b/>
          <w:sz w:val="24"/>
          <w:szCs w:val="24"/>
        </w:rPr>
        <w:fldChar w:fldCharType="separate"/>
      </w:r>
      <w:r w:rsidR="00764132">
        <w:rPr>
          <w:rFonts w:ascii="Times New Roman" w:hAnsi="Times New Roman" w:cs="Times New Roman"/>
          <w:b/>
          <w:noProof/>
          <w:sz w:val="24"/>
          <w:szCs w:val="24"/>
        </w:rPr>
        <w:t>10</w:t>
      </w:r>
      <w:r w:rsidRPr="00FF3B58">
        <w:rPr>
          <w:rFonts w:ascii="Times New Roman" w:hAnsi="Times New Roman" w:cs="Times New Roman"/>
          <w:b/>
          <w:sz w:val="24"/>
          <w:szCs w:val="24"/>
        </w:rPr>
        <w:fldChar w:fldCharType="end"/>
      </w:r>
      <w:r w:rsidRPr="00FF3B58">
        <w:rPr>
          <w:rFonts w:ascii="Times New Roman" w:hAnsi="Times New Roman" w:cs="Times New Roman"/>
          <w:b/>
          <w:sz w:val="24"/>
          <w:szCs w:val="24"/>
        </w:rPr>
        <w:t xml:space="preserve">:Planlama </w:t>
      </w:r>
      <w:proofErr w:type="spellStart"/>
      <w:r w:rsidRPr="00FF3B58">
        <w:rPr>
          <w:rFonts w:ascii="Times New Roman" w:hAnsi="Times New Roman" w:cs="Times New Roman"/>
          <w:b/>
          <w:sz w:val="24"/>
          <w:szCs w:val="24"/>
        </w:rPr>
        <w:t>Alanı</w:t>
      </w:r>
      <w:proofErr w:type="spellEnd"/>
      <w:r w:rsidRPr="00FF3B58">
        <w:rPr>
          <w:rFonts w:ascii="Times New Roman" w:hAnsi="Times New Roman" w:cs="Times New Roman"/>
          <w:b/>
          <w:sz w:val="24"/>
          <w:szCs w:val="24"/>
        </w:rPr>
        <w:t xml:space="preserve"> </w:t>
      </w:r>
      <w:proofErr w:type="spellStart"/>
      <w:r w:rsidR="00856B1D" w:rsidRPr="00FF3B58">
        <w:rPr>
          <w:rFonts w:ascii="Times New Roman" w:hAnsi="Times New Roman" w:cs="Times New Roman"/>
          <w:b/>
          <w:sz w:val="24"/>
          <w:szCs w:val="24"/>
        </w:rPr>
        <w:t>Uydu</w:t>
      </w:r>
      <w:proofErr w:type="spellEnd"/>
      <w:r w:rsidR="00856B1D" w:rsidRPr="00FF3B58">
        <w:rPr>
          <w:rFonts w:ascii="Times New Roman" w:hAnsi="Times New Roman" w:cs="Times New Roman"/>
          <w:b/>
          <w:sz w:val="24"/>
          <w:szCs w:val="24"/>
        </w:rPr>
        <w:t xml:space="preserve"> </w:t>
      </w:r>
      <w:proofErr w:type="spellStart"/>
      <w:r w:rsidR="00856B1D" w:rsidRPr="00FF3B58">
        <w:rPr>
          <w:rFonts w:ascii="Times New Roman" w:hAnsi="Times New Roman" w:cs="Times New Roman"/>
          <w:b/>
          <w:sz w:val="24"/>
          <w:szCs w:val="24"/>
        </w:rPr>
        <w:t>Görüntüsü</w:t>
      </w:r>
      <w:bookmarkEnd w:id="42"/>
      <w:proofErr w:type="spellEnd"/>
    </w:p>
    <w:p w14:paraId="599372D6" w14:textId="003B9B58" w:rsidR="005157B4" w:rsidRPr="00011E36" w:rsidRDefault="006F6AE5" w:rsidP="00011E36">
      <w:pPr>
        <w:pStyle w:val="Balk1"/>
        <w:spacing w:after="80"/>
        <w:ind w:hanging="1401"/>
        <w:jc w:val="both"/>
        <w:rPr>
          <w:rFonts w:cs="Times New Roman"/>
          <w:sz w:val="24"/>
          <w:szCs w:val="24"/>
        </w:rPr>
      </w:pPr>
      <w:bookmarkStart w:id="43" w:name="_Toc157156819"/>
      <w:r w:rsidRPr="00011E36">
        <w:rPr>
          <w:rFonts w:cs="Times New Roman"/>
          <w:sz w:val="24"/>
          <w:szCs w:val="24"/>
        </w:rPr>
        <w:t>D.</w:t>
      </w:r>
      <w:r w:rsidR="00F9761C" w:rsidRPr="00011E36">
        <w:rPr>
          <w:rFonts w:cs="Times New Roman"/>
          <w:sz w:val="24"/>
          <w:szCs w:val="24"/>
        </w:rPr>
        <w:t xml:space="preserve"> </w:t>
      </w:r>
      <w:r w:rsidR="005157B4" w:rsidRPr="00011E36">
        <w:rPr>
          <w:rFonts w:cs="Times New Roman"/>
          <w:sz w:val="24"/>
          <w:szCs w:val="24"/>
        </w:rPr>
        <w:t>MEKANSAL PLAN VERİLERİ</w:t>
      </w:r>
      <w:bookmarkEnd w:id="43"/>
    </w:p>
    <w:p w14:paraId="08A95A01" w14:textId="6A1FF3A4" w:rsidR="007F66DA" w:rsidRPr="00F9761C" w:rsidRDefault="00F9761C" w:rsidP="00011E36">
      <w:pPr>
        <w:pStyle w:val="Balk3"/>
        <w:spacing w:after="80" w:line="276" w:lineRule="auto"/>
        <w:ind w:firstLine="449"/>
        <w:rPr>
          <w:rFonts w:cs="Times New Roman"/>
          <w:sz w:val="24"/>
          <w:szCs w:val="24"/>
        </w:rPr>
      </w:pPr>
      <w:bookmarkStart w:id="44" w:name="_Toc157156820"/>
      <w:r w:rsidRPr="00F9761C">
        <w:rPr>
          <w:rFonts w:cs="Times New Roman"/>
          <w:sz w:val="24"/>
          <w:szCs w:val="24"/>
        </w:rPr>
        <w:t xml:space="preserve">a) </w:t>
      </w:r>
      <w:r w:rsidR="007F66DA" w:rsidRPr="00F9761C">
        <w:rPr>
          <w:rFonts w:cs="Times New Roman"/>
          <w:sz w:val="24"/>
          <w:szCs w:val="24"/>
        </w:rPr>
        <w:t xml:space="preserve">Aydın </w:t>
      </w:r>
      <w:proofErr w:type="spellStart"/>
      <w:r w:rsidR="007F66DA" w:rsidRPr="00F9761C">
        <w:rPr>
          <w:rFonts w:cs="Times New Roman"/>
          <w:sz w:val="24"/>
          <w:szCs w:val="24"/>
        </w:rPr>
        <w:t>Muğla</w:t>
      </w:r>
      <w:proofErr w:type="spellEnd"/>
      <w:r w:rsidR="007F66DA" w:rsidRPr="00F9761C">
        <w:rPr>
          <w:rFonts w:cs="Times New Roman"/>
          <w:sz w:val="24"/>
          <w:szCs w:val="24"/>
        </w:rPr>
        <w:t xml:space="preserve"> </w:t>
      </w:r>
      <w:proofErr w:type="spellStart"/>
      <w:r w:rsidR="007F66DA" w:rsidRPr="00F9761C">
        <w:rPr>
          <w:rFonts w:cs="Times New Roman"/>
          <w:sz w:val="24"/>
          <w:szCs w:val="24"/>
        </w:rPr>
        <w:t>Den</w:t>
      </w:r>
      <w:r w:rsidR="00774C70">
        <w:rPr>
          <w:rFonts w:cs="Times New Roman"/>
          <w:sz w:val="24"/>
          <w:szCs w:val="24"/>
        </w:rPr>
        <w:t>izli</w:t>
      </w:r>
      <w:proofErr w:type="spellEnd"/>
      <w:r w:rsidR="00774C70">
        <w:rPr>
          <w:rFonts w:cs="Times New Roman"/>
          <w:sz w:val="24"/>
          <w:szCs w:val="24"/>
        </w:rPr>
        <w:t xml:space="preserve"> </w:t>
      </w:r>
      <w:proofErr w:type="spellStart"/>
      <w:r w:rsidR="00774C70">
        <w:rPr>
          <w:rFonts w:cs="Times New Roman"/>
          <w:sz w:val="24"/>
          <w:szCs w:val="24"/>
        </w:rPr>
        <w:t>Planlama</w:t>
      </w:r>
      <w:proofErr w:type="spellEnd"/>
      <w:r w:rsidR="00774C70">
        <w:rPr>
          <w:rFonts w:cs="Times New Roman"/>
          <w:sz w:val="24"/>
          <w:szCs w:val="24"/>
        </w:rPr>
        <w:t xml:space="preserve"> </w:t>
      </w:r>
      <w:proofErr w:type="spellStart"/>
      <w:r w:rsidR="00774C70">
        <w:rPr>
          <w:rFonts w:cs="Times New Roman"/>
          <w:sz w:val="24"/>
          <w:szCs w:val="24"/>
        </w:rPr>
        <w:t>Bölgesi</w:t>
      </w:r>
      <w:proofErr w:type="spellEnd"/>
      <w:r w:rsidR="00774C70">
        <w:rPr>
          <w:rFonts w:cs="Times New Roman"/>
          <w:sz w:val="24"/>
          <w:szCs w:val="24"/>
        </w:rPr>
        <w:t xml:space="preserve"> 1/100000 </w:t>
      </w:r>
      <w:proofErr w:type="spellStart"/>
      <w:r w:rsidR="00774C70">
        <w:rPr>
          <w:rFonts w:cs="Times New Roman"/>
          <w:sz w:val="24"/>
          <w:szCs w:val="24"/>
        </w:rPr>
        <w:t>Ö</w:t>
      </w:r>
      <w:r w:rsidR="007F66DA" w:rsidRPr="00F9761C">
        <w:rPr>
          <w:rFonts w:cs="Times New Roman"/>
          <w:sz w:val="24"/>
          <w:szCs w:val="24"/>
        </w:rPr>
        <w:t>lçekli</w:t>
      </w:r>
      <w:proofErr w:type="spellEnd"/>
      <w:r w:rsidR="007F66DA" w:rsidRPr="00F9761C">
        <w:rPr>
          <w:rFonts w:cs="Times New Roman"/>
          <w:sz w:val="24"/>
          <w:szCs w:val="24"/>
        </w:rPr>
        <w:t xml:space="preserve"> </w:t>
      </w:r>
      <w:proofErr w:type="spellStart"/>
      <w:r w:rsidR="007F66DA" w:rsidRPr="00F9761C">
        <w:rPr>
          <w:rFonts w:cs="Times New Roman"/>
          <w:sz w:val="24"/>
          <w:szCs w:val="24"/>
        </w:rPr>
        <w:t>Çevre</w:t>
      </w:r>
      <w:proofErr w:type="spellEnd"/>
      <w:r w:rsidR="007F66DA" w:rsidRPr="00F9761C">
        <w:rPr>
          <w:rFonts w:cs="Times New Roman"/>
          <w:sz w:val="24"/>
          <w:szCs w:val="24"/>
        </w:rPr>
        <w:t xml:space="preserve"> </w:t>
      </w:r>
      <w:proofErr w:type="spellStart"/>
      <w:r w:rsidR="007F66DA" w:rsidRPr="00F9761C">
        <w:rPr>
          <w:rFonts w:cs="Times New Roman"/>
          <w:sz w:val="24"/>
          <w:szCs w:val="24"/>
        </w:rPr>
        <w:t>Düzeni</w:t>
      </w:r>
      <w:proofErr w:type="spellEnd"/>
      <w:r w:rsidR="007F66DA" w:rsidRPr="00F9761C">
        <w:rPr>
          <w:rFonts w:cs="Times New Roman"/>
          <w:sz w:val="24"/>
          <w:szCs w:val="24"/>
        </w:rPr>
        <w:t xml:space="preserve"> </w:t>
      </w:r>
      <w:proofErr w:type="spellStart"/>
      <w:r w:rsidR="007F66DA" w:rsidRPr="00F9761C">
        <w:rPr>
          <w:rFonts w:cs="Times New Roman"/>
          <w:sz w:val="24"/>
          <w:szCs w:val="24"/>
        </w:rPr>
        <w:t>Planı</w:t>
      </w:r>
      <w:bookmarkEnd w:id="44"/>
      <w:proofErr w:type="spellEnd"/>
    </w:p>
    <w:p w14:paraId="63EE9F2B" w14:textId="3DFBF974" w:rsidR="00017AB1" w:rsidRDefault="00C24105" w:rsidP="00011E36">
      <w:pPr>
        <w:pStyle w:val="Default"/>
        <w:spacing w:after="80" w:line="276" w:lineRule="auto"/>
        <w:ind w:firstLine="567"/>
        <w:jc w:val="both"/>
      </w:pPr>
      <w:r>
        <w:t xml:space="preserve"> </w:t>
      </w:r>
      <w:r w:rsidR="00017AB1" w:rsidRPr="000461EF">
        <w:t xml:space="preserve">Aydın ili, Efeler İlçesi, Kadıköy Mahallesi, </w:t>
      </w:r>
      <w:r w:rsidRPr="00BC39A3">
        <w:t xml:space="preserve">tapunun 102 ada, </w:t>
      </w:r>
      <w:r w:rsidR="00774C70" w:rsidRPr="00BC39A3">
        <w:t>5 parsel</w:t>
      </w:r>
      <w:r w:rsidRPr="00BC39A3">
        <w:t xml:space="preserve">; 104 ada, 6 </w:t>
      </w:r>
      <w:proofErr w:type="spellStart"/>
      <w:r w:rsidRPr="00BC39A3">
        <w:t>nolu</w:t>
      </w:r>
      <w:proofErr w:type="spellEnd"/>
      <w:r w:rsidRPr="00BC39A3">
        <w:t xml:space="preserve"> parsel, 105 ada, 4 </w:t>
      </w:r>
      <w:proofErr w:type="spellStart"/>
      <w:r w:rsidRPr="00BC39A3">
        <w:t>nolu</w:t>
      </w:r>
      <w:proofErr w:type="spellEnd"/>
      <w:r w:rsidRPr="00BC39A3">
        <w:t xml:space="preserve"> parsel; 106 ada, 1 ve 2 </w:t>
      </w:r>
      <w:proofErr w:type="spellStart"/>
      <w:r w:rsidRPr="00BC39A3">
        <w:t>nolu</w:t>
      </w:r>
      <w:proofErr w:type="spellEnd"/>
      <w:r w:rsidRPr="00BC39A3">
        <w:t xml:space="preserve"> parseller; 107 ada, 1, 2, 3 ve 4 </w:t>
      </w:r>
      <w:proofErr w:type="spellStart"/>
      <w:r w:rsidRPr="00BC39A3">
        <w:t>nolu</w:t>
      </w:r>
      <w:proofErr w:type="spellEnd"/>
      <w:r w:rsidRPr="00BC39A3">
        <w:t xml:space="preserve"> parseller; 108 ada, 1 </w:t>
      </w:r>
      <w:proofErr w:type="spellStart"/>
      <w:r w:rsidRPr="00BC39A3">
        <w:t>nolu</w:t>
      </w:r>
      <w:proofErr w:type="spellEnd"/>
      <w:r w:rsidRPr="00BC39A3">
        <w:t xml:space="preserve"> parsel; 109 ada, 2 </w:t>
      </w:r>
      <w:proofErr w:type="spellStart"/>
      <w:r w:rsidRPr="00BC39A3">
        <w:t>nolu</w:t>
      </w:r>
      <w:proofErr w:type="spellEnd"/>
      <w:r w:rsidRPr="00BC39A3">
        <w:t xml:space="preserve"> parsel, toplam  7</w:t>
      </w:r>
      <w:r w:rsidR="006D1470">
        <w:t>76</w:t>
      </w:r>
      <w:r w:rsidRPr="00BC39A3">
        <w:t>.</w:t>
      </w:r>
      <w:r w:rsidR="006D1470">
        <w:t>567</w:t>
      </w:r>
      <w:r w:rsidRPr="00BC39A3">
        <w:t xml:space="preserve">,00 m2 alan büyüklüğündeki alan, </w:t>
      </w:r>
      <w:r>
        <w:t xml:space="preserve"> </w:t>
      </w:r>
      <w:r w:rsidR="00017AB1" w:rsidRPr="000461EF">
        <w:t xml:space="preserve"> </w:t>
      </w:r>
      <w:r w:rsidRPr="000461EF">
        <w:t>Aydın Muğla Denizli Planlama Bölgesi 1/100000 ölçekli Çevre Düzeni Planı</w:t>
      </w:r>
      <w:r>
        <w:t>’na</w:t>
      </w:r>
      <w:r w:rsidRPr="000461EF">
        <w:t xml:space="preserve"> </w:t>
      </w:r>
      <w:r w:rsidR="00017AB1" w:rsidRPr="000461EF">
        <w:t xml:space="preserve">göre Tarım </w:t>
      </w:r>
      <w:proofErr w:type="spellStart"/>
      <w:r w:rsidR="00017AB1" w:rsidRPr="000461EF">
        <w:t>Atazisi</w:t>
      </w:r>
      <w:proofErr w:type="spellEnd"/>
      <w:r w:rsidR="00017AB1" w:rsidRPr="000461EF">
        <w:t xml:space="preserve"> ve Sulama </w:t>
      </w:r>
      <w:r w:rsidR="00136F5F" w:rsidRPr="000461EF">
        <w:t>Alanı, Bölge</w:t>
      </w:r>
      <w:r w:rsidR="00017AB1" w:rsidRPr="000461EF">
        <w:t xml:space="preserve"> Parkı</w:t>
      </w:r>
      <w:r w:rsidR="00F53A37" w:rsidRPr="000461EF">
        <w:t xml:space="preserve">/Büyük Kentsel Yeşil Alan kullanımında yer </w:t>
      </w:r>
      <w:r w:rsidR="00A56DC9" w:rsidRPr="000461EF">
        <w:t>almakta</w:t>
      </w:r>
      <w:r w:rsidR="00136F5F" w:rsidRPr="000461EF">
        <w:t xml:space="preserve"> iken </w:t>
      </w:r>
      <w:r w:rsidR="00554927" w:rsidRPr="000461EF">
        <w:rPr>
          <w:color w:val="1A1A1E"/>
          <w:shd w:val="clear" w:color="auto" w:fill="FFFFFF"/>
        </w:rPr>
        <w:t>Tarım ve Orman Bakanlığı'nın (Tarım Reformu Genel Müdürlüğü) 04.06.2020 tarihli ve E.1512992 sayılı yazısı ile TDİOSB Yönetmeliğinin 17. maddesi uyarınca yer seçimi kesinleşen Aydın Efeler TDİ (Jeotermal Kaynaklı Sera) OSB sınırlarının Aydın-Muğla-Denizli Planlama Bölgesi 1/100.000 Ölçekli Çevre Düzeni Planı’nda gösterilmesi talebi kapsamında söz konusu alanın “</w:t>
      </w:r>
      <w:r w:rsidRPr="00C24105">
        <w:rPr>
          <w:b/>
          <w:color w:val="1A1A1E"/>
          <w:shd w:val="clear" w:color="auto" w:fill="FFFFFF"/>
        </w:rPr>
        <w:t>Organize Sanayi Bölgesi</w:t>
      </w:r>
      <w:r w:rsidR="00554927" w:rsidRPr="000461EF">
        <w:rPr>
          <w:color w:val="1A1A1E"/>
          <w:shd w:val="clear" w:color="auto" w:fill="FFFFFF"/>
        </w:rPr>
        <w:t xml:space="preserve">” olarak düzenlendiği M19 numaralı paftayı kapsayan Aydın-Muğla-Denizli Planlama Bölgesi 1/100.000 Ölçekli Çevre Düzeni Planı Değişikliği 1. </w:t>
      </w:r>
      <w:proofErr w:type="spellStart"/>
      <w:r w:rsidR="00554927" w:rsidRPr="000461EF">
        <w:rPr>
          <w:color w:val="1A1A1E"/>
          <w:shd w:val="clear" w:color="auto" w:fill="FFFFFF"/>
        </w:rPr>
        <w:t>No’lu</w:t>
      </w:r>
      <w:proofErr w:type="spellEnd"/>
      <w:r w:rsidR="00554927" w:rsidRPr="000461EF">
        <w:rPr>
          <w:color w:val="1A1A1E"/>
          <w:shd w:val="clear" w:color="auto" w:fill="FFFFFF"/>
        </w:rPr>
        <w:t xml:space="preserve"> Cumhurbaşkanlığı Kararnamesi’nin 102. maddesi uyarınca 11.06.2020 tarihinde onaylanmıştır.</w:t>
      </w:r>
      <w:r w:rsidR="00A56DC9" w:rsidRPr="000461EF">
        <w:t xml:space="preserve"> Ayrıca</w:t>
      </w:r>
      <w:r w:rsidR="00E133E8" w:rsidRPr="000461EF">
        <w:t xml:space="preserve"> alan yine üst ölçek bu plana göre öneri demiryolu </w:t>
      </w:r>
      <w:r w:rsidRPr="000461EF">
        <w:t>güzergâhındadır</w:t>
      </w:r>
      <w:r w:rsidR="00E133E8" w:rsidRPr="000461EF">
        <w:t xml:space="preserve"> </w:t>
      </w:r>
    </w:p>
    <w:p w14:paraId="2A16BCE9" w14:textId="77777777" w:rsidR="00C2773B" w:rsidRDefault="00C2773B" w:rsidP="00721CED">
      <w:pPr>
        <w:pStyle w:val="Default"/>
        <w:jc w:val="center"/>
      </w:pPr>
      <w:r>
        <w:rPr>
          <w:noProof/>
          <w:lang w:eastAsia="tr-TR"/>
        </w:rPr>
        <w:lastRenderedPageBreak/>
        <w:drawing>
          <wp:inline distT="0" distB="0" distL="0" distR="0" wp14:anchorId="08263330" wp14:editId="42341071">
            <wp:extent cx="4343400" cy="4417934"/>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387694" cy="4462988"/>
                    </a:xfrm>
                    <a:prstGeom prst="rect">
                      <a:avLst/>
                    </a:prstGeom>
                  </pic:spPr>
                </pic:pic>
              </a:graphicData>
            </a:graphic>
          </wp:inline>
        </w:drawing>
      </w:r>
    </w:p>
    <w:p w14:paraId="51D072D4" w14:textId="6AF3FE20" w:rsidR="0008319E" w:rsidRPr="004D68A7" w:rsidRDefault="00FF3B58" w:rsidP="004D68A7">
      <w:pPr>
        <w:pStyle w:val="Default"/>
        <w:keepNext/>
        <w:jc w:val="both"/>
        <w:rPr>
          <w:b/>
        </w:rPr>
      </w:pPr>
      <w:bookmarkStart w:id="45" w:name="_Toc157156840"/>
      <w:r w:rsidRPr="004D68A7">
        <w:rPr>
          <w:b/>
        </w:rPr>
        <w:t xml:space="preserve">Şekil </w:t>
      </w:r>
      <w:r w:rsidRPr="004D68A7">
        <w:rPr>
          <w:b/>
        </w:rPr>
        <w:fldChar w:fldCharType="begin"/>
      </w:r>
      <w:r w:rsidRPr="004D68A7">
        <w:rPr>
          <w:b/>
        </w:rPr>
        <w:instrText xml:space="preserve"> SEQ Şekil \* ARABIC </w:instrText>
      </w:r>
      <w:r w:rsidRPr="004D68A7">
        <w:rPr>
          <w:b/>
        </w:rPr>
        <w:fldChar w:fldCharType="separate"/>
      </w:r>
      <w:r w:rsidR="00764132">
        <w:rPr>
          <w:b/>
          <w:noProof/>
        </w:rPr>
        <w:t>11</w:t>
      </w:r>
      <w:r w:rsidRPr="004D68A7">
        <w:rPr>
          <w:b/>
        </w:rPr>
        <w:fldChar w:fldCharType="end"/>
      </w:r>
      <w:r w:rsidRPr="004D68A7">
        <w:rPr>
          <w:b/>
        </w:rPr>
        <w:t>:Kadıköy TDOİSB Ait Aydın 11.06.2020 tarihinden önce yürürlükte bulunan Aydın Muğla Denizli Planlama Bölgesi 1/100000 ölçekli Çevre Düzeni Planı</w:t>
      </w:r>
      <w:bookmarkEnd w:id="45"/>
    </w:p>
    <w:p w14:paraId="6531A876" w14:textId="77777777" w:rsidR="004D68A7" w:rsidRPr="003E4E31" w:rsidRDefault="004D68A7" w:rsidP="004D68A7">
      <w:pPr>
        <w:pStyle w:val="Default"/>
        <w:keepNext/>
        <w:jc w:val="both"/>
        <w:rPr>
          <w:b/>
        </w:rPr>
      </w:pPr>
    </w:p>
    <w:p w14:paraId="29F54534" w14:textId="3D434AA5" w:rsidR="008C0D4B" w:rsidRPr="005E4E81" w:rsidRDefault="004E6BE2" w:rsidP="00721CED">
      <w:pPr>
        <w:pStyle w:val="Default"/>
        <w:jc w:val="center"/>
        <w:rPr>
          <w:b/>
        </w:rPr>
      </w:pPr>
      <w:r>
        <w:rPr>
          <w:noProof/>
          <w:lang w:eastAsia="tr-TR"/>
        </w:rPr>
        <w:drawing>
          <wp:inline distT="0" distB="0" distL="0" distR="0" wp14:anchorId="59936F43" wp14:editId="109DFCF0">
            <wp:extent cx="4592771" cy="3316406"/>
            <wp:effectExtent l="38100" t="38100" r="17780" b="17780"/>
            <wp:docPr id="9" name="Resim 9"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descr="harita içeren bir resim&#10;&#10;Açıklama otomatik olarak oluşturuldu"/>
                    <pic:cNvPicPr/>
                  </pic:nvPicPr>
                  <pic:blipFill>
                    <a:blip r:embed="rId58"/>
                    <a:stretch>
                      <a:fillRect/>
                    </a:stretch>
                  </pic:blipFill>
                  <pic:spPr>
                    <a:xfrm>
                      <a:off x="0" y="0"/>
                      <a:ext cx="4620354" cy="3336324"/>
                    </a:xfrm>
                    <a:prstGeom prst="rect">
                      <a:avLst/>
                    </a:prstGeom>
                    <a:ln w="28575">
                      <a:solidFill>
                        <a:schemeClr val="tx1"/>
                      </a:solidFill>
                    </a:ln>
                  </pic:spPr>
                </pic:pic>
              </a:graphicData>
            </a:graphic>
          </wp:inline>
        </w:drawing>
      </w:r>
    </w:p>
    <w:p w14:paraId="4F4FD922" w14:textId="2991C19D" w:rsidR="004D68A7" w:rsidRPr="004D68A7" w:rsidRDefault="004D68A7" w:rsidP="004D68A7">
      <w:pPr>
        <w:pStyle w:val="Default"/>
        <w:jc w:val="both"/>
        <w:rPr>
          <w:b/>
          <w:color w:val="auto"/>
        </w:rPr>
      </w:pPr>
      <w:r w:rsidRPr="004D68A7">
        <w:rPr>
          <w:b/>
          <w:color w:val="auto"/>
        </w:rPr>
        <w:t xml:space="preserve"> </w:t>
      </w:r>
      <w:bookmarkStart w:id="46" w:name="_Toc157156841"/>
      <w:r w:rsidRPr="004D68A7">
        <w:rPr>
          <w:b/>
          <w:color w:val="auto"/>
        </w:rPr>
        <w:t xml:space="preserve">Şekil </w:t>
      </w:r>
      <w:r w:rsidRPr="004D68A7">
        <w:rPr>
          <w:b/>
          <w:color w:val="auto"/>
        </w:rPr>
        <w:fldChar w:fldCharType="begin"/>
      </w:r>
      <w:r w:rsidRPr="004D68A7">
        <w:rPr>
          <w:b/>
          <w:color w:val="auto"/>
        </w:rPr>
        <w:instrText xml:space="preserve"> SEQ Şekil \* ARABIC </w:instrText>
      </w:r>
      <w:r w:rsidRPr="004D68A7">
        <w:rPr>
          <w:b/>
          <w:color w:val="auto"/>
        </w:rPr>
        <w:fldChar w:fldCharType="separate"/>
      </w:r>
      <w:r w:rsidR="00764132">
        <w:rPr>
          <w:b/>
          <w:noProof/>
          <w:color w:val="auto"/>
        </w:rPr>
        <w:t>12</w:t>
      </w:r>
      <w:r w:rsidRPr="004D68A7">
        <w:rPr>
          <w:b/>
          <w:color w:val="auto"/>
        </w:rPr>
        <w:fldChar w:fldCharType="end"/>
      </w:r>
      <w:r w:rsidRPr="004D68A7">
        <w:rPr>
          <w:b/>
          <w:iCs/>
          <w:color w:val="auto"/>
        </w:rPr>
        <w:t>:Kadıköy TDOİSB ait 11.06.2020 tarihinde onaylanan ve yürürlükte bulunan Aydın Muğla Denizli Planlama Bölgesi 1/100000 ölçekli Çevre Düzeni Planı Değişikliği</w:t>
      </w:r>
      <w:bookmarkEnd w:id="46"/>
    </w:p>
    <w:p w14:paraId="7CB01803" w14:textId="77777777" w:rsidR="004D68A7" w:rsidRDefault="004D68A7" w:rsidP="00D761BB">
      <w:pPr>
        <w:spacing w:line="276" w:lineRule="auto"/>
        <w:jc w:val="both"/>
        <w:rPr>
          <w:rFonts w:ascii="Times New Roman" w:hAnsi="Times New Roman" w:cs="Times New Roman"/>
          <w:sz w:val="24"/>
          <w:szCs w:val="24"/>
        </w:rPr>
      </w:pPr>
    </w:p>
    <w:p w14:paraId="416CB67B" w14:textId="5C888701" w:rsidR="00C2773B" w:rsidRPr="00FF3B58" w:rsidRDefault="004E6BE2" w:rsidP="004D68A7">
      <w:pPr>
        <w:spacing w:line="276" w:lineRule="auto"/>
        <w:ind w:firstLine="567"/>
        <w:jc w:val="both"/>
        <w:rPr>
          <w:rFonts w:ascii="Times New Roman" w:hAnsi="Times New Roman" w:cs="Times New Roman"/>
          <w:sz w:val="24"/>
          <w:szCs w:val="24"/>
        </w:rPr>
      </w:pPr>
      <w:r w:rsidRPr="00FF3B58">
        <w:rPr>
          <w:rFonts w:ascii="Times New Roman" w:hAnsi="Times New Roman" w:cs="Times New Roman"/>
          <w:sz w:val="24"/>
          <w:szCs w:val="24"/>
        </w:rPr>
        <w:t xml:space="preserve">Alan </w:t>
      </w:r>
      <w:proofErr w:type="spellStart"/>
      <w:r w:rsidRPr="00FF3B58">
        <w:rPr>
          <w:rFonts w:ascii="Times New Roman" w:hAnsi="Times New Roman" w:cs="Times New Roman"/>
          <w:sz w:val="24"/>
          <w:szCs w:val="24"/>
        </w:rPr>
        <w:t>dahilinde</w:t>
      </w:r>
      <w:proofErr w:type="spellEnd"/>
      <w:r w:rsidRPr="00FF3B58">
        <w:rPr>
          <w:rFonts w:ascii="Times New Roman" w:hAnsi="Times New Roman" w:cs="Times New Roman"/>
          <w:sz w:val="24"/>
          <w:szCs w:val="24"/>
        </w:rPr>
        <w:t xml:space="preserve"> alt </w:t>
      </w:r>
      <w:proofErr w:type="spellStart"/>
      <w:r w:rsidRPr="00FF3B58">
        <w:rPr>
          <w:rFonts w:ascii="Times New Roman" w:hAnsi="Times New Roman" w:cs="Times New Roman"/>
          <w:sz w:val="24"/>
          <w:szCs w:val="24"/>
        </w:rPr>
        <w:t>ölçekli</w:t>
      </w:r>
      <w:proofErr w:type="spellEnd"/>
      <w:r w:rsidRPr="00FF3B58">
        <w:rPr>
          <w:rFonts w:ascii="Times New Roman" w:hAnsi="Times New Roman" w:cs="Times New Roman"/>
          <w:sz w:val="24"/>
          <w:szCs w:val="24"/>
        </w:rPr>
        <w:t xml:space="preserve"> 1/1/5000 </w:t>
      </w:r>
      <w:proofErr w:type="spellStart"/>
      <w:r w:rsidRPr="00FF3B58">
        <w:rPr>
          <w:rFonts w:ascii="Times New Roman" w:hAnsi="Times New Roman" w:cs="Times New Roman"/>
          <w:sz w:val="24"/>
          <w:szCs w:val="24"/>
        </w:rPr>
        <w:t>ve</w:t>
      </w:r>
      <w:proofErr w:type="spellEnd"/>
      <w:r w:rsidRPr="00FF3B58">
        <w:rPr>
          <w:rFonts w:ascii="Times New Roman" w:hAnsi="Times New Roman" w:cs="Times New Roman"/>
          <w:sz w:val="24"/>
          <w:szCs w:val="24"/>
        </w:rPr>
        <w:t xml:space="preserve"> 1/1000 </w:t>
      </w:r>
      <w:proofErr w:type="spellStart"/>
      <w:r w:rsidRPr="00FF3B58">
        <w:rPr>
          <w:rFonts w:ascii="Times New Roman" w:hAnsi="Times New Roman" w:cs="Times New Roman"/>
          <w:sz w:val="24"/>
          <w:szCs w:val="24"/>
        </w:rPr>
        <w:t>imar</w:t>
      </w:r>
      <w:proofErr w:type="spellEnd"/>
      <w:r w:rsidRPr="00FF3B58">
        <w:rPr>
          <w:rFonts w:ascii="Times New Roman" w:hAnsi="Times New Roman" w:cs="Times New Roman"/>
          <w:sz w:val="24"/>
          <w:szCs w:val="24"/>
        </w:rPr>
        <w:t xml:space="preserve"> </w:t>
      </w:r>
      <w:proofErr w:type="spellStart"/>
      <w:r w:rsidRPr="00FF3B58">
        <w:rPr>
          <w:rFonts w:ascii="Times New Roman" w:hAnsi="Times New Roman" w:cs="Times New Roman"/>
          <w:sz w:val="24"/>
          <w:szCs w:val="24"/>
        </w:rPr>
        <w:t>planı</w:t>
      </w:r>
      <w:proofErr w:type="spellEnd"/>
      <w:r w:rsidRPr="00FF3B58">
        <w:rPr>
          <w:rFonts w:ascii="Times New Roman" w:hAnsi="Times New Roman" w:cs="Times New Roman"/>
          <w:sz w:val="24"/>
          <w:szCs w:val="24"/>
        </w:rPr>
        <w:t xml:space="preserve"> </w:t>
      </w:r>
      <w:proofErr w:type="spellStart"/>
      <w:r w:rsidRPr="00FF3B58">
        <w:rPr>
          <w:rFonts w:ascii="Times New Roman" w:hAnsi="Times New Roman" w:cs="Times New Roman"/>
          <w:sz w:val="24"/>
          <w:szCs w:val="24"/>
        </w:rPr>
        <w:t>bulunmamaktadır</w:t>
      </w:r>
      <w:proofErr w:type="spellEnd"/>
    </w:p>
    <w:p w14:paraId="3421A809" w14:textId="77777777" w:rsidR="005E4E81" w:rsidRPr="00D761BB" w:rsidRDefault="005E4E81" w:rsidP="00D761BB">
      <w:pPr>
        <w:spacing w:line="276" w:lineRule="auto"/>
        <w:jc w:val="both"/>
        <w:rPr>
          <w:rFonts w:ascii="Times New Roman" w:hAnsi="Times New Roman" w:cs="Times New Roman"/>
          <w:b/>
          <w:sz w:val="24"/>
          <w:szCs w:val="24"/>
          <w:shd w:val="clear" w:color="auto" w:fill="FFFFFF"/>
        </w:rPr>
      </w:pPr>
    </w:p>
    <w:p w14:paraId="029F6E9C" w14:textId="312A0889" w:rsidR="006E5A8A" w:rsidRPr="004B0108" w:rsidRDefault="004D68A7" w:rsidP="001B38DF">
      <w:pPr>
        <w:pStyle w:val="Balk3"/>
        <w:ind w:firstLine="449"/>
        <w:rPr>
          <w:rFonts w:cs="Times New Roman"/>
          <w:sz w:val="24"/>
          <w:szCs w:val="24"/>
          <w:shd w:val="clear" w:color="auto" w:fill="FFFFFF"/>
        </w:rPr>
      </w:pPr>
      <w:bookmarkStart w:id="47" w:name="_Toc157156821"/>
      <w:r w:rsidRPr="004B0108">
        <w:rPr>
          <w:rFonts w:cs="Times New Roman"/>
          <w:sz w:val="24"/>
          <w:szCs w:val="24"/>
          <w:shd w:val="clear" w:color="auto" w:fill="FFFFFF"/>
        </w:rPr>
        <w:lastRenderedPageBreak/>
        <w:t xml:space="preserve">b) </w:t>
      </w:r>
      <w:proofErr w:type="spellStart"/>
      <w:r w:rsidR="00802440" w:rsidRPr="004B0108">
        <w:rPr>
          <w:rFonts w:cs="Times New Roman"/>
          <w:sz w:val="24"/>
          <w:szCs w:val="24"/>
          <w:shd w:val="clear" w:color="auto" w:fill="FFFFFF"/>
        </w:rPr>
        <w:t>Mülkiyet</w:t>
      </w:r>
      <w:bookmarkEnd w:id="47"/>
      <w:proofErr w:type="spellEnd"/>
    </w:p>
    <w:p w14:paraId="63F685ED" w14:textId="4DC9AC47" w:rsidR="000461EF" w:rsidRPr="000461EF" w:rsidRDefault="000461EF" w:rsidP="005E4E81">
      <w:pPr>
        <w:spacing w:after="80" w:line="276" w:lineRule="auto"/>
        <w:ind w:firstLine="567"/>
        <w:jc w:val="both"/>
        <w:rPr>
          <w:rFonts w:ascii="Times New Roman" w:hAnsi="Times New Roman" w:cs="Times New Roman"/>
          <w:sz w:val="24"/>
          <w:szCs w:val="24"/>
        </w:rPr>
      </w:pPr>
      <w:proofErr w:type="spellStart"/>
      <w:r w:rsidRPr="000461EF">
        <w:rPr>
          <w:rFonts w:ascii="Times New Roman" w:hAnsi="Times New Roman" w:cs="Times New Roman"/>
          <w:sz w:val="24"/>
          <w:szCs w:val="24"/>
          <w:shd w:val="clear" w:color="auto" w:fill="FFFFFF"/>
        </w:rPr>
        <w:t>Kadıköy</w:t>
      </w:r>
      <w:proofErr w:type="spellEnd"/>
      <w:r w:rsidRPr="000461EF">
        <w:rPr>
          <w:rFonts w:ascii="Times New Roman" w:hAnsi="Times New Roman" w:cs="Times New Roman"/>
          <w:sz w:val="24"/>
          <w:szCs w:val="24"/>
          <w:shd w:val="clear" w:color="auto" w:fill="FFFFFF"/>
        </w:rPr>
        <w:t xml:space="preserve"> TDİOSB  107 </w:t>
      </w:r>
      <w:proofErr w:type="spellStart"/>
      <w:r w:rsidRPr="000461EF">
        <w:rPr>
          <w:rFonts w:ascii="Times New Roman" w:hAnsi="Times New Roman" w:cs="Times New Roman"/>
          <w:sz w:val="24"/>
          <w:szCs w:val="24"/>
          <w:shd w:val="clear" w:color="auto" w:fill="FFFFFF"/>
        </w:rPr>
        <w:t>ada</w:t>
      </w:r>
      <w:proofErr w:type="spellEnd"/>
      <w:r w:rsidRPr="000461EF">
        <w:rPr>
          <w:rFonts w:ascii="Times New Roman" w:hAnsi="Times New Roman" w:cs="Times New Roman"/>
          <w:sz w:val="24"/>
          <w:szCs w:val="24"/>
          <w:shd w:val="clear" w:color="auto" w:fill="FFFFFF"/>
        </w:rPr>
        <w:t xml:space="preserve"> 1, 2 </w:t>
      </w:r>
      <w:proofErr w:type="spellStart"/>
      <w:r w:rsidRPr="000461EF">
        <w:rPr>
          <w:rFonts w:ascii="Times New Roman" w:hAnsi="Times New Roman" w:cs="Times New Roman"/>
          <w:sz w:val="24"/>
          <w:szCs w:val="24"/>
          <w:shd w:val="clear" w:color="auto" w:fill="FFFFFF"/>
        </w:rPr>
        <w:t>ve</w:t>
      </w:r>
      <w:proofErr w:type="spellEnd"/>
      <w:r w:rsidRPr="000461EF">
        <w:rPr>
          <w:rFonts w:ascii="Times New Roman" w:hAnsi="Times New Roman" w:cs="Times New Roman"/>
          <w:sz w:val="24"/>
          <w:szCs w:val="24"/>
          <w:shd w:val="clear" w:color="auto" w:fill="FFFFFF"/>
        </w:rPr>
        <w:t xml:space="preserve"> 4 </w:t>
      </w:r>
      <w:proofErr w:type="spellStart"/>
      <w:r w:rsidRPr="000461EF">
        <w:rPr>
          <w:rFonts w:ascii="Times New Roman" w:hAnsi="Times New Roman" w:cs="Times New Roman"/>
          <w:sz w:val="24"/>
          <w:szCs w:val="24"/>
          <w:shd w:val="clear" w:color="auto" w:fill="FFFFFF"/>
        </w:rPr>
        <w:t>nolu</w:t>
      </w:r>
      <w:proofErr w:type="spellEnd"/>
      <w:r w:rsidRPr="000461EF">
        <w:rPr>
          <w:rFonts w:ascii="Times New Roman" w:hAnsi="Times New Roman" w:cs="Times New Roman"/>
          <w:sz w:val="24"/>
          <w:szCs w:val="24"/>
          <w:shd w:val="clear" w:color="auto" w:fill="FFFFFF"/>
        </w:rPr>
        <w:t xml:space="preserve"> </w:t>
      </w:r>
      <w:proofErr w:type="spellStart"/>
      <w:r w:rsidRPr="000461EF">
        <w:rPr>
          <w:rFonts w:ascii="Times New Roman" w:hAnsi="Times New Roman" w:cs="Times New Roman"/>
          <w:sz w:val="24"/>
          <w:szCs w:val="24"/>
          <w:shd w:val="clear" w:color="auto" w:fill="FFFFFF"/>
        </w:rPr>
        <w:t>parseller</w:t>
      </w:r>
      <w:proofErr w:type="spellEnd"/>
      <w:r w:rsidRPr="000461EF">
        <w:rPr>
          <w:rFonts w:ascii="Times New Roman" w:hAnsi="Times New Roman" w:cs="Times New Roman"/>
          <w:sz w:val="24"/>
          <w:szCs w:val="24"/>
          <w:shd w:val="clear" w:color="auto" w:fill="FFFFFF"/>
        </w:rPr>
        <w:t xml:space="preserve"> </w:t>
      </w:r>
      <w:proofErr w:type="spellStart"/>
      <w:r w:rsidRPr="000461EF">
        <w:rPr>
          <w:rFonts w:ascii="Times New Roman" w:hAnsi="Times New Roman" w:cs="Times New Roman"/>
          <w:sz w:val="24"/>
          <w:szCs w:val="24"/>
          <w:shd w:val="clear" w:color="auto" w:fill="FFFFFF"/>
        </w:rPr>
        <w:t>dışında</w:t>
      </w:r>
      <w:proofErr w:type="spellEnd"/>
      <w:r w:rsidRPr="000461EF">
        <w:rPr>
          <w:rFonts w:ascii="Times New Roman" w:hAnsi="Times New Roman" w:cs="Times New Roman"/>
          <w:sz w:val="24"/>
          <w:szCs w:val="24"/>
          <w:shd w:val="clear" w:color="auto" w:fill="FFFFFF"/>
        </w:rPr>
        <w:t xml:space="preserve"> </w:t>
      </w:r>
      <w:proofErr w:type="spellStart"/>
      <w:r w:rsidRPr="000461EF">
        <w:rPr>
          <w:rFonts w:ascii="Times New Roman" w:hAnsi="Times New Roman" w:cs="Times New Roman"/>
          <w:sz w:val="24"/>
          <w:szCs w:val="24"/>
          <w:shd w:val="clear" w:color="auto" w:fill="FFFFFF"/>
        </w:rPr>
        <w:t>kalan</w:t>
      </w:r>
      <w:proofErr w:type="spellEnd"/>
      <w:r w:rsidRPr="000461EF">
        <w:rPr>
          <w:rFonts w:ascii="Times New Roman" w:hAnsi="Times New Roman" w:cs="Times New Roman"/>
          <w:sz w:val="24"/>
          <w:szCs w:val="24"/>
          <w:shd w:val="clear" w:color="auto" w:fill="FFFFFF"/>
        </w:rPr>
        <w:t xml:space="preserve"> 687.507,00 m2 </w:t>
      </w:r>
      <w:proofErr w:type="spellStart"/>
      <w:r w:rsidRPr="000461EF">
        <w:rPr>
          <w:rFonts w:ascii="Times New Roman" w:hAnsi="Times New Roman" w:cs="Times New Roman"/>
          <w:sz w:val="24"/>
          <w:szCs w:val="24"/>
          <w:shd w:val="clear" w:color="auto" w:fill="FFFFFF"/>
        </w:rPr>
        <w:t>bölümü</w:t>
      </w:r>
      <w:proofErr w:type="spellEnd"/>
      <w:r w:rsidRPr="000461EF">
        <w:rPr>
          <w:rFonts w:ascii="Times New Roman" w:hAnsi="Times New Roman" w:cs="Times New Roman"/>
          <w:sz w:val="24"/>
          <w:szCs w:val="24"/>
          <w:shd w:val="clear" w:color="auto" w:fill="FFFFFF"/>
        </w:rPr>
        <w:t xml:space="preserve"> </w:t>
      </w:r>
      <w:proofErr w:type="spellStart"/>
      <w:r w:rsidRPr="000461EF">
        <w:rPr>
          <w:rFonts w:ascii="Times New Roman" w:hAnsi="Times New Roman" w:cs="Times New Roman"/>
          <w:sz w:val="24"/>
          <w:szCs w:val="24"/>
          <w:shd w:val="clear" w:color="auto" w:fill="FFFFFF"/>
        </w:rPr>
        <w:t>mera</w:t>
      </w:r>
      <w:proofErr w:type="spellEnd"/>
      <w:r w:rsidRPr="000461EF">
        <w:rPr>
          <w:rFonts w:ascii="Times New Roman" w:hAnsi="Times New Roman" w:cs="Times New Roman"/>
          <w:sz w:val="24"/>
          <w:szCs w:val="24"/>
          <w:shd w:val="clear" w:color="auto" w:fill="FFFFFF"/>
        </w:rPr>
        <w:t xml:space="preserve"> </w:t>
      </w:r>
      <w:proofErr w:type="spellStart"/>
      <w:r w:rsidRPr="000461EF">
        <w:rPr>
          <w:rFonts w:ascii="Times New Roman" w:hAnsi="Times New Roman" w:cs="Times New Roman"/>
          <w:sz w:val="24"/>
          <w:szCs w:val="24"/>
          <w:shd w:val="clear" w:color="auto" w:fill="FFFFFF"/>
        </w:rPr>
        <w:t>vasıflı</w:t>
      </w:r>
      <w:proofErr w:type="spellEnd"/>
      <w:r w:rsidRPr="000461EF">
        <w:rPr>
          <w:rFonts w:ascii="Times New Roman" w:hAnsi="Times New Roman" w:cs="Times New Roman"/>
          <w:sz w:val="24"/>
          <w:szCs w:val="24"/>
          <w:shd w:val="clear" w:color="auto" w:fill="FFFFFF"/>
        </w:rPr>
        <w:t xml:space="preserve"> </w:t>
      </w:r>
      <w:proofErr w:type="spellStart"/>
      <w:r w:rsidR="00774C70" w:rsidRPr="000461EF">
        <w:rPr>
          <w:rFonts w:ascii="Times New Roman" w:hAnsi="Times New Roman" w:cs="Times New Roman"/>
          <w:sz w:val="24"/>
          <w:szCs w:val="24"/>
          <w:shd w:val="clear" w:color="auto" w:fill="FFFFFF"/>
        </w:rPr>
        <w:t>iken</w:t>
      </w:r>
      <w:proofErr w:type="spellEnd"/>
      <w:r w:rsidR="00774C70" w:rsidRPr="000461EF">
        <w:rPr>
          <w:rFonts w:ascii="Times New Roman" w:hAnsi="Times New Roman" w:cs="Times New Roman"/>
          <w:sz w:val="24"/>
          <w:szCs w:val="24"/>
          <w:shd w:val="clear" w:color="auto" w:fill="FFFFFF"/>
        </w:rPr>
        <w:t>, 4342</w:t>
      </w:r>
      <w:r w:rsidRPr="000461EF">
        <w:rPr>
          <w:rFonts w:ascii="Times New Roman" w:hAnsi="Times New Roman" w:cs="Times New Roman"/>
          <w:sz w:val="24"/>
          <w:szCs w:val="24"/>
          <w:shd w:val="clear" w:color="auto" w:fill="FFFFFF"/>
        </w:rPr>
        <w:t xml:space="preserve"> </w:t>
      </w:r>
      <w:proofErr w:type="spellStart"/>
      <w:r w:rsidRPr="000461EF">
        <w:rPr>
          <w:rFonts w:ascii="Times New Roman" w:hAnsi="Times New Roman" w:cs="Times New Roman"/>
          <w:sz w:val="24"/>
          <w:szCs w:val="24"/>
          <w:shd w:val="clear" w:color="auto" w:fill="FFFFFF"/>
        </w:rPr>
        <w:t>sayılı</w:t>
      </w:r>
      <w:proofErr w:type="spellEnd"/>
      <w:r w:rsidRPr="000461EF">
        <w:rPr>
          <w:rFonts w:ascii="Times New Roman" w:hAnsi="Times New Roman" w:cs="Times New Roman"/>
          <w:sz w:val="24"/>
          <w:szCs w:val="24"/>
          <w:shd w:val="clear" w:color="auto" w:fill="FFFFFF"/>
        </w:rPr>
        <w:t xml:space="preserve"> Mera </w:t>
      </w:r>
      <w:proofErr w:type="spellStart"/>
      <w:r w:rsidRPr="000461EF">
        <w:rPr>
          <w:rFonts w:ascii="Times New Roman" w:hAnsi="Times New Roman" w:cs="Times New Roman"/>
          <w:sz w:val="24"/>
          <w:szCs w:val="24"/>
          <w:shd w:val="clear" w:color="auto" w:fill="FFFFFF"/>
        </w:rPr>
        <w:t>Kanunu’nun</w:t>
      </w:r>
      <w:proofErr w:type="spellEnd"/>
      <w:r w:rsidRPr="000461EF">
        <w:rPr>
          <w:rFonts w:ascii="Times New Roman" w:hAnsi="Times New Roman" w:cs="Times New Roman"/>
          <w:sz w:val="24"/>
          <w:szCs w:val="24"/>
          <w:shd w:val="clear" w:color="auto" w:fill="FFFFFF"/>
        </w:rPr>
        <w:t xml:space="preserve"> </w:t>
      </w:r>
      <w:proofErr w:type="spellStart"/>
      <w:r w:rsidRPr="000461EF">
        <w:rPr>
          <w:rFonts w:ascii="Times New Roman" w:hAnsi="Times New Roman" w:cs="Times New Roman"/>
          <w:sz w:val="24"/>
          <w:szCs w:val="24"/>
          <w:shd w:val="clear" w:color="auto" w:fill="FFFFFF"/>
        </w:rPr>
        <w:t>Tahsis</w:t>
      </w:r>
      <w:proofErr w:type="spellEnd"/>
      <w:r w:rsidRPr="000461EF">
        <w:rPr>
          <w:rFonts w:ascii="Times New Roman" w:hAnsi="Times New Roman" w:cs="Times New Roman"/>
          <w:sz w:val="24"/>
          <w:szCs w:val="24"/>
          <w:shd w:val="clear" w:color="auto" w:fill="FFFFFF"/>
        </w:rPr>
        <w:t xml:space="preserve"> </w:t>
      </w:r>
      <w:proofErr w:type="spellStart"/>
      <w:r w:rsidRPr="000461EF">
        <w:rPr>
          <w:rFonts w:ascii="Times New Roman" w:hAnsi="Times New Roman" w:cs="Times New Roman"/>
          <w:sz w:val="24"/>
          <w:szCs w:val="24"/>
          <w:shd w:val="clear" w:color="auto" w:fill="FFFFFF"/>
        </w:rPr>
        <w:t>Amacının</w:t>
      </w:r>
      <w:proofErr w:type="spellEnd"/>
      <w:r w:rsidRPr="000461EF">
        <w:rPr>
          <w:rFonts w:ascii="Times New Roman" w:hAnsi="Times New Roman" w:cs="Times New Roman"/>
          <w:sz w:val="24"/>
          <w:szCs w:val="24"/>
          <w:shd w:val="clear" w:color="auto" w:fill="FFFFFF"/>
        </w:rPr>
        <w:t xml:space="preserve"> </w:t>
      </w:r>
      <w:proofErr w:type="spellStart"/>
      <w:r w:rsidRPr="000461EF">
        <w:rPr>
          <w:rFonts w:ascii="Times New Roman" w:hAnsi="Times New Roman" w:cs="Times New Roman"/>
          <w:sz w:val="24"/>
          <w:szCs w:val="24"/>
          <w:shd w:val="clear" w:color="auto" w:fill="FFFFFF"/>
        </w:rPr>
        <w:t>Değiştirilmesi</w:t>
      </w:r>
      <w:proofErr w:type="spellEnd"/>
      <w:r w:rsidRPr="000461EF">
        <w:rPr>
          <w:rFonts w:ascii="Times New Roman" w:hAnsi="Times New Roman" w:cs="Times New Roman"/>
          <w:sz w:val="24"/>
          <w:szCs w:val="24"/>
          <w:shd w:val="clear" w:color="auto" w:fill="FFFFFF"/>
        </w:rPr>
        <w:t xml:space="preserve"> </w:t>
      </w:r>
      <w:proofErr w:type="spellStart"/>
      <w:r w:rsidRPr="000461EF">
        <w:rPr>
          <w:rFonts w:ascii="Times New Roman" w:hAnsi="Times New Roman" w:cs="Times New Roman"/>
          <w:sz w:val="24"/>
          <w:szCs w:val="24"/>
          <w:shd w:val="clear" w:color="auto" w:fill="FFFFFF"/>
        </w:rPr>
        <w:t>başlıklı</w:t>
      </w:r>
      <w:proofErr w:type="spellEnd"/>
      <w:r w:rsidRPr="000461EF">
        <w:rPr>
          <w:rFonts w:ascii="Times New Roman" w:hAnsi="Times New Roman" w:cs="Times New Roman"/>
          <w:sz w:val="24"/>
          <w:szCs w:val="24"/>
          <w:shd w:val="clear" w:color="auto" w:fill="FFFFFF"/>
        </w:rPr>
        <w:t xml:space="preserve"> 14(I) </w:t>
      </w:r>
      <w:proofErr w:type="spellStart"/>
      <w:r w:rsidRPr="000461EF">
        <w:rPr>
          <w:rFonts w:ascii="Times New Roman" w:hAnsi="Times New Roman" w:cs="Times New Roman"/>
          <w:sz w:val="24"/>
          <w:szCs w:val="24"/>
          <w:shd w:val="clear" w:color="auto" w:fill="FFFFFF"/>
        </w:rPr>
        <w:t>maddesinde</w:t>
      </w:r>
      <w:proofErr w:type="spellEnd"/>
      <w:r w:rsidRPr="000461EF">
        <w:rPr>
          <w:rFonts w:ascii="Times New Roman" w:hAnsi="Times New Roman" w:cs="Times New Roman"/>
          <w:sz w:val="24"/>
          <w:szCs w:val="24"/>
          <w:shd w:val="clear" w:color="auto" w:fill="FFFFFF"/>
        </w:rPr>
        <w:t xml:space="preserve"> </w:t>
      </w:r>
      <w:r w:rsidRPr="000461EF">
        <w:rPr>
          <w:rFonts w:ascii="Times New Roman" w:hAnsi="Times New Roman" w:cs="Times New Roman"/>
          <w:i/>
          <w:sz w:val="24"/>
          <w:szCs w:val="24"/>
          <w:shd w:val="clear" w:color="auto" w:fill="FFFFFF"/>
        </w:rPr>
        <w:t>“……</w:t>
      </w:r>
      <w:r w:rsidRPr="000461EF">
        <w:rPr>
          <w:rFonts w:ascii="Times New Roman" w:hAnsi="Times New Roman" w:cs="Times New Roman"/>
          <w:i/>
          <w:sz w:val="24"/>
          <w:szCs w:val="24"/>
        </w:rPr>
        <w:t xml:space="preserve"> 12/4/2000 </w:t>
      </w:r>
      <w:proofErr w:type="spellStart"/>
      <w:r w:rsidRPr="000461EF">
        <w:rPr>
          <w:rFonts w:ascii="Times New Roman" w:hAnsi="Times New Roman" w:cs="Times New Roman"/>
          <w:i/>
          <w:sz w:val="24"/>
          <w:szCs w:val="24"/>
        </w:rPr>
        <w:t>tarihli</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ve</w:t>
      </w:r>
      <w:proofErr w:type="spellEnd"/>
      <w:r w:rsidRPr="000461EF">
        <w:rPr>
          <w:rFonts w:ascii="Times New Roman" w:hAnsi="Times New Roman" w:cs="Times New Roman"/>
          <w:i/>
          <w:sz w:val="24"/>
          <w:szCs w:val="24"/>
        </w:rPr>
        <w:t xml:space="preserve"> 4562 </w:t>
      </w:r>
      <w:proofErr w:type="spellStart"/>
      <w:r w:rsidRPr="000461EF">
        <w:rPr>
          <w:rFonts w:ascii="Times New Roman" w:hAnsi="Times New Roman" w:cs="Times New Roman"/>
          <w:i/>
          <w:sz w:val="24"/>
          <w:szCs w:val="24"/>
        </w:rPr>
        <w:t>sayılı</w:t>
      </w:r>
      <w:proofErr w:type="spellEnd"/>
      <w:r w:rsidRPr="000461EF">
        <w:rPr>
          <w:rFonts w:ascii="Times New Roman" w:hAnsi="Times New Roman" w:cs="Times New Roman"/>
          <w:i/>
          <w:sz w:val="24"/>
          <w:szCs w:val="24"/>
        </w:rPr>
        <w:t xml:space="preserve"> Organize Sanayi </w:t>
      </w:r>
      <w:proofErr w:type="spellStart"/>
      <w:r w:rsidRPr="000461EF">
        <w:rPr>
          <w:rFonts w:ascii="Times New Roman" w:hAnsi="Times New Roman" w:cs="Times New Roman"/>
          <w:i/>
          <w:sz w:val="24"/>
          <w:szCs w:val="24"/>
        </w:rPr>
        <w:t>Bölgeleri</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Kanunu</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kapsamında</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kurulan</w:t>
      </w:r>
      <w:proofErr w:type="spellEnd"/>
      <w:r w:rsidRPr="000461EF">
        <w:rPr>
          <w:rFonts w:ascii="Times New Roman" w:hAnsi="Times New Roman" w:cs="Times New Roman"/>
          <w:i/>
          <w:sz w:val="24"/>
          <w:szCs w:val="24"/>
        </w:rPr>
        <w:t xml:space="preserve"> organize </w:t>
      </w:r>
      <w:proofErr w:type="spellStart"/>
      <w:r w:rsidRPr="000461EF">
        <w:rPr>
          <w:rFonts w:ascii="Times New Roman" w:hAnsi="Times New Roman" w:cs="Times New Roman"/>
          <w:i/>
          <w:sz w:val="24"/>
          <w:szCs w:val="24"/>
        </w:rPr>
        <w:t>sanayi</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bölgeleri</w:t>
      </w:r>
      <w:proofErr w:type="spellEnd"/>
      <w:r w:rsidRPr="000461EF">
        <w:rPr>
          <w:rFonts w:ascii="Times New Roman" w:hAnsi="Times New Roman" w:cs="Times New Roman"/>
          <w:i/>
          <w:sz w:val="24"/>
          <w:szCs w:val="24"/>
        </w:rPr>
        <w:t xml:space="preserve"> …………. </w:t>
      </w:r>
      <w:proofErr w:type="spellStart"/>
      <w:r w:rsidRPr="000461EF">
        <w:rPr>
          <w:rFonts w:ascii="Times New Roman" w:hAnsi="Times New Roman" w:cs="Times New Roman"/>
          <w:i/>
          <w:sz w:val="24"/>
          <w:szCs w:val="24"/>
        </w:rPr>
        <w:t>için</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ihtiyaç</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duyulan</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yerlerin</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ilgili</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müdürlüğün</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talebi</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komisyonun</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ve</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defterdarlığın</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uygun</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görüşü</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üzerine</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valilikçe</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tahsis</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amacı</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değiştirilebilir</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ve</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söz</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konusu</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yerlerin</w:t>
      </w:r>
      <w:proofErr w:type="spellEnd"/>
      <w:r w:rsidRPr="000461EF">
        <w:rPr>
          <w:rFonts w:ascii="Times New Roman" w:hAnsi="Times New Roman" w:cs="Times New Roman"/>
          <w:i/>
          <w:sz w:val="24"/>
          <w:szCs w:val="24"/>
        </w:rPr>
        <w:t xml:space="preserve"> </w:t>
      </w:r>
      <w:proofErr w:type="spellStart"/>
      <w:r w:rsidRPr="000461EF">
        <w:rPr>
          <w:rFonts w:ascii="Times New Roman" w:hAnsi="Times New Roman" w:cs="Times New Roman"/>
          <w:i/>
          <w:sz w:val="24"/>
          <w:szCs w:val="24"/>
        </w:rPr>
        <w:t>tescilleri</w:t>
      </w:r>
      <w:proofErr w:type="spellEnd"/>
      <w:r w:rsidRPr="000461EF">
        <w:rPr>
          <w:rFonts w:ascii="Times New Roman" w:hAnsi="Times New Roman" w:cs="Times New Roman"/>
          <w:i/>
          <w:sz w:val="24"/>
          <w:szCs w:val="24"/>
        </w:rPr>
        <w:t xml:space="preserve"> Hazine </w:t>
      </w:r>
      <w:proofErr w:type="spellStart"/>
      <w:r w:rsidRPr="000461EF">
        <w:rPr>
          <w:rFonts w:ascii="Times New Roman" w:hAnsi="Times New Roman" w:cs="Times New Roman"/>
          <w:i/>
          <w:sz w:val="24"/>
          <w:szCs w:val="24"/>
        </w:rPr>
        <w:t>adına</w:t>
      </w:r>
      <w:proofErr w:type="spellEnd"/>
      <w:r w:rsidRPr="000461EF">
        <w:rPr>
          <w:rFonts w:ascii="Times New Roman" w:hAnsi="Times New Roman" w:cs="Times New Roman"/>
          <w:i/>
          <w:sz w:val="24"/>
          <w:szCs w:val="24"/>
        </w:rPr>
        <w:t xml:space="preserve"> ……. </w:t>
      </w:r>
      <w:proofErr w:type="spellStart"/>
      <w:r w:rsidRPr="000461EF">
        <w:rPr>
          <w:rFonts w:ascii="Times New Roman" w:hAnsi="Times New Roman" w:cs="Times New Roman"/>
          <w:i/>
          <w:sz w:val="24"/>
          <w:szCs w:val="24"/>
        </w:rPr>
        <w:t>yaptırılır</w:t>
      </w:r>
      <w:proofErr w:type="spellEnd"/>
      <w:r w:rsidRPr="000461EF">
        <w:rPr>
          <w:rFonts w:ascii="Times New Roman" w:hAnsi="Times New Roman" w:cs="Times New Roman"/>
          <w:i/>
          <w:sz w:val="24"/>
          <w:szCs w:val="24"/>
        </w:rPr>
        <w:t>……</w:t>
      </w:r>
      <w:r w:rsidRPr="000461EF">
        <w:rPr>
          <w:rFonts w:ascii="Times New Roman" w:hAnsi="Times New Roman" w:cs="Times New Roman"/>
          <w:sz w:val="24"/>
          <w:szCs w:val="24"/>
        </w:rPr>
        <w:t xml:space="preserve">” </w:t>
      </w:r>
      <w:proofErr w:type="spellStart"/>
      <w:r w:rsidRPr="000461EF">
        <w:rPr>
          <w:rFonts w:ascii="Times New Roman" w:hAnsi="Times New Roman" w:cs="Times New Roman"/>
          <w:sz w:val="24"/>
          <w:szCs w:val="24"/>
        </w:rPr>
        <w:t>hükmüne</w:t>
      </w:r>
      <w:proofErr w:type="spellEnd"/>
      <w:r w:rsidRPr="000461EF">
        <w:rPr>
          <w:rFonts w:ascii="Times New Roman" w:hAnsi="Times New Roman" w:cs="Times New Roman"/>
          <w:sz w:val="24"/>
          <w:szCs w:val="24"/>
        </w:rPr>
        <w:t xml:space="preserve"> </w:t>
      </w:r>
      <w:proofErr w:type="spellStart"/>
      <w:r w:rsidRPr="000461EF">
        <w:rPr>
          <w:rFonts w:ascii="Times New Roman" w:hAnsi="Times New Roman" w:cs="Times New Roman"/>
          <w:sz w:val="24"/>
          <w:szCs w:val="24"/>
        </w:rPr>
        <w:t>göre</w:t>
      </w:r>
      <w:proofErr w:type="spellEnd"/>
      <w:r w:rsidRPr="000461EF">
        <w:rPr>
          <w:rFonts w:ascii="Times New Roman" w:hAnsi="Times New Roman" w:cs="Times New Roman"/>
          <w:sz w:val="24"/>
          <w:szCs w:val="24"/>
        </w:rPr>
        <w:t xml:space="preserve"> </w:t>
      </w:r>
      <w:proofErr w:type="spellStart"/>
      <w:r w:rsidRPr="000461EF">
        <w:rPr>
          <w:rFonts w:ascii="Times New Roman" w:hAnsi="Times New Roman" w:cs="Times New Roman"/>
          <w:sz w:val="24"/>
          <w:szCs w:val="24"/>
        </w:rPr>
        <w:t>maliye</w:t>
      </w:r>
      <w:proofErr w:type="spellEnd"/>
      <w:r w:rsidRPr="000461EF">
        <w:rPr>
          <w:rFonts w:ascii="Times New Roman" w:hAnsi="Times New Roman" w:cs="Times New Roman"/>
          <w:sz w:val="24"/>
          <w:szCs w:val="24"/>
        </w:rPr>
        <w:t xml:space="preserve"> </w:t>
      </w:r>
      <w:proofErr w:type="spellStart"/>
      <w:r w:rsidRPr="000461EF">
        <w:rPr>
          <w:rFonts w:ascii="Times New Roman" w:hAnsi="Times New Roman" w:cs="Times New Roman"/>
          <w:sz w:val="24"/>
          <w:szCs w:val="24"/>
        </w:rPr>
        <w:t>hazinesi</w:t>
      </w:r>
      <w:proofErr w:type="spellEnd"/>
      <w:r w:rsidRPr="000461EF">
        <w:rPr>
          <w:rFonts w:ascii="Times New Roman" w:hAnsi="Times New Roman" w:cs="Times New Roman"/>
          <w:sz w:val="24"/>
          <w:szCs w:val="24"/>
        </w:rPr>
        <w:t xml:space="preserve"> </w:t>
      </w:r>
      <w:proofErr w:type="spellStart"/>
      <w:r w:rsidRPr="000461EF">
        <w:rPr>
          <w:rFonts w:ascii="Times New Roman" w:hAnsi="Times New Roman" w:cs="Times New Roman"/>
          <w:sz w:val="24"/>
          <w:szCs w:val="24"/>
        </w:rPr>
        <w:t>adına</w:t>
      </w:r>
      <w:proofErr w:type="spellEnd"/>
      <w:r w:rsidRPr="000461EF">
        <w:rPr>
          <w:rFonts w:ascii="Times New Roman" w:hAnsi="Times New Roman" w:cs="Times New Roman"/>
          <w:sz w:val="24"/>
          <w:szCs w:val="24"/>
        </w:rPr>
        <w:t xml:space="preserve"> </w:t>
      </w:r>
      <w:proofErr w:type="spellStart"/>
      <w:r w:rsidRPr="000461EF">
        <w:rPr>
          <w:rFonts w:ascii="Times New Roman" w:hAnsi="Times New Roman" w:cs="Times New Roman"/>
          <w:sz w:val="24"/>
          <w:szCs w:val="24"/>
        </w:rPr>
        <w:t>kaydı</w:t>
      </w:r>
      <w:proofErr w:type="spellEnd"/>
      <w:r w:rsidRPr="000461EF">
        <w:rPr>
          <w:rFonts w:ascii="Times New Roman" w:hAnsi="Times New Roman" w:cs="Times New Roman"/>
          <w:sz w:val="24"/>
          <w:szCs w:val="24"/>
        </w:rPr>
        <w:t xml:space="preserve"> </w:t>
      </w:r>
      <w:proofErr w:type="spellStart"/>
      <w:r w:rsidRPr="000461EF">
        <w:rPr>
          <w:rFonts w:ascii="Times New Roman" w:hAnsi="Times New Roman" w:cs="Times New Roman"/>
          <w:sz w:val="24"/>
          <w:szCs w:val="24"/>
        </w:rPr>
        <w:t>yapılmıştır</w:t>
      </w:r>
      <w:proofErr w:type="spellEnd"/>
      <w:r w:rsidRPr="000461EF">
        <w:rPr>
          <w:rFonts w:ascii="Times New Roman" w:hAnsi="Times New Roman" w:cs="Times New Roman"/>
          <w:sz w:val="24"/>
          <w:szCs w:val="24"/>
        </w:rPr>
        <w:t xml:space="preserve">.  </w:t>
      </w:r>
    </w:p>
    <w:p w14:paraId="6105EF1D" w14:textId="67237A58" w:rsidR="00487697" w:rsidRDefault="00487697" w:rsidP="00487697">
      <w:pPr>
        <w:pStyle w:val="Default"/>
        <w:spacing w:after="80" w:line="276" w:lineRule="auto"/>
        <w:ind w:firstLine="708"/>
        <w:jc w:val="both"/>
      </w:pPr>
      <w:r>
        <w:t>Organize sanayi bölgeleri, sanayinin uygun görülen alanlarda yapılanmasını sağlamak, çarpık sanayileşme ve çevre sorunlarını önlemek, kentleşmeyi yönlendirmek, kaynakları rasyonel kullanmak, bilgi ve bilişim teknolojilerinden yararlanmak, sanayi türlerinin belirli bir plan dâhilinde yerleştirilmeleri ve geliştirilmesi amacıyla kurulmuştur. Organize sanayi bölgeleri; karma, ihtisas, tarıma dayalı ihtisas, özel, ıslah organize sanayi bölgeleri olarak değişik açılardan sınıflandırılabilmektedir.</w:t>
      </w:r>
    </w:p>
    <w:p w14:paraId="5719628D" w14:textId="03E69A3C" w:rsidR="004B706C" w:rsidRDefault="004B706C" w:rsidP="00487697">
      <w:pPr>
        <w:pStyle w:val="Default"/>
        <w:spacing w:after="80" w:line="276" w:lineRule="auto"/>
        <w:ind w:firstLine="708"/>
        <w:jc w:val="both"/>
      </w:pPr>
    </w:p>
    <w:p w14:paraId="40B7AF90" w14:textId="77777777" w:rsidR="004B706C" w:rsidRDefault="004B706C" w:rsidP="00487697">
      <w:pPr>
        <w:pStyle w:val="Default"/>
        <w:spacing w:after="80" w:line="276" w:lineRule="auto"/>
        <w:ind w:firstLine="708"/>
        <w:jc w:val="both"/>
      </w:pPr>
    </w:p>
    <w:p w14:paraId="2E336370" w14:textId="711D2E36" w:rsidR="00E4046C" w:rsidRDefault="004B706C" w:rsidP="005E4E81">
      <w:pPr>
        <w:tabs>
          <w:tab w:val="left" w:pos="142"/>
        </w:tabs>
        <w:spacing w:after="80" w:line="276" w:lineRule="auto"/>
        <w:jc w:val="both"/>
        <w:rPr>
          <w:rFonts w:ascii="Times New Roman" w:hAnsi="Times New Roman" w:cs="Times New Roman"/>
          <w:b/>
          <w:sz w:val="24"/>
          <w:szCs w:val="24"/>
          <w:shd w:val="clear" w:color="auto" w:fill="FFFFFF"/>
        </w:rPr>
      </w:pPr>
      <w:r>
        <w:rPr>
          <w:noProof/>
          <w:lang w:val="tr-TR" w:eastAsia="tr-TR"/>
        </w:rPr>
        <w:drawing>
          <wp:inline distT="0" distB="0" distL="0" distR="0" wp14:anchorId="0782C475" wp14:editId="57E86D1F">
            <wp:extent cx="5850201" cy="3671248"/>
            <wp:effectExtent l="38100" t="38100" r="17780" b="24765"/>
            <wp:docPr id="7" name="Resim 7"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descr="harita içeren bir resim&#10;&#10;Açıklama otomatik olarak oluşturuldu"/>
                    <pic:cNvPicPr/>
                  </pic:nvPicPr>
                  <pic:blipFill>
                    <a:blip r:embed="rId59"/>
                    <a:stretch>
                      <a:fillRect/>
                    </a:stretch>
                  </pic:blipFill>
                  <pic:spPr>
                    <a:xfrm>
                      <a:off x="0" y="0"/>
                      <a:ext cx="5854376" cy="3673868"/>
                    </a:xfrm>
                    <a:prstGeom prst="rect">
                      <a:avLst/>
                    </a:prstGeom>
                    <a:ln w="34925">
                      <a:solidFill>
                        <a:schemeClr val="tx1"/>
                      </a:solidFill>
                    </a:ln>
                  </pic:spPr>
                </pic:pic>
              </a:graphicData>
            </a:graphic>
          </wp:inline>
        </w:drawing>
      </w:r>
    </w:p>
    <w:p w14:paraId="68E6FB23" w14:textId="6E0C4AD9" w:rsidR="004B706C" w:rsidRDefault="004B706C" w:rsidP="004B706C">
      <w:pPr>
        <w:keepNext/>
        <w:spacing w:after="80" w:line="276" w:lineRule="auto"/>
        <w:jc w:val="center"/>
        <w:rPr>
          <w:rFonts w:ascii="Times New Roman" w:hAnsi="Times New Roman" w:cs="Times New Roman"/>
          <w:b/>
          <w:sz w:val="24"/>
          <w:szCs w:val="24"/>
        </w:rPr>
      </w:pPr>
      <w:bookmarkStart w:id="48" w:name="_Toc157156842"/>
      <w:proofErr w:type="spellStart"/>
      <w:r w:rsidRPr="004B706C">
        <w:rPr>
          <w:rFonts w:ascii="Times New Roman" w:hAnsi="Times New Roman" w:cs="Times New Roman"/>
          <w:b/>
          <w:sz w:val="24"/>
          <w:szCs w:val="24"/>
        </w:rPr>
        <w:t>Şekil</w:t>
      </w:r>
      <w:proofErr w:type="spellEnd"/>
      <w:r w:rsidRPr="004B706C">
        <w:rPr>
          <w:rFonts w:ascii="Times New Roman" w:hAnsi="Times New Roman" w:cs="Times New Roman"/>
          <w:b/>
          <w:sz w:val="24"/>
          <w:szCs w:val="24"/>
        </w:rPr>
        <w:t xml:space="preserve"> </w:t>
      </w:r>
      <w:r w:rsidRPr="004B706C">
        <w:rPr>
          <w:rFonts w:ascii="Times New Roman" w:hAnsi="Times New Roman" w:cs="Times New Roman"/>
          <w:b/>
          <w:sz w:val="24"/>
          <w:szCs w:val="24"/>
        </w:rPr>
        <w:fldChar w:fldCharType="begin"/>
      </w:r>
      <w:r w:rsidRPr="004B706C">
        <w:rPr>
          <w:rFonts w:ascii="Times New Roman" w:hAnsi="Times New Roman" w:cs="Times New Roman"/>
          <w:b/>
          <w:sz w:val="24"/>
          <w:szCs w:val="24"/>
        </w:rPr>
        <w:instrText xml:space="preserve"> SEQ Şekil \* ARABIC </w:instrText>
      </w:r>
      <w:r w:rsidRPr="004B706C">
        <w:rPr>
          <w:rFonts w:ascii="Times New Roman" w:hAnsi="Times New Roman" w:cs="Times New Roman"/>
          <w:b/>
          <w:sz w:val="24"/>
          <w:szCs w:val="24"/>
        </w:rPr>
        <w:fldChar w:fldCharType="separate"/>
      </w:r>
      <w:r w:rsidR="00764132">
        <w:rPr>
          <w:rFonts w:ascii="Times New Roman" w:hAnsi="Times New Roman" w:cs="Times New Roman"/>
          <w:b/>
          <w:noProof/>
          <w:sz w:val="24"/>
          <w:szCs w:val="24"/>
        </w:rPr>
        <w:t>13</w:t>
      </w:r>
      <w:r w:rsidRPr="004B706C">
        <w:rPr>
          <w:rFonts w:ascii="Times New Roman" w:hAnsi="Times New Roman" w:cs="Times New Roman"/>
          <w:b/>
          <w:sz w:val="24"/>
          <w:szCs w:val="24"/>
        </w:rPr>
        <w:fldChar w:fldCharType="end"/>
      </w:r>
      <w:r w:rsidRPr="004B706C">
        <w:rPr>
          <w:rFonts w:ascii="Times New Roman" w:hAnsi="Times New Roman" w:cs="Times New Roman"/>
          <w:b/>
          <w:sz w:val="24"/>
          <w:szCs w:val="24"/>
        </w:rPr>
        <w:t xml:space="preserve">: </w:t>
      </w:r>
      <w:proofErr w:type="spellStart"/>
      <w:r w:rsidRPr="004B706C">
        <w:rPr>
          <w:rFonts w:ascii="Times New Roman" w:hAnsi="Times New Roman" w:cs="Times New Roman"/>
          <w:b/>
          <w:sz w:val="24"/>
          <w:szCs w:val="24"/>
        </w:rPr>
        <w:t>KadıköyTDİOSB</w:t>
      </w:r>
      <w:proofErr w:type="spellEnd"/>
      <w:r w:rsidRPr="004B706C">
        <w:rPr>
          <w:rFonts w:ascii="Times New Roman" w:hAnsi="Times New Roman" w:cs="Times New Roman"/>
          <w:b/>
          <w:sz w:val="24"/>
          <w:szCs w:val="24"/>
        </w:rPr>
        <w:t xml:space="preserve"> Kadastral Durum</w:t>
      </w:r>
      <w:bookmarkEnd w:id="48"/>
    </w:p>
    <w:p w14:paraId="6303D2D0" w14:textId="24BB717F" w:rsidR="0039119E" w:rsidRDefault="0039119E" w:rsidP="004B706C">
      <w:pPr>
        <w:keepNext/>
        <w:spacing w:after="80" w:line="276" w:lineRule="auto"/>
        <w:jc w:val="center"/>
        <w:rPr>
          <w:rFonts w:ascii="Times New Roman" w:hAnsi="Times New Roman" w:cs="Times New Roman"/>
          <w:b/>
          <w:sz w:val="24"/>
          <w:szCs w:val="24"/>
        </w:rPr>
      </w:pPr>
    </w:p>
    <w:p w14:paraId="45FDD93F" w14:textId="368423FF" w:rsidR="0039119E" w:rsidRDefault="0039119E" w:rsidP="004B706C">
      <w:pPr>
        <w:keepNext/>
        <w:spacing w:after="80" w:line="276" w:lineRule="auto"/>
        <w:jc w:val="center"/>
        <w:rPr>
          <w:rFonts w:ascii="Times New Roman" w:hAnsi="Times New Roman" w:cs="Times New Roman"/>
          <w:b/>
          <w:sz w:val="24"/>
          <w:szCs w:val="24"/>
        </w:rPr>
      </w:pPr>
    </w:p>
    <w:p w14:paraId="0665CCE0" w14:textId="0A715BAF" w:rsidR="0039119E" w:rsidRDefault="0039119E" w:rsidP="004B706C">
      <w:pPr>
        <w:keepNext/>
        <w:spacing w:after="80" w:line="276" w:lineRule="auto"/>
        <w:jc w:val="center"/>
        <w:rPr>
          <w:rFonts w:ascii="Times New Roman" w:hAnsi="Times New Roman" w:cs="Times New Roman"/>
          <w:b/>
          <w:sz w:val="24"/>
          <w:szCs w:val="24"/>
        </w:rPr>
      </w:pPr>
    </w:p>
    <w:p w14:paraId="39D705CB" w14:textId="0905FF96" w:rsidR="0039119E" w:rsidRDefault="0039119E" w:rsidP="004B706C">
      <w:pPr>
        <w:keepNext/>
        <w:spacing w:after="80" w:line="276" w:lineRule="auto"/>
        <w:jc w:val="center"/>
        <w:rPr>
          <w:rFonts w:ascii="Times New Roman" w:hAnsi="Times New Roman" w:cs="Times New Roman"/>
          <w:b/>
          <w:sz w:val="24"/>
          <w:szCs w:val="24"/>
        </w:rPr>
      </w:pPr>
    </w:p>
    <w:p w14:paraId="462AD1DE" w14:textId="77777777" w:rsidR="0039119E" w:rsidRDefault="0039119E" w:rsidP="004B706C">
      <w:pPr>
        <w:keepNext/>
        <w:spacing w:after="80" w:line="276" w:lineRule="auto"/>
        <w:jc w:val="center"/>
        <w:rPr>
          <w:rFonts w:ascii="Times New Roman" w:hAnsi="Times New Roman" w:cs="Times New Roman"/>
          <w:b/>
          <w:sz w:val="24"/>
          <w:szCs w:val="24"/>
        </w:rPr>
      </w:pPr>
    </w:p>
    <w:p w14:paraId="1B62D5E3" w14:textId="77777777" w:rsidR="0039119E" w:rsidRPr="005E4E81" w:rsidRDefault="0039119E" w:rsidP="0039119E">
      <w:pPr>
        <w:tabs>
          <w:tab w:val="left" w:pos="142"/>
        </w:tabs>
        <w:spacing w:after="80" w:line="276" w:lineRule="auto"/>
        <w:jc w:val="both"/>
        <w:rPr>
          <w:rFonts w:ascii="Times New Roman" w:hAnsi="Times New Roman" w:cs="Times New Roman"/>
          <w:b/>
          <w:sz w:val="24"/>
          <w:szCs w:val="24"/>
          <w:shd w:val="clear" w:color="auto" w:fill="FFFFFF"/>
        </w:rPr>
      </w:pPr>
    </w:p>
    <w:tbl>
      <w:tblPr>
        <w:tblStyle w:val="TabloKlavuzu"/>
        <w:tblpPr w:leftFromText="141" w:rightFromText="141" w:vertAnchor="text" w:horzAnchor="margin" w:tblpY="187"/>
        <w:tblW w:w="10112" w:type="dxa"/>
        <w:tblLook w:val="04A0" w:firstRow="1" w:lastRow="0" w:firstColumn="1" w:lastColumn="0" w:noHBand="0" w:noVBand="1"/>
      </w:tblPr>
      <w:tblGrid>
        <w:gridCol w:w="792"/>
        <w:gridCol w:w="991"/>
        <w:gridCol w:w="1004"/>
        <w:gridCol w:w="1307"/>
        <w:gridCol w:w="697"/>
        <w:gridCol w:w="1047"/>
        <w:gridCol w:w="1496"/>
        <w:gridCol w:w="1379"/>
        <w:gridCol w:w="1399"/>
      </w:tblGrid>
      <w:tr w:rsidR="0039119E" w14:paraId="086973C5" w14:textId="77777777" w:rsidTr="006A7550">
        <w:trPr>
          <w:trHeight w:val="704"/>
        </w:trPr>
        <w:tc>
          <w:tcPr>
            <w:tcW w:w="792" w:type="dxa"/>
            <w:tcBorders>
              <w:top w:val="single" w:sz="18" w:space="0" w:color="auto"/>
              <w:left w:val="single" w:sz="18" w:space="0" w:color="auto"/>
              <w:bottom w:val="single" w:sz="18" w:space="0" w:color="auto"/>
              <w:right w:val="single" w:sz="8" w:space="0" w:color="auto"/>
            </w:tcBorders>
          </w:tcPr>
          <w:p w14:paraId="39B4314B" w14:textId="77777777" w:rsidR="0039119E" w:rsidRPr="00AD7741" w:rsidRDefault="0039119E" w:rsidP="006A7550">
            <w:pPr>
              <w:spacing w:after="80" w:line="276" w:lineRule="auto"/>
              <w:jc w:val="center"/>
              <w:rPr>
                <w:rFonts w:ascii="Comic Sans MS" w:hAnsi="Comic Sans MS" w:cs="Times New Roman"/>
                <w:b/>
                <w:bCs/>
              </w:rPr>
            </w:pPr>
            <w:r w:rsidRPr="00AD7741">
              <w:rPr>
                <w:rFonts w:ascii="Comic Sans MS" w:hAnsi="Comic Sans MS" w:cs="Times New Roman"/>
                <w:b/>
                <w:bCs/>
              </w:rPr>
              <w:lastRenderedPageBreak/>
              <w:t>SIRA NO</w:t>
            </w:r>
          </w:p>
        </w:tc>
        <w:tc>
          <w:tcPr>
            <w:tcW w:w="991" w:type="dxa"/>
            <w:tcBorders>
              <w:top w:val="single" w:sz="18" w:space="0" w:color="auto"/>
              <w:left w:val="single" w:sz="8" w:space="0" w:color="auto"/>
              <w:bottom w:val="single" w:sz="18" w:space="0" w:color="auto"/>
              <w:right w:val="single" w:sz="8" w:space="0" w:color="auto"/>
            </w:tcBorders>
          </w:tcPr>
          <w:p w14:paraId="50D3DD31" w14:textId="77777777" w:rsidR="0039119E" w:rsidRPr="00AD7741" w:rsidRDefault="0039119E" w:rsidP="006A7550">
            <w:pPr>
              <w:spacing w:after="80" w:line="276" w:lineRule="auto"/>
              <w:jc w:val="center"/>
              <w:rPr>
                <w:rFonts w:ascii="Comic Sans MS" w:hAnsi="Comic Sans MS" w:cs="Times New Roman"/>
                <w:b/>
                <w:bCs/>
              </w:rPr>
            </w:pPr>
            <w:r w:rsidRPr="00AD7741">
              <w:rPr>
                <w:rFonts w:ascii="Comic Sans MS" w:hAnsi="Comic Sans MS" w:cs="Times New Roman"/>
                <w:b/>
                <w:bCs/>
              </w:rPr>
              <w:t>İLİ</w:t>
            </w:r>
          </w:p>
        </w:tc>
        <w:tc>
          <w:tcPr>
            <w:tcW w:w="1004" w:type="dxa"/>
            <w:tcBorders>
              <w:top w:val="single" w:sz="18" w:space="0" w:color="auto"/>
              <w:left w:val="single" w:sz="8" w:space="0" w:color="auto"/>
              <w:bottom w:val="single" w:sz="18" w:space="0" w:color="auto"/>
              <w:right w:val="single" w:sz="8" w:space="0" w:color="auto"/>
            </w:tcBorders>
          </w:tcPr>
          <w:p w14:paraId="6AD97D8F" w14:textId="77777777" w:rsidR="0039119E" w:rsidRPr="00AD7741" w:rsidRDefault="0039119E" w:rsidP="006A7550">
            <w:pPr>
              <w:spacing w:after="80" w:line="276" w:lineRule="auto"/>
              <w:jc w:val="center"/>
              <w:rPr>
                <w:rFonts w:ascii="Comic Sans MS" w:hAnsi="Comic Sans MS" w:cs="Times New Roman"/>
                <w:b/>
                <w:bCs/>
              </w:rPr>
            </w:pPr>
            <w:r w:rsidRPr="00AD7741">
              <w:rPr>
                <w:rFonts w:ascii="Comic Sans MS" w:hAnsi="Comic Sans MS" w:cs="Times New Roman"/>
                <w:b/>
                <w:bCs/>
              </w:rPr>
              <w:t>İLÇESİ</w:t>
            </w:r>
          </w:p>
        </w:tc>
        <w:tc>
          <w:tcPr>
            <w:tcW w:w="1307" w:type="dxa"/>
            <w:tcBorders>
              <w:top w:val="single" w:sz="18" w:space="0" w:color="auto"/>
              <w:left w:val="single" w:sz="8" w:space="0" w:color="auto"/>
              <w:bottom w:val="single" w:sz="18" w:space="0" w:color="auto"/>
              <w:right w:val="single" w:sz="8" w:space="0" w:color="auto"/>
            </w:tcBorders>
          </w:tcPr>
          <w:p w14:paraId="34B2D235" w14:textId="77777777" w:rsidR="0039119E" w:rsidRPr="00AD7741" w:rsidRDefault="0039119E" w:rsidP="006A7550">
            <w:pPr>
              <w:spacing w:after="80" w:line="276" w:lineRule="auto"/>
              <w:jc w:val="center"/>
              <w:rPr>
                <w:rFonts w:ascii="Comic Sans MS" w:hAnsi="Comic Sans MS" w:cs="Times New Roman"/>
                <w:b/>
                <w:bCs/>
              </w:rPr>
            </w:pPr>
            <w:r w:rsidRPr="00AD7741">
              <w:rPr>
                <w:rFonts w:ascii="Comic Sans MS" w:hAnsi="Comic Sans MS" w:cs="Times New Roman"/>
                <w:b/>
                <w:bCs/>
              </w:rPr>
              <w:t>MAHALLE</w:t>
            </w:r>
          </w:p>
        </w:tc>
        <w:tc>
          <w:tcPr>
            <w:tcW w:w="697" w:type="dxa"/>
            <w:tcBorders>
              <w:top w:val="single" w:sz="18" w:space="0" w:color="auto"/>
              <w:left w:val="single" w:sz="8" w:space="0" w:color="auto"/>
              <w:bottom w:val="single" w:sz="18" w:space="0" w:color="auto"/>
              <w:right w:val="single" w:sz="8" w:space="0" w:color="auto"/>
            </w:tcBorders>
          </w:tcPr>
          <w:p w14:paraId="4B370D73" w14:textId="77777777" w:rsidR="0039119E" w:rsidRPr="00AD7741" w:rsidRDefault="0039119E" w:rsidP="006A7550">
            <w:pPr>
              <w:spacing w:after="80" w:line="276" w:lineRule="auto"/>
              <w:jc w:val="center"/>
              <w:rPr>
                <w:rFonts w:ascii="Comic Sans MS" w:hAnsi="Comic Sans MS" w:cs="Times New Roman"/>
                <w:b/>
                <w:bCs/>
              </w:rPr>
            </w:pPr>
            <w:r w:rsidRPr="00AD7741">
              <w:rPr>
                <w:rFonts w:ascii="Comic Sans MS" w:hAnsi="Comic Sans MS" w:cs="Times New Roman"/>
                <w:b/>
                <w:bCs/>
              </w:rPr>
              <w:t>ADA NO</w:t>
            </w:r>
          </w:p>
        </w:tc>
        <w:tc>
          <w:tcPr>
            <w:tcW w:w="1047" w:type="dxa"/>
            <w:tcBorders>
              <w:top w:val="single" w:sz="18" w:space="0" w:color="auto"/>
              <w:left w:val="single" w:sz="8" w:space="0" w:color="auto"/>
              <w:bottom w:val="single" w:sz="18" w:space="0" w:color="auto"/>
              <w:right w:val="single" w:sz="8" w:space="0" w:color="auto"/>
            </w:tcBorders>
          </w:tcPr>
          <w:p w14:paraId="1A0BD896" w14:textId="77777777" w:rsidR="0039119E" w:rsidRPr="00AD7741" w:rsidRDefault="0039119E" w:rsidP="006A7550">
            <w:pPr>
              <w:spacing w:after="80" w:line="276" w:lineRule="auto"/>
              <w:jc w:val="center"/>
              <w:rPr>
                <w:rFonts w:ascii="Comic Sans MS" w:hAnsi="Comic Sans MS" w:cs="Times New Roman"/>
                <w:b/>
                <w:bCs/>
              </w:rPr>
            </w:pPr>
            <w:r w:rsidRPr="00AD7741">
              <w:rPr>
                <w:rFonts w:ascii="Comic Sans MS" w:hAnsi="Comic Sans MS" w:cs="Times New Roman"/>
                <w:b/>
                <w:bCs/>
              </w:rPr>
              <w:t>PARSEL NO</w:t>
            </w:r>
          </w:p>
        </w:tc>
        <w:tc>
          <w:tcPr>
            <w:tcW w:w="1496" w:type="dxa"/>
            <w:tcBorders>
              <w:top w:val="single" w:sz="18" w:space="0" w:color="auto"/>
              <w:left w:val="single" w:sz="8" w:space="0" w:color="auto"/>
              <w:bottom w:val="single" w:sz="18" w:space="0" w:color="auto"/>
              <w:right w:val="single" w:sz="8" w:space="0" w:color="auto"/>
            </w:tcBorders>
          </w:tcPr>
          <w:p w14:paraId="5380A3DE" w14:textId="77777777" w:rsidR="0039119E" w:rsidRPr="00AD7741" w:rsidRDefault="0039119E" w:rsidP="006A7550">
            <w:pPr>
              <w:spacing w:after="80" w:line="276" w:lineRule="auto"/>
              <w:jc w:val="center"/>
              <w:rPr>
                <w:rFonts w:ascii="Comic Sans MS" w:hAnsi="Comic Sans MS" w:cs="Times New Roman"/>
                <w:b/>
                <w:bCs/>
              </w:rPr>
            </w:pPr>
            <w:r w:rsidRPr="00AD7741">
              <w:rPr>
                <w:rFonts w:ascii="Comic Sans MS" w:hAnsi="Comic Sans MS" w:cs="Times New Roman"/>
                <w:b/>
                <w:bCs/>
              </w:rPr>
              <w:t>VASFI</w:t>
            </w:r>
          </w:p>
        </w:tc>
        <w:tc>
          <w:tcPr>
            <w:tcW w:w="1379" w:type="dxa"/>
            <w:tcBorders>
              <w:top w:val="single" w:sz="18" w:space="0" w:color="auto"/>
              <w:left w:val="single" w:sz="8" w:space="0" w:color="auto"/>
              <w:bottom w:val="single" w:sz="18" w:space="0" w:color="auto"/>
              <w:right w:val="single" w:sz="8" w:space="0" w:color="auto"/>
            </w:tcBorders>
          </w:tcPr>
          <w:p w14:paraId="091B7064" w14:textId="77777777" w:rsidR="0039119E" w:rsidRPr="00AD7741" w:rsidRDefault="0039119E" w:rsidP="006A7550">
            <w:pPr>
              <w:spacing w:after="80" w:line="276" w:lineRule="auto"/>
              <w:jc w:val="center"/>
              <w:rPr>
                <w:rFonts w:ascii="Comic Sans MS" w:hAnsi="Comic Sans MS" w:cs="Times New Roman"/>
                <w:b/>
                <w:bCs/>
              </w:rPr>
            </w:pPr>
            <w:r w:rsidRPr="00AD7741">
              <w:rPr>
                <w:rFonts w:ascii="Comic Sans MS" w:hAnsi="Comic Sans MS" w:cs="Times New Roman"/>
                <w:b/>
                <w:bCs/>
              </w:rPr>
              <w:t>MÜLKİYET</w:t>
            </w:r>
          </w:p>
        </w:tc>
        <w:tc>
          <w:tcPr>
            <w:tcW w:w="1399" w:type="dxa"/>
            <w:tcBorders>
              <w:top w:val="single" w:sz="18" w:space="0" w:color="auto"/>
              <w:left w:val="single" w:sz="8" w:space="0" w:color="auto"/>
              <w:bottom w:val="single" w:sz="18" w:space="0" w:color="auto"/>
              <w:right w:val="single" w:sz="18" w:space="0" w:color="auto"/>
            </w:tcBorders>
          </w:tcPr>
          <w:p w14:paraId="7CB35FA7" w14:textId="77777777" w:rsidR="0039119E" w:rsidRPr="00AD7741" w:rsidRDefault="0039119E" w:rsidP="006A7550">
            <w:pPr>
              <w:spacing w:after="80" w:line="276" w:lineRule="auto"/>
              <w:jc w:val="center"/>
              <w:rPr>
                <w:rFonts w:ascii="Comic Sans MS" w:hAnsi="Comic Sans MS" w:cs="Times New Roman"/>
                <w:b/>
                <w:bCs/>
              </w:rPr>
            </w:pPr>
            <w:r w:rsidRPr="00AD7741">
              <w:rPr>
                <w:rFonts w:ascii="Comic Sans MS" w:hAnsi="Comic Sans MS" w:cs="Times New Roman"/>
                <w:b/>
                <w:bCs/>
              </w:rPr>
              <w:t>PARSEL ALANI(M</w:t>
            </w:r>
            <w:r w:rsidRPr="00AD7741">
              <w:rPr>
                <w:rFonts w:ascii="Comic Sans MS" w:hAnsi="Comic Sans MS" w:cs="Times New Roman"/>
                <w:b/>
                <w:bCs/>
                <w:vertAlign w:val="superscript"/>
              </w:rPr>
              <w:t>2</w:t>
            </w:r>
            <w:r w:rsidRPr="00AD7741">
              <w:rPr>
                <w:rFonts w:ascii="Comic Sans MS" w:hAnsi="Comic Sans MS" w:cs="Times New Roman"/>
                <w:b/>
                <w:bCs/>
              </w:rPr>
              <w:t>)</w:t>
            </w:r>
          </w:p>
        </w:tc>
      </w:tr>
      <w:tr w:rsidR="0039119E" w14:paraId="5C25F02C" w14:textId="77777777" w:rsidTr="006A7550">
        <w:trPr>
          <w:trHeight w:val="392"/>
        </w:trPr>
        <w:tc>
          <w:tcPr>
            <w:tcW w:w="792" w:type="dxa"/>
            <w:tcBorders>
              <w:top w:val="single" w:sz="18" w:space="0" w:color="auto"/>
              <w:left w:val="single" w:sz="18" w:space="0" w:color="auto"/>
              <w:bottom w:val="single" w:sz="8" w:space="0" w:color="auto"/>
              <w:right w:val="single" w:sz="8" w:space="0" w:color="auto"/>
            </w:tcBorders>
          </w:tcPr>
          <w:p w14:paraId="508B07D6"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1</w:t>
            </w:r>
          </w:p>
        </w:tc>
        <w:tc>
          <w:tcPr>
            <w:tcW w:w="991" w:type="dxa"/>
            <w:tcBorders>
              <w:top w:val="single" w:sz="18" w:space="0" w:color="auto"/>
              <w:left w:val="single" w:sz="8" w:space="0" w:color="auto"/>
              <w:bottom w:val="single" w:sz="8" w:space="0" w:color="auto"/>
              <w:right w:val="single" w:sz="8" w:space="0" w:color="auto"/>
            </w:tcBorders>
          </w:tcPr>
          <w:p w14:paraId="00B86A39"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Aydın</w:t>
            </w:r>
          </w:p>
        </w:tc>
        <w:tc>
          <w:tcPr>
            <w:tcW w:w="1004" w:type="dxa"/>
            <w:tcBorders>
              <w:top w:val="single" w:sz="18" w:space="0" w:color="auto"/>
              <w:left w:val="single" w:sz="8" w:space="0" w:color="auto"/>
              <w:bottom w:val="single" w:sz="8" w:space="0" w:color="auto"/>
              <w:right w:val="single" w:sz="8" w:space="0" w:color="auto"/>
            </w:tcBorders>
          </w:tcPr>
          <w:p w14:paraId="3DCFB924"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Efeler</w:t>
            </w:r>
          </w:p>
        </w:tc>
        <w:tc>
          <w:tcPr>
            <w:tcW w:w="1307" w:type="dxa"/>
            <w:tcBorders>
              <w:top w:val="single" w:sz="18" w:space="0" w:color="auto"/>
              <w:left w:val="single" w:sz="8" w:space="0" w:color="auto"/>
              <w:bottom w:val="single" w:sz="8" w:space="0" w:color="auto"/>
              <w:right w:val="single" w:sz="8" w:space="0" w:color="auto"/>
            </w:tcBorders>
          </w:tcPr>
          <w:p w14:paraId="64FE68E7"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Kadıköy</w:t>
            </w:r>
          </w:p>
        </w:tc>
        <w:tc>
          <w:tcPr>
            <w:tcW w:w="697" w:type="dxa"/>
            <w:tcBorders>
              <w:top w:val="single" w:sz="18" w:space="0" w:color="auto"/>
              <w:left w:val="single" w:sz="8" w:space="0" w:color="auto"/>
              <w:bottom w:val="single" w:sz="8" w:space="0" w:color="auto"/>
              <w:right w:val="single" w:sz="8" w:space="0" w:color="auto"/>
            </w:tcBorders>
          </w:tcPr>
          <w:p w14:paraId="0F0B4E85"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102</w:t>
            </w:r>
          </w:p>
        </w:tc>
        <w:tc>
          <w:tcPr>
            <w:tcW w:w="1047" w:type="dxa"/>
            <w:tcBorders>
              <w:top w:val="single" w:sz="18" w:space="0" w:color="auto"/>
              <w:left w:val="single" w:sz="8" w:space="0" w:color="auto"/>
              <w:bottom w:val="single" w:sz="8" w:space="0" w:color="auto"/>
              <w:right w:val="single" w:sz="8" w:space="0" w:color="auto"/>
            </w:tcBorders>
          </w:tcPr>
          <w:p w14:paraId="3FD00DAC"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5</w:t>
            </w:r>
          </w:p>
        </w:tc>
        <w:tc>
          <w:tcPr>
            <w:tcW w:w="1496" w:type="dxa"/>
            <w:tcBorders>
              <w:top w:val="single" w:sz="18" w:space="0" w:color="auto"/>
              <w:left w:val="single" w:sz="8" w:space="0" w:color="auto"/>
              <w:bottom w:val="single" w:sz="8" w:space="0" w:color="auto"/>
              <w:right w:val="single" w:sz="8" w:space="0" w:color="auto"/>
            </w:tcBorders>
          </w:tcPr>
          <w:p w14:paraId="2BA952A8"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 xml:space="preserve">Ham Toprak </w:t>
            </w:r>
          </w:p>
        </w:tc>
        <w:tc>
          <w:tcPr>
            <w:tcW w:w="1379" w:type="dxa"/>
            <w:tcBorders>
              <w:top w:val="single" w:sz="18" w:space="0" w:color="auto"/>
              <w:left w:val="single" w:sz="8" w:space="0" w:color="auto"/>
              <w:bottom w:val="single" w:sz="8" w:space="0" w:color="auto"/>
              <w:right w:val="single" w:sz="8" w:space="0" w:color="auto"/>
            </w:tcBorders>
          </w:tcPr>
          <w:p w14:paraId="19D4C256" w14:textId="77777777" w:rsidR="0039119E" w:rsidRPr="001A1A2E" w:rsidRDefault="0039119E" w:rsidP="006A7550">
            <w:pPr>
              <w:spacing w:after="80" w:line="276" w:lineRule="auto"/>
              <w:jc w:val="center"/>
              <w:rPr>
                <w:rFonts w:ascii="Comic Sans MS" w:hAnsi="Comic Sans MS" w:cs="Times New Roman"/>
              </w:rPr>
            </w:pPr>
            <w:proofErr w:type="spellStart"/>
            <w:r>
              <w:rPr>
                <w:rFonts w:ascii="Comic Sans MS" w:hAnsi="Comic Sans MS" w:cs="Times New Roman"/>
              </w:rPr>
              <w:t>M.Hazinesi</w:t>
            </w:r>
            <w:proofErr w:type="spellEnd"/>
          </w:p>
        </w:tc>
        <w:tc>
          <w:tcPr>
            <w:tcW w:w="1399" w:type="dxa"/>
            <w:tcBorders>
              <w:top w:val="single" w:sz="18" w:space="0" w:color="auto"/>
              <w:left w:val="single" w:sz="8" w:space="0" w:color="auto"/>
              <w:bottom w:val="single" w:sz="8" w:space="0" w:color="auto"/>
              <w:right w:val="single" w:sz="18" w:space="0" w:color="auto"/>
            </w:tcBorders>
          </w:tcPr>
          <w:p w14:paraId="123025C7"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57955,00</w:t>
            </w:r>
          </w:p>
        </w:tc>
      </w:tr>
      <w:tr w:rsidR="0039119E" w14:paraId="0FC3E81A" w14:textId="77777777" w:rsidTr="006A7550">
        <w:trPr>
          <w:trHeight w:val="392"/>
        </w:trPr>
        <w:tc>
          <w:tcPr>
            <w:tcW w:w="792" w:type="dxa"/>
            <w:tcBorders>
              <w:top w:val="single" w:sz="8" w:space="0" w:color="auto"/>
              <w:left w:val="single" w:sz="18" w:space="0" w:color="auto"/>
              <w:bottom w:val="single" w:sz="8" w:space="0" w:color="auto"/>
              <w:right w:val="single" w:sz="8" w:space="0" w:color="auto"/>
            </w:tcBorders>
          </w:tcPr>
          <w:p w14:paraId="367BC09F"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2</w:t>
            </w:r>
          </w:p>
        </w:tc>
        <w:tc>
          <w:tcPr>
            <w:tcW w:w="991" w:type="dxa"/>
            <w:tcBorders>
              <w:top w:val="single" w:sz="8" w:space="0" w:color="auto"/>
              <w:left w:val="single" w:sz="8" w:space="0" w:color="auto"/>
              <w:bottom w:val="single" w:sz="8" w:space="0" w:color="auto"/>
              <w:right w:val="single" w:sz="8" w:space="0" w:color="auto"/>
            </w:tcBorders>
          </w:tcPr>
          <w:p w14:paraId="4499582C"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Aydın</w:t>
            </w:r>
          </w:p>
        </w:tc>
        <w:tc>
          <w:tcPr>
            <w:tcW w:w="1004" w:type="dxa"/>
            <w:tcBorders>
              <w:top w:val="single" w:sz="8" w:space="0" w:color="auto"/>
              <w:left w:val="single" w:sz="8" w:space="0" w:color="auto"/>
              <w:bottom w:val="single" w:sz="8" w:space="0" w:color="auto"/>
              <w:right w:val="single" w:sz="8" w:space="0" w:color="auto"/>
            </w:tcBorders>
          </w:tcPr>
          <w:p w14:paraId="49D8639B"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Efeler</w:t>
            </w:r>
          </w:p>
        </w:tc>
        <w:tc>
          <w:tcPr>
            <w:tcW w:w="1307" w:type="dxa"/>
            <w:tcBorders>
              <w:top w:val="single" w:sz="8" w:space="0" w:color="auto"/>
              <w:left w:val="single" w:sz="8" w:space="0" w:color="auto"/>
              <w:bottom w:val="single" w:sz="8" w:space="0" w:color="auto"/>
              <w:right w:val="single" w:sz="8" w:space="0" w:color="auto"/>
            </w:tcBorders>
          </w:tcPr>
          <w:p w14:paraId="0D720010"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Kadıköy</w:t>
            </w:r>
          </w:p>
        </w:tc>
        <w:tc>
          <w:tcPr>
            <w:tcW w:w="697" w:type="dxa"/>
            <w:tcBorders>
              <w:top w:val="single" w:sz="8" w:space="0" w:color="auto"/>
              <w:left w:val="single" w:sz="8" w:space="0" w:color="auto"/>
              <w:bottom w:val="single" w:sz="8" w:space="0" w:color="auto"/>
              <w:right w:val="single" w:sz="8" w:space="0" w:color="auto"/>
            </w:tcBorders>
          </w:tcPr>
          <w:p w14:paraId="6979159D"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104</w:t>
            </w:r>
          </w:p>
        </w:tc>
        <w:tc>
          <w:tcPr>
            <w:tcW w:w="1047" w:type="dxa"/>
            <w:tcBorders>
              <w:top w:val="single" w:sz="8" w:space="0" w:color="auto"/>
              <w:left w:val="single" w:sz="8" w:space="0" w:color="auto"/>
              <w:bottom w:val="single" w:sz="8" w:space="0" w:color="auto"/>
              <w:right w:val="single" w:sz="8" w:space="0" w:color="auto"/>
            </w:tcBorders>
          </w:tcPr>
          <w:p w14:paraId="653F23E4"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6</w:t>
            </w:r>
          </w:p>
        </w:tc>
        <w:tc>
          <w:tcPr>
            <w:tcW w:w="1496" w:type="dxa"/>
            <w:tcBorders>
              <w:top w:val="single" w:sz="8" w:space="0" w:color="auto"/>
              <w:left w:val="single" w:sz="8" w:space="0" w:color="auto"/>
              <w:bottom w:val="single" w:sz="8" w:space="0" w:color="auto"/>
              <w:right w:val="single" w:sz="8" w:space="0" w:color="auto"/>
            </w:tcBorders>
          </w:tcPr>
          <w:p w14:paraId="4250C555" w14:textId="77777777" w:rsidR="0039119E" w:rsidRPr="001A1A2E" w:rsidRDefault="0039119E" w:rsidP="006A7550">
            <w:pPr>
              <w:spacing w:after="80" w:line="276" w:lineRule="auto"/>
              <w:jc w:val="center"/>
              <w:rPr>
                <w:rFonts w:ascii="Comic Sans MS" w:hAnsi="Comic Sans MS" w:cs="Times New Roman"/>
              </w:rPr>
            </w:pPr>
            <w:r w:rsidRPr="006D0AE6">
              <w:rPr>
                <w:rFonts w:ascii="Comic Sans MS" w:hAnsi="Comic Sans MS" w:cs="Times New Roman"/>
              </w:rPr>
              <w:t xml:space="preserve">Ham Toprak </w:t>
            </w:r>
          </w:p>
        </w:tc>
        <w:tc>
          <w:tcPr>
            <w:tcW w:w="1379" w:type="dxa"/>
            <w:tcBorders>
              <w:top w:val="single" w:sz="8" w:space="0" w:color="auto"/>
              <w:left w:val="single" w:sz="8" w:space="0" w:color="auto"/>
              <w:bottom w:val="single" w:sz="8" w:space="0" w:color="auto"/>
              <w:right w:val="single" w:sz="8" w:space="0" w:color="auto"/>
            </w:tcBorders>
          </w:tcPr>
          <w:p w14:paraId="2FAF301C" w14:textId="77777777" w:rsidR="0039119E" w:rsidRPr="001A1A2E" w:rsidRDefault="0039119E" w:rsidP="006A7550">
            <w:pPr>
              <w:spacing w:after="80" w:line="276" w:lineRule="auto"/>
              <w:jc w:val="center"/>
              <w:rPr>
                <w:rFonts w:ascii="Comic Sans MS" w:hAnsi="Comic Sans MS" w:cs="Times New Roman"/>
              </w:rPr>
            </w:pPr>
            <w:proofErr w:type="spellStart"/>
            <w:r w:rsidRPr="00904D29">
              <w:rPr>
                <w:rFonts w:ascii="Comic Sans MS" w:hAnsi="Comic Sans MS" w:cs="Times New Roman"/>
              </w:rPr>
              <w:t>M.Hazinesi</w:t>
            </w:r>
            <w:proofErr w:type="spellEnd"/>
          </w:p>
        </w:tc>
        <w:tc>
          <w:tcPr>
            <w:tcW w:w="1399" w:type="dxa"/>
            <w:tcBorders>
              <w:top w:val="single" w:sz="8" w:space="0" w:color="auto"/>
              <w:left w:val="single" w:sz="8" w:space="0" w:color="auto"/>
              <w:bottom w:val="single" w:sz="8" w:space="0" w:color="auto"/>
              <w:right w:val="single" w:sz="18" w:space="0" w:color="auto"/>
            </w:tcBorders>
          </w:tcPr>
          <w:p w14:paraId="6ED58107"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7398,00</w:t>
            </w:r>
          </w:p>
        </w:tc>
      </w:tr>
      <w:tr w:rsidR="0039119E" w14:paraId="2EB0B96A" w14:textId="77777777" w:rsidTr="006A7550">
        <w:trPr>
          <w:trHeight w:val="406"/>
        </w:trPr>
        <w:tc>
          <w:tcPr>
            <w:tcW w:w="792" w:type="dxa"/>
            <w:tcBorders>
              <w:top w:val="single" w:sz="8" w:space="0" w:color="auto"/>
              <w:left w:val="single" w:sz="18" w:space="0" w:color="auto"/>
              <w:bottom w:val="single" w:sz="8" w:space="0" w:color="auto"/>
              <w:right w:val="single" w:sz="8" w:space="0" w:color="auto"/>
            </w:tcBorders>
          </w:tcPr>
          <w:p w14:paraId="69ABD8FA"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3</w:t>
            </w:r>
          </w:p>
        </w:tc>
        <w:tc>
          <w:tcPr>
            <w:tcW w:w="991" w:type="dxa"/>
            <w:tcBorders>
              <w:top w:val="single" w:sz="8" w:space="0" w:color="auto"/>
              <w:left w:val="single" w:sz="8" w:space="0" w:color="auto"/>
              <w:bottom w:val="single" w:sz="8" w:space="0" w:color="auto"/>
              <w:right w:val="single" w:sz="8" w:space="0" w:color="auto"/>
            </w:tcBorders>
          </w:tcPr>
          <w:p w14:paraId="00AFDD1E"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Aydın</w:t>
            </w:r>
          </w:p>
        </w:tc>
        <w:tc>
          <w:tcPr>
            <w:tcW w:w="1004" w:type="dxa"/>
            <w:tcBorders>
              <w:top w:val="single" w:sz="8" w:space="0" w:color="auto"/>
              <w:left w:val="single" w:sz="8" w:space="0" w:color="auto"/>
              <w:bottom w:val="single" w:sz="8" w:space="0" w:color="auto"/>
              <w:right w:val="single" w:sz="8" w:space="0" w:color="auto"/>
            </w:tcBorders>
          </w:tcPr>
          <w:p w14:paraId="75C289C2"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Efeler</w:t>
            </w:r>
          </w:p>
        </w:tc>
        <w:tc>
          <w:tcPr>
            <w:tcW w:w="1307" w:type="dxa"/>
            <w:tcBorders>
              <w:top w:val="single" w:sz="8" w:space="0" w:color="auto"/>
              <w:left w:val="single" w:sz="8" w:space="0" w:color="auto"/>
              <w:bottom w:val="single" w:sz="8" w:space="0" w:color="auto"/>
              <w:right w:val="single" w:sz="8" w:space="0" w:color="auto"/>
            </w:tcBorders>
          </w:tcPr>
          <w:p w14:paraId="432BCAB8"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Kadıköy</w:t>
            </w:r>
          </w:p>
        </w:tc>
        <w:tc>
          <w:tcPr>
            <w:tcW w:w="697" w:type="dxa"/>
            <w:tcBorders>
              <w:top w:val="single" w:sz="8" w:space="0" w:color="auto"/>
              <w:left w:val="single" w:sz="8" w:space="0" w:color="auto"/>
              <w:bottom w:val="single" w:sz="8" w:space="0" w:color="auto"/>
              <w:right w:val="single" w:sz="8" w:space="0" w:color="auto"/>
            </w:tcBorders>
          </w:tcPr>
          <w:p w14:paraId="020CC1CD"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105</w:t>
            </w:r>
          </w:p>
        </w:tc>
        <w:tc>
          <w:tcPr>
            <w:tcW w:w="1047" w:type="dxa"/>
            <w:tcBorders>
              <w:top w:val="single" w:sz="8" w:space="0" w:color="auto"/>
              <w:left w:val="single" w:sz="8" w:space="0" w:color="auto"/>
              <w:bottom w:val="single" w:sz="8" w:space="0" w:color="auto"/>
              <w:right w:val="single" w:sz="8" w:space="0" w:color="auto"/>
            </w:tcBorders>
          </w:tcPr>
          <w:p w14:paraId="3E73777E"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4</w:t>
            </w:r>
          </w:p>
        </w:tc>
        <w:tc>
          <w:tcPr>
            <w:tcW w:w="1496" w:type="dxa"/>
            <w:tcBorders>
              <w:top w:val="single" w:sz="8" w:space="0" w:color="auto"/>
              <w:left w:val="single" w:sz="8" w:space="0" w:color="auto"/>
              <w:bottom w:val="single" w:sz="8" w:space="0" w:color="auto"/>
              <w:right w:val="single" w:sz="8" w:space="0" w:color="auto"/>
            </w:tcBorders>
          </w:tcPr>
          <w:p w14:paraId="6EBBE215" w14:textId="77777777" w:rsidR="0039119E" w:rsidRPr="001A1A2E" w:rsidRDefault="0039119E" w:rsidP="006A7550">
            <w:pPr>
              <w:spacing w:after="80" w:line="276" w:lineRule="auto"/>
              <w:jc w:val="center"/>
              <w:rPr>
                <w:rFonts w:ascii="Comic Sans MS" w:hAnsi="Comic Sans MS" w:cs="Times New Roman"/>
              </w:rPr>
            </w:pPr>
            <w:r w:rsidRPr="006D0AE6">
              <w:rPr>
                <w:rFonts w:ascii="Comic Sans MS" w:hAnsi="Comic Sans MS" w:cs="Times New Roman"/>
              </w:rPr>
              <w:t xml:space="preserve">Ham Toprak </w:t>
            </w:r>
          </w:p>
        </w:tc>
        <w:tc>
          <w:tcPr>
            <w:tcW w:w="1379" w:type="dxa"/>
            <w:tcBorders>
              <w:top w:val="single" w:sz="8" w:space="0" w:color="auto"/>
              <w:left w:val="single" w:sz="8" w:space="0" w:color="auto"/>
              <w:bottom w:val="single" w:sz="8" w:space="0" w:color="auto"/>
              <w:right w:val="single" w:sz="8" w:space="0" w:color="auto"/>
            </w:tcBorders>
          </w:tcPr>
          <w:p w14:paraId="38DD3125" w14:textId="77777777" w:rsidR="0039119E" w:rsidRPr="001A1A2E" w:rsidRDefault="0039119E" w:rsidP="006A7550">
            <w:pPr>
              <w:spacing w:after="80" w:line="276" w:lineRule="auto"/>
              <w:jc w:val="center"/>
              <w:rPr>
                <w:rFonts w:ascii="Comic Sans MS" w:hAnsi="Comic Sans MS" w:cs="Times New Roman"/>
              </w:rPr>
            </w:pPr>
            <w:proofErr w:type="spellStart"/>
            <w:r w:rsidRPr="00904D29">
              <w:rPr>
                <w:rFonts w:ascii="Comic Sans MS" w:hAnsi="Comic Sans MS" w:cs="Times New Roman"/>
              </w:rPr>
              <w:t>M.Hazinesi</w:t>
            </w:r>
            <w:proofErr w:type="spellEnd"/>
          </w:p>
        </w:tc>
        <w:tc>
          <w:tcPr>
            <w:tcW w:w="1399" w:type="dxa"/>
            <w:tcBorders>
              <w:top w:val="single" w:sz="8" w:space="0" w:color="auto"/>
              <w:left w:val="single" w:sz="8" w:space="0" w:color="auto"/>
              <w:bottom w:val="single" w:sz="8" w:space="0" w:color="auto"/>
              <w:right w:val="single" w:sz="18" w:space="0" w:color="auto"/>
            </w:tcBorders>
          </w:tcPr>
          <w:p w14:paraId="18B3397A"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50810,00</w:t>
            </w:r>
          </w:p>
        </w:tc>
      </w:tr>
      <w:tr w:rsidR="0039119E" w14:paraId="2AC22588" w14:textId="77777777" w:rsidTr="006A7550">
        <w:trPr>
          <w:trHeight w:val="392"/>
        </w:trPr>
        <w:tc>
          <w:tcPr>
            <w:tcW w:w="792" w:type="dxa"/>
            <w:tcBorders>
              <w:top w:val="single" w:sz="8" w:space="0" w:color="auto"/>
              <w:left w:val="single" w:sz="18" w:space="0" w:color="auto"/>
              <w:bottom w:val="single" w:sz="8" w:space="0" w:color="auto"/>
              <w:right w:val="single" w:sz="8" w:space="0" w:color="auto"/>
            </w:tcBorders>
          </w:tcPr>
          <w:p w14:paraId="4CC5E4E9"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4</w:t>
            </w:r>
          </w:p>
        </w:tc>
        <w:tc>
          <w:tcPr>
            <w:tcW w:w="991" w:type="dxa"/>
            <w:tcBorders>
              <w:top w:val="single" w:sz="8" w:space="0" w:color="auto"/>
              <w:left w:val="single" w:sz="8" w:space="0" w:color="auto"/>
              <w:bottom w:val="single" w:sz="8" w:space="0" w:color="auto"/>
              <w:right w:val="single" w:sz="8" w:space="0" w:color="auto"/>
            </w:tcBorders>
          </w:tcPr>
          <w:p w14:paraId="5EEB8A78"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Aydın</w:t>
            </w:r>
          </w:p>
        </w:tc>
        <w:tc>
          <w:tcPr>
            <w:tcW w:w="1004" w:type="dxa"/>
            <w:tcBorders>
              <w:top w:val="single" w:sz="8" w:space="0" w:color="auto"/>
              <w:left w:val="single" w:sz="8" w:space="0" w:color="auto"/>
              <w:bottom w:val="single" w:sz="8" w:space="0" w:color="auto"/>
              <w:right w:val="single" w:sz="8" w:space="0" w:color="auto"/>
            </w:tcBorders>
          </w:tcPr>
          <w:p w14:paraId="0D2C16E8"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Efeler</w:t>
            </w:r>
          </w:p>
        </w:tc>
        <w:tc>
          <w:tcPr>
            <w:tcW w:w="1307" w:type="dxa"/>
            <w:tcBorders>
              <w:top w:val="single" w:sz="8" w:space="0" w:color="auto"/>
              <w:left w:val="single" w:sz="8" w:space="0" w:color="auto"/>
              <w:bottom w:val="single" w:sz="8" w:space="0" w:color="auto"/>
              <w:right w:val="single" w:sz="8" w:space="0" w:color="auto"/>
            </w:tcBorders>
          </w:tcPr>
          <w:p w14:paraId="6F7778AD"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Kadıköy</w:t>
            </w:r>
          </w:p>
        </w:tc>
        <w:tc>
          <w:tcPr>
            <w:tcW w:w="697" w:type="dxa"/>
            <w:tcBorders>
              <w:top w:val="single" w:sz="8" w:space="0" w:color="auto"/>
              <w:left w:val="single" w:sz="8" w:space="0" w:color="auto"/>
              <w:bottom w:val="single" w:sz="8" w:space="0" w:color="auto"/>
              <w:right w:val="single" w:sz="8" w:space="0" w:color="auto"/>
            </w:tcBorders>
          </w:tcPr>
          <w:p w14:paraId="555D801B"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106</w:t>
            </w:r>
          </w:p>
        </w:tc>
        <w:tc>
          <w:tcPr>
            <w:tcW w:w="1047" w:type="dxa"/>
            <w:tcBorders>
              <w:top w:val="single" w:sz="8" w:space="0" w:color="auto"/>
              <w:left w:val="single" w:sz="8" w:space="0" w:color="auto"/>
              <w:bottom w:val="single" w:sz="8" w:space="0" w:color="auto"/>
              <w:right w:val="single" w:sz="8" w:space="0" w:color="auto"/>
            </w:tcBorders>
          </w:tcPr>
          <w:p w14:paraId="7F085E00"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1</w:t>
            </w:r>
          </w:p>
        </w:tc>
        <w:tc>
          <w:tcPr>
            <w:tcW w:w="1496" w:type="dxa"/>
            <w:tcBorders>
              <w:top w:val="single" w:sz="8" w:space="0" w:color="auto"/>
              <w:left w:val="single" w:sz="8" w:space="0" w:color="auto"/>
              <w:bottom w:val="single" w:sz="8" w:space="0" w:color="auto"/>
              <w:right w:val="single" w:sz="8" w:space="0" w:color="auto"/>
            </w:tcBorders>
          </w:tcPr>
          <w:p w14:paraId="7F0B302A" w14:textId="77777777" w:rsidR="0039119E" w:rsidRPr="001A1A2E" w:rsidRDefault="0039119E" w:rsidP="006A7550">
            <w:pPr>
              <w:spacing w:after="80" w:line="276" w:lineRule="auto"/>
              <w:jc w:val="center"/>
              <w:rPr>
                <w:rFonts w:ascii="Comic Sans MS" w:hAnsi="Comic Sans MS" w:cs="Times New Roman"/>
              </w:rPr>
            </w:pPr>
            <w:r w:rsidRPr="006D0AE6">
              <w:rPr>
                <w:rFonts w:ascii="Comic Sans MS" w:hAnsi="Comic Sans MS" w:cs="Times New Roman"/>
              </w:rPr>
              <w:t xml:space="preserve">Ham Toprak </w:t>
            </w:r>
          </w:p>
        </w:tc>
        <w:tc>
          <w:tcPr>
            <w:tcW w:w="1379" w:type="dxa"/>
            <w:tcBorders>
              <w:top w:val="single" w:sz="8" w:space="0" w:color="auto"/>
              <w:left w:val="single" w:sz="8" w:space="0" w:color="auto"/>
              <w:bottom w:val="single" w:sz="8" w:space="0" w:color="auto"/>
              <w:right w:val="single" w:sz="8" w:space="0" w:color="auto"/>
            </w:tcBorders>
          </w:tcPr>
          <w:p w14:paraId="6B43B95C" w14:textId="77777777" w:rsidR="0039119E" w:rsidRPr="001A1A2E" w:rsidRDefault="0039119E" w:rsidP="006A7550">
            <w:pPr>
              <w:spacing w:after="80" w:line="276" w:lineRule="auto"/>
              <w:jc w:val="center"/>
              <w:rPr>
                <w:rFonts w:ascii="Comic Sans MS" w:hAnsi="Comic Sans MS" w:cs="Times New Roman"/>
              </w:rPr>
            </w:pPr>
            <w:proofErr w:type="spellStart"/>
            <w:r w:rsidRPr="00904D29">
              <w:rPr>
                <w:rFonts w:ascii="Comic Sans MS" w:hAnsi="Comic Sans MS" w:cs="Times New Roman"/>
              </w:rPr>
              <w:t>M.Hazinesi</w:t>
            </w:r>
            <w:proofErr w:type="spellEnd"/>
          </w:p>
        </w:tc>
        <w:tc>
          <w:tcPr>
            <w:tcW w:w="1399" w:type="dxa"/>
            <w:tcBorders>
              <w:top w:val="single" w:sz="8" w:space="0" w:color="auto"/>
              <w:left w:val="single" w:sz="8" w:space="0" w:color="auto"/>
              <w:bottom w:val="single" w:sz="8" w:space="0" w:color="auto"/>
              <w:right w:val="single" w:sz="18" w:space="0" w:color="auto"/>
            </w:tcBorders>
          </w:tcPr>
          <w:p w14:paraId="202AF33D"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19343,00</w:t>
            </w:r>
          </w:p>
        </w:tc>
      </w:tr>
      <w:tr w:rsidR="0039119E" w14:paraId="4743158D" w14:textId="77777777" w:rsidTr="006A7550">
        <w:trPr>
          <w:trHeight w:val="392"/>
        </w:trPr>
        <w:tc>
          <w:tcPr>
            <w:tcW w:w="792" w:type="dxa"/>
            <w:tcBorders>
              <w:top w:val="single" w:sz="8" w:space="0" w:color="auto"/>
              <w:left w:val="single" w:sz="18" w:space="0" w:color="auto"/>
              <w:bottom w:val="single" w:sz="8" w:space="0" w:color="auto"/>
              <w:right w:val="single" w:sz="8" w:space="0" w:color="auto"/>
            </w:tcBorders>
          </w:tcPr>
          <w:p w14:paraId="752698FC"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5</w:t>
            </w:r>
          </w:p>
        </w:tc>
        <w:tc>
          <w:tcPr>
            <w:tcW w:w="991" w:type="dxa"/>
            <w:tcBorders>
              <w:top w:val="single" w:sz="8" w:space="0" w:color="auto"/>
              <w:left w:val="single" w:sz="8" w:space="0" w:color="auto"/>
              <w:bottom w:val="single" w:sz="8" w:space="0" w:color="auto"/>
              <w:right w:val="single" w:sz="8" w:space="0" w:color="auto"/>
            </w:tcBorders>
          </w:tcPr>
          <w:p w14:paraId="64C7FFCB"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Aydın</w:t>
            </w:r>
          </w:p>
        </w:tc>
        <w:tc>
          <w:tcPr>
            <w:tcW w:w="1004" w:type="dxa"/>
            <w:tcBorders>
              <w:top w:val="single" w:sz="8" w:space="0" w:color="auto"/>
              <w:left w:val="single" w:sz="8" w:space="0" w:color="auto"/>
              <w:bottom w:val="single" w:sz="8" w:space="0" w:color="auto"/>
              <w:right w:val="single" w:sz="8" w:space="0" w:color="auto"/>
            </w:tcBorders>
          </w:tcPr>
          <w:p w14:paraId="67ACFF83"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Efeler</w:t>
            </w:r>
          </w:p>
        </w:tc>
        <w:tc>
          <w:tcPr>
            <w:tcW w:w="1307" w:type="dxa"/>
            <w:tcBorders>
              <w:top w:val="single" w:sz="8" w:space="0" w:color="auto"/>
              <w:left w:val="single" w:sz="8" w:space="0" w:color="auto"/>
              <w:bottom w:val="single" w:sz="8" w:space="0" w:color="auto"/>
              <w:right w:val="single" w:sz="8" w:space="0" w:color="auto"/>
            </w:tcBorders>
          </w:tcPr>
          <w:p w14:paraId="72D32C96"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Kadıköy</w:t>
            </w:r>
          </w:p>
        </w:tc>
        <w:tc>
          <w:tcPr>
            <w:tcW w:w="697" w:type="dxa"/>
            <w:tcBorders>
              <w:top w:val="single" w:sz="8" w:space="0" w:color="auto"/>
              <w:left w:val="single" w:sz="8" w:space="0" w:color="auto"/>
              <w:bottom w:val="single" w:sz="8" w:space="0" w:color="auto"/>
              <w:right w:val="single" w:sz="8" w:space="0" w:color="auto"/>
            </w:tcBorders>
          </w:tcPr>
          <w:p w14:paraId="2A627B31"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106</w:t>
            </w:r>
          </w:p>
        </w:tc>
        <w:tc>
          <w:tcPr>
            <w:tcW w:w="1047" w:type="dxa"/>
            <w:tcBorders>
              <w:top w:val="single" w:sz="8" w:space="0" w:color="auto"/>
              <w:left w:val="single" w:sz="8" w:space="0" w:color="auto"/>
              <w:bottom w:val="single" w:sz="8" w:space="0" w:color="auto"/>
              <w:right w:val="single" w:sz="8" w:space="0" w:color="auto"/>
            </w:tcBorders>
          </w:tcPr>
          <w:p w14:paraId="1F1CD4A7"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2</w:t>
            </w:r>
          </w:p>
        </w:tc>
        <w:tc>
          <w:tcPr>
            <w:tcW w:w="1496" w:type="dxa"/>
            <w:tcBorders>
              <w:top w:val="single" w:sz="8" w:space="0" w:color="auto"/>
              <w:left w:val="single" w:sz="8" w:space="0" w:color="auto"/>
              <w:bottom w:val="single" w:sz="8" w:space="0" w:color="auto"/>
              <w:right w:val="single" w:sz="8" w:space="0" w:color="auto"/>
            </w:tcBorders>
          </w:tcPr>
          <w:p w14:paraId="3016D9F2" w14:textId="77777777" w:rsidR="0039119E" w:rsidRPr="001A1A2E" w:rsidRDefault="0039119E" w:rsidP="006A7550">
            <w:pPr>
              <w:spacing w:after="80" w:line="276" w:lineRule="auto"/>
              <w:jc w:val="center"/>
              <w:rPr>
                <w:rFonts w:ascii="Comic Sans MS" w:hAnsi="Comic Sans MS" w:cs="Times New Roman"/>
              </w:rPr>
            </w:pPr>
            <w:r w:rsidRPr="006D0AE6">
              <w:rPr>
                <w:rFonts w:ascii="Comic Sans MS" w:hAnsi="Comic Sans MS" w:cs="Times New Roman"/>
              </w:rPr>
              <w:t xml:space="preserve">Ham Toprak </w:t>
            </w:r>
          </w:p>
        </w:tc>
        <w:tc>
          <w:tcPr>
            <w:tcW w:w="1379" w:type="dxa"/>
            <w:tcBorders>
              <w:top w:val="single" w:sz="8" w:space="0" w:color="auto"/>
              <w:left w:val="single" w:sz="8" w:space="0" w:color="auto"/>
              <w:bottom w:val="single" w:sz="8" w:space="0" w:color="auto"/>
              <w:right w:val="single" w:sz="8" w:space="0" w:color="auto"/>
            </w:tcBorders>
          </w:tcPr>
          <w:p w14:paraId="77B3D321" w14:textId="77777777" w:rsidR="0039119E" w:rsidRPr="001A1A2E" w:rsidRDefault="0039119E" w:rsidP="006A7550">
            <w:pPr>
              <w:spacing w:after="80" w:line="276" w:lineRule="auto"/>
              <w:jc w:val="center"/>
              <w:rPr>
                <w:rFonts w:ascii="Comic Sans MS" w:hAnsi="Comic Sans MS" w:cs="Times New Roman"/>
              </w:rPr>
            </w:pPr>
            <w:proofErr w:type="spellStart"/>
            <w:r w:rsidRPr="00904D29">
              <w:rPr>
                <w:rFonts w:ascii="Comic Sans MS" w:hAnsi="Comic Sans MS" w:cs="Times New Roman"/>
              </w:rPr>
              <w:t>M.Hazinesi</w:t>
            </w:r>
            <w:proofErr w:type="spellEnd"/>
          </w:p>
        </w:tc>
        <w:tc>
          <w:tcPr>
            <w:tcW w:w="1399" w:type="dxa"/>
            <w:tcBorders>
              <w:top w:val="single" w:sz="8" w:space="0" w:color="auto"/>
              <w:left w:val="single" w:sz="8" w:space="0" w:color="auto"/>
              <w:bottom w:val="single" w:sz="8" w:space="0" w:color="auto"/>
              <w:right w:val="single" w:sz="18" w:space="0" w:color="auto"/>
            </w:tcBorders>
          </w:tcPr>
          <w:p w14:paraId="48B79E5C"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32737,00</w:t>
            </w:r>
          </w:p>
        </w:tc>
      </w:tr>
      <w:tr w:rsidR="0039119E" w14:paraId="05A96240" w14:textId="77777777" w:rsidTr="006A7550">
        <w:trPr>
          <w:trHeight w:val="392"/>
        </w:trPr>
        <w:tc>
          <w:tcPr>
            <w:tcW w:w="792" w:type="dxa"/>
            <w:tcBorders>
              <w:top w:val="single" w:sz="8" w:space="0" w:color="auto"/>
              <w:left w:val="single" w:sz="18" w:space="0" w:color="auto"/>
              <w:bottom w:val="single" w:sz="8" w:space="0" w:color="auto"/>
              <w:right w:val="single" w:sz="8" w:space="0" w:color="auto"/>
            </w:tcBorders>
          </w:tcPr>
          <w:p w14:paraId="739E8BCD"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6</w:t>
            </w:r>
          </w:p>
        </w:tc>
        <w:tc>
          <w:tcPr>
            <w:tcW w:w="991" w:type="dxa"/>
            <w:tcBorders>
              <w:top w:val="single" w:sz="8" w:space="0" w:color="auto"/>
              <w:left w:val="single" w:sz="8" w:space="0" w:color="auto"/>
              <w:bottom w:val="single" w:sz="8" w:space="0" w:color="auto"/>
              <w:right w:val="single" w:sz="8" w:space="0" w:color="auto"/>
            </w:tcBorders>
          </w:tcPr>
          <w:p w14:paraId="24661F8D"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Aydın</w:t>
            </w:r>
          </w:p>
        </w:tc>
        <w:tc>
          <w:tcPr>
            <w:tcW w:w="1004" w:type="dxa"/>
            <w:tcBorders>
              <w:top w:val="single" w:sz="8" w:space="0" w:color="auto"/>
              <w:left w:val="single" w:sz="8" w:space="0" w:color="auto"/>
              <w:bottom w:val="single" w:sz="8" w:space="0" w:color="auto"/>
              <w:right w:val="single" w:sz="8" w:space="0" w:color="auto"/>
            </w:tcBorders>
          </w:tcPr>
          <w:p w14:paraId="7CD5233C"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Efeler</w:t>
            </w:r>
          </w:p>
        </w:tc>
        <w:tc>
          <w:tcPr>
            <w:tcW w:w="1307" w:type="dxa"/>
            <w:tcBorders>
              <w:top w:val="single" w:sz="8" w:space="0" w:color="auto"/>
              <w:left w:val="single" w:sz="8" w:space="0" w:color="auto"/>
              <w:bottom w:val="single" w:sz="8" w:space="0" w:color="auto"/>
              <w:right w:val="single" w:sz="8" w:space="0" w:color="auto"/>
            </w:tcBorders>
          </w:tcPr>
          <w:p w14:paraId="17B5ABC9"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Kadıköy</w:t>
            </w:r>
          </w:p>
        </w:tc>
        <w:tc>
          <w:tcPr>
            <w:tcW w:w="697" w:type="dxa"/>
            <w:tcBorders>
              <w:top w:val="single" w:sz="8" w:space="0" w:color="auto"/>
              <w:left w:val="single" w:sz="8" w:space="0" w:color="auto"/>
              <w:bottom w:val="single" w:sz="8" w:space="0" w:color="auto"/>
              <w:right w:val="single" w:sz="8" w:space="0" w:color="auto"/>
            </w:tcBorders>
          </w:tcPr>
          <w:p w14:paraId="2F8C0295"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107</w:t>
            </w:r>
          </w:p>
        </w:tc>
        <w:tc>
          <w:tcPr>
            <w:tcW w:w="1047" w:type="dxa"/>
            <w:tcBorders>
              <w:top w:val="single" w:sz="8" w:space="0" w:color="auto"/>
              <w:left w:val="single" w:sz="8" w:space="0" w:color="auto"/>
              <w:bottom w:val="single" w:sz="8" w:space="0" w:color="auto"/>
              <w:right w:val="single" w:sz="8" w:space="0" w:color="auto"/>
            </w:tcBorders>
          </w:tcPr>
          <w:p w14:paraId="294BC953"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1</w:t>
            </w:r>
          </w:p>
        </w:tc>
        <w:tc>
          <w:tcPr>
            <w:tcW w:w="1496" w:type="dxa"/>
            <w:tcBorders>
              <w:top w:val="single" w:sz="8" w:space="0" w:color="auto"/>
              <w:left w:val="single" w:sz="8" w:space="0" w:color="auto"/>
              <w:bottom w:val="single" w:sz="8" w:space="0" w:color="auto"/>
              <w:right w:val="single" w:sz="8" w:space="0" w:color="auto"/>
            </w:tcBorders>
          </w:tcPr>
          <w:p w14:paraId="5B773BA9"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Tarla</w:t>
            </w:r>
          </w:p>
        </w:tc>
        <w:tc>
          <w:tcPr>
            <w:tcW w:w="1379" w:type="dxa"/>
            <w:tcBorders>
              <w:top w:val="single" w:sz="8" w:space="0" w:color="auto"/>
              <w:left w:val="single" w:sz="8" w:space="0" w:color="auto"/>
              <w:bottom w:val="single" w:sz="8" w:space="0" w:color="auto"/>
              <w:right w:val="single" w:sz="8" w:space="0" w:color="auto"/>
            </w:tcBorders>
          </w:tcPr>
          <w:p w14:paraId="08389951"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 xml:space="preserve">Özel </w:t>
            </w:r>
          </w:p>
        </w:tc>
        <w:tc>
          <w:tcPr>
            <w:tcW w:w="1399" w:type="dxa"/>
            <w:tcBorders>
              <w:top w:val="single" w:sz="8" w:space="0" w:color="auto"/>
              <w:left w:val="single" w:sz="8" w:space="0" w:color="auto"/>
              <w:bottom w:val="single" w:sz="8" w:space="0" w:color="auto"/>
              <w:right w:val="single" w:sz="18" w:space="0" w:color="auto"/>
            </w:tcBorders>
          </w:tcPr>
          <w:p w14:paraId="7E5E6082" w14:textId="21B27AFE"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7</w:t>
            </w:r>
            <w:r w:rsidR="00F91437">
              <w:rPr>
                <w:rFonts w:ascii="Comic Sans MS" w:hAnsi="Comic Sans MS" w:cs="Times New Roman"/>
              </w:rPr>
              <w:t>925</w:t>
            </w:r>
            <w:r>
              <w:rPr>
                <w:rFonts w:ascii="Comic Sans MS" w:hAnsi="Comic Sans MS" w:cs="Times New Roman"/>
              </w:rPr>
              <w:t>,15</w:t>
            </w:r>
          </w:p>
        </w:tc>
      </w:tr>
      <w:tr w:rsidR="0039119E" w14:paraId="132B7177" w14:textId="77777777" w:rsidTr="006A7550">
        <w:trPr>
          <w:trHeight w:val="392"/>
        </w:trPr>
        <w:tc>
          <w:tcPr>
            <w:tcW w:w="792" w:type="dxa"/>
            <w:tcBorders>
              <w:top w:val="single" w:sz="8" w:space="0" w:color="auto"/>
              <w:left w:val="single" w:sz="18" w:space="0" w:color="auto"/>
              <w:bottom w:val="single" w:sz="8" w:space="0" w:color="auto"/>
              <w:right w:val="single" w:sz="8" w:space="0" w:color="auto"/>
            </w:tcBorders>
          </w:tcPr>
          <w:p w14:paraId="4E2AF103"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7</w:t>
            </w:r>
          </w:p>
        </w:tc>
        <w:tc>
          <w:tcPr>
            <w:tcW w:w="991" w:type="dxa"/>
            <w:tcBorders>
              <w:top w:val="single" w:sz="8" w:space="0" w:color="auto"/>
              <w:left w:val="single" w:sz="8" w:space="0" w:color="auto"/>
              <w:bottom w:val="single" w:sz="8" w:space="0" w:color="auto"/>
              <w:right w:val="single" w:sz="8" w:space="0" w:color="auto"/>
            </w:tcBorders>
          </w:tcPr>
          <w:p w14:paraId="606CF008"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Aydın</w:t>
            </w:r>
          </w:p>
        </w:tc>
        <w:tc>
          <w:tcPr>
            <w:tcW w:w="1004" w:type="dxa"/>
            <w:tcBorders>
              <w:top w:val="single" w:sz="8" w:space="0" w:color="auto"/>
              <w:left w:val="single" w:sz="8" w:space="0" w:color="auto"/>
              <w:bottom w:val="single" w:sz="8" w:space="0" w:color="auto"/>
              <w:right w:val="single" w:sz="8" w:space="0" w:color="auto"/>
            </w:tcBorders>
          </w:tcPr>
          <w:p w14:paraId="4E414AFB"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Efeler</w:t>
            </w:r>
          </w:p>
        </w:tc>
        <w:tc>
          <w:tcPr>
            <w:tcW w:w="1307" w:type="dxa"/>
            <w:tcBorders>
              <w:top w:val="single" w:sz="8" w:space="0" w:color="auto"/>
              <w:left w:val="single" w:sz="8" w:space="0" w:color="auto"/>
              <w:bottom w:val="single" w:sz="8" w:space="0" w:color="auto"/>
              <w:right w:val="single" w:sz="8" w:space="0" w:color="auto"/>
            </w:tcBorders>
          </w:tcPr>
          <w:p w14:paraId="39E6647D"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Kadıköy</w:t>
            </w:r>
          </w:p>
        </w:tc>
        <w:tc>
          <w:tcPr>
            <w:tcW w:w="697" w:type="dxa"/>
            <w:tcBorders>
              <w:top w:val="single" w:sz="8" w:space="0" w:color="auto"/>
              <w:left w:val="single" w:sz="8" w:space="0" w:color="auto"/>
              <w:bottom w:val="single" w:sz="8" w:space="0" w:color="auto"/>
              <w:right w:val="single" w:sz="8" w:space="0" w:color="auto"/>
            </w:tcBorders>
          </w:tcPr>
          <w:p w14:paraId="56A9D910"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107</w:t>
            </w:r>
          </w:p>
        </w:tc>
        <w:tc>
          <w:tcPr>
            <w:tcW w:w="1047" w:type="dxa"/>
            <w:tcBorders>
              <w:top w:val="single" w:sz="8" w:space="0" w:color="auto"/>
              <w:left w:val="single" w:sz="8" w:space="0" w:color="auto"/>
              <w:bottom w:val="single" w:sz="8" w:space="0" w:color="auto"/>
              <w:right w:val="single" w:sz="8" w:space="0" w:color="auto"/>
            </w:tcBorders>
          </w:tcPr>
          <w:p w14:paraId="4CF929DB"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2</w:t>
            </w:r>
          </w:p>
        </w:tc>
        <w:tc>
          <w:tcPr>
            <w:tcW w:w="1496" w:type="dxa"/>
            <w:tcBorders>
              <w:top w:val="single" w:sz="8" w:space="0" w:color="auto"/>
              <w:left w:val="single" w:sz="8" w:space="0" w:color="auto"/>
              <w:bottom w:val="single" w:sz="8" w:space="0" w:color="auto"/>
              <w:right w:val="single" w:sz="8" w:space="0" w:color="auto"/>
            </w:tcBorders>
          </w:tcPr>
          <w:p w14:paraId="0DC797BE"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Tarla</w:t>
            </w:r>
          </w:p>
        </w:tc>
        <w:tc>
          <w:tcPr>
            <w:tcW w:w="1379" w:type="dxa"/>
            <w:tcBorders>
              <w:top w:val="single" w:sz="8" w:space="0" w:color="auto"/>
              <w:left w:val="single" w:sz="8" w:space="0" w:color="auto"/>
              <w:bottom w:val="single" w:sz="8" w:space="0" w:color="auto"/>
              <w:right w:val="single" w:sz="8" w:space="0" w:color="auto"/>
            </w:tcBorders>
          </w:tcPr>
          <w:p w14:paraId="3D151E0E"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Özel</w:t>
            </w:r>
          </w:p>
        </w:tc>
        <w:tc>
          <w:tcPr>
            <w:tcW w:w="1399" w:type="dxa"/>
            <w:tcBorders>
              <w:top w:val="single" w:sz="8" w:space="0" w:color="auto"/>
              <w:left w:val="single" w:sz="8" w:space="0" w:color="auto"/>
              <w:bottom w:val="single" w:sz="8" w:space="0" w:color="auto"/>
              <w:right w:val="single" w:sz="18" w:space="0" w:color="auto"/>
            </w:tcBorders>
          </w:tcPr>
          <w:p w14:paraId="6E2EC43E" w14:textId="65E9466A"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11645,</w:t>
            </w:r>
            <w:r w:rsidR="00F91437">
              <w:rPr>
                <w:rFonts w:ascii="Comic Sans MS" w:hAnsi="Comic Sans MS" w:cs="Times New Roman"/>
              </w:rPr>
              <w:t>96</w:t>
            </w:r>
          </w:p>
        </w:tc>
      </w:tr>
      <w:tr w:rsidR="0039119E" w14:paraId="27E6F08E" w14:textId="77777777" w:rsidTr="006A7550">
        <w:trPr>
          <w:trHeight w:val="392"/>
        </w:trPr>
        <w:tc>
          <w:tcPr>
            <w:tcW w:w="792" w:type="dxa"/>
            <w:tcBorders>
              <w:top w:val="single" w:sz="8" w:space="0" w:color="auto"/>
              <w:left w:val="single" w:sz="18" w:space="0" w:color="auto"/>
              <w:bottom w:val="single" w:sz="8" w:space="0" w:color="auto"/>
              <w:right w:val="single" w:sz="8" w:space="0" w:color="auto"/>
            </w:tcBorders>
          </w:tcPr>
          <w:p w14:paraId="04ACAE49"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8</w:t>
            </w:r>
          </w:p>
        </w:tc>
        <w:tc>
          <w:tcPr>
            <w:tcW w:w="991" w:type="dxa"/>
            <w:tcBorders>
              <w:top w:val="single" w:sz="8" w:space="0" w:color="auto"/>
              <w:left w:val="single" w:sz="8" w:space="0" w:color="auto"/>
              <w:bottom w:val="single" w:sz="8" w:space="0" w:color="auto"/>
              <w:right w:val="single" w:sz="8" w:space="0" w:color="auto"/>
            </w:tcBorders>
          </w:tcPr>
          <w:p w14:paraId="6FA6E801"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Aydın</w:t>
            </w:r>
          </w:p>
        </w:tc>
        <w:tc>
          <w:tcPr>
            <w:tcW w:w="1004" w:type="dxa"/>
            <w:tcBorders>
              <w:top w:val="single" w:sz="8" w:space="0" w:color="auto"/>
              <w:left w:val="single" w:sz="8" w:space="0" w:color="auto"/>
              <w:bottom w:val="single" w:sz="8" w:space="0" w:color="auto"/>
              <w:right w:val="single" w:sz="8" w:space="0" w:color="auto"/>
            </w:tcBorders>
          </w:tcPr>
          <w:p w14:paraId="711F651F"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Efeler</w:t>
            </w:r>
          </w:p>
        </w:tc>
        <w:tc>
          <w:tcPr>
            <w:tcW w:w="1307" w:type="dxa"/>
            <w:tcBorders>
              <w:top w:val="single" w:sz="8" w:space="0" w:color="auto"/>
              <w:left w:val="single" w:sz="8" w:space="0" w:color="auto"/>
              <w:bottom w:val="single" w:sz="8" w:space="0" w:color="auto"/>
              <w:right w:val="single" w:sz="8" w:space="0" w:color="auto"/>
            </w:tcBorders>
          </w:tcPr>
          <w:p w14:paraId="5C7752B7"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Kadıköy</w:t>
            </w:r>
          </w:p>
        </w:tc>
        <w:tc>
          <w:tcPr>
            <w:tcW w:w="697" w:type="dxa"/>
            <w:tcBorders>
              <w:top w:val="single" w:sz="8" w:space="0" w:color="auto"/>
              <w:left w:val="single" w:sz="8" w:space="0" w:color="auto"/>
              <w:bottom w:val="single" w:sz="8" w:space="0" w:color="auto"/>
              <w:right w:val="single" w:sz="8" w:space="0" w:color="auto"/>
            </w:tcBorders>
          </w:tcPr>
          <w:p w14:paraId="68AD2B71"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107</w:t>
            </w:r>
          </w:p>
        </w:tc>
        <w:tc>
          <w:tcPr>
            <w:tcW w:w="1047" w:type="dxa"/>
            <w:tcBorders>
              <w:top w:val="single" w:sz="8" w:space="0" w:color="auto"/>
              <w:left w:val="single" w:sz="8" w:space="0" w:color="auto"/>
              <w:bottom w:val="single" w:sz="8" w:space="0" w:color="auto"/>
              <w:right w:val="single" w:sz="8" w:space="0" w:color="auto"/>
            </w:tcBorders>
          </w:tcPr>
          <w:p w14:paraId="56687CA5"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3</w:t>
            </w:r>
          </w:p>
        </w:tc>
        <w:tc>
          <w:tcPr>
            <w:tcW w:w="1496" w:type="dxa"/>
            <w:tcBorders>
              <w:top w:val="single" w:sz="8" w:space="0" w:color="auto"/>
              <w:left w:val="single" w:sz="8" w:space="0" w:color="auto"/>
              <w:bottom w:val="single" w:sz="8" w:space="0" w:color="auto"/>
              <w:right w:val="single" w:sz="8" w:space="0" w:color="auto"/>
            </w:tcBorders>
          </w:tcPr>
          <w:p w14:paraId="0182A3AE"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Ham Toprak</w:t>
            </w:r>
          </w:p>
        </w:tc>
        <w:tc>
          <w:tcPr>
            <w:tcW w:w="1379" w:type="dxa"/>
            <w:tcBorders>
              <w:top w:val="single" w:sz="8" w:space="0" w:color="auto"/>
              <w:left w:val="single" w:sz="8" w:space="0" w:color="auto"/>
              <w:bottom w:val="single" w:sz="8" w:space="0" w:color="auto"/>
              <w:right w:val="single" w:sz="8" w:space="0" w:color="auto"/>
            </w:tcBorders>
          </w:tcPr>
          <w:p w14:paraId="0BCE069B" w14:textId="77777777" w:rsidR="0039119E" w:rsidRPr="001A1A2E" w:rsidRDefault="0039119E" w:rsidP="006A7550">
            <w:pPr>
              <w:spacing w:after="80" w:line="276" w:lineRule="auto"/>
              <w:jc w:val="center"/>
              <w:rPr>
                <w:rFonts w:ascii="Comic Sans MS" w:hAnsi="Comic Sans MS" w:cs="Times New Roman"/>
              </w:rPr>
            </w:pPr>
            <w:proofErr w:type="spellStart"/>
            <w:r>
              <w:rPr>
                <w:rFonts w:ascii="Comic Sans MS" w:hAnsi="Comic Sans MS" w:cs="Times New Roman"/>
              </w:rPr>
              <w:t>M.Hazinesi</w:t>
            </w:r>
            <w:proofErr w:type="spellEnd"/>
          </w:p>
        </w:tc>
        <w:tc>
          <w:tcPr>
            <w:tcW w:w="1399" w:type="dxa"/>
            <w:tcBorders>
              <w:top w:val="single" w:sz="8" w:space="0" w:color="auto"/>
              <w:left w:val="single" w:sz="8" w:space="0" w:color="auto"/>
              <w:bottom w:val="single" w:sz="8" w:space="0" w:color="auto"/>
              <w:right w:val="single" w:sz="18" w:space="0" w:color="auto"/>
            </w:tcBorders>
          </w:tcPr>
          <w:p w14:paraId="79E02B38"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282026,00</w:t>
            </w:r>
          </w:p>
        </w:tc>
      </w:tr>
      <w:tr w:rsidR="0039119E" w14:paraId="20BD5055" w14:textId="77777777" w:rsidTr="006A7550">
        <w:trPr>
          <w:trHeight w:val="406"/>
        </w:trPr>
        <w:tc>
          <w:tcPr>
            <w:tcW w:w="792" w:type="dxa"/>
            <w:tcBorders>
              <w:top w:val="single" w:sz="8" w:space="0" w:color="auto"/>
              <w:left w:val="single" w:sz="18" w:space="0" w:color="auto"/>
              <w:bottom w:val="single" w:sz="8" w:space="0" w:color="auto"/>
              <w:right w:val="single" w:sz="8" w:space="0" w:color="auto"/>
            </w:tcBorders>
          </w:tcPr>
          <w:p w14:paraId="61A7345A"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9</w:t>
            </w:r>
          </w:p>
        </w:tc>
        <w:tc>
          <w:tcPr>
            <w:tcW w:w="991" w:type="dxa"/>
            <w:tcBorders>
              <w:top w:val="single" w:sz="8" w:space="0" w:color="auto"/>
              <w:left w:val="single" w:sz="8" w:space="0" w:color="auto"/>
              <w:bottom w:val="single" w:sz="8" w:space="0" w:color="auto"/>
              <w:right w:val="single" w:sz="8" w:space="0" w:color="auto"/>
            </w:tcBorders>
          </w:tcPr>
          <w:p w14:paraId="66904672"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Aydın</w:t>
            </w:r>
          </w:p>
        </w:tc>
        <w:tc>
          <w:tcPr>
            <w:tcW w:w="1004" w:type="dxa"/>
            <w:tcBorders>
              <w:top w:val="single" w:sz="8" w:space="0" w:color="auto"/>
              <w:left w:val="single" w:sz="8" w:space="0" w:color="auto"/>
              <w:bottom w:val="single" w:sz="8" w:space="0" w:color="auto"/>
              <w:right w:val="single" w:sz="8" w:space="0" w:color="auto"/>
            </w:tcBorders>
          </w:tcPr>
          <w:p w14:paraId="47EB76E1"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Efeler</w:t>
            </w:r>
          </w:p>
        </w:tc>
        <w:tc>
          <w:tcPr>
            <w:tcW w:w="1307" w:type="dxa"/>
            <w:tcBorders>
              <w:top w:val="single" w:sz="8" w:space="0" w:color="auto"/>
              <w:left w:val="single" w:sz="8" w:space="0" w:color="auto"/>
              <w:bottom w:val="single" w:sz="8" w:space="0" w:color="auto"/>
              <w:right w:val="single" w:sz="8" w:space="0" w:color="auto"/>
            </w:tcBorders>
          </w:tcPr>
          <w:p w14:paraId="2F3C6C0F"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Kadıköy</w:t>
            </w:r>
          </w:p>
        </w:tc>
        <w:tc>
          <w:tcPr>
            <w:tcW w:w="697" w:type="dxa"/>
            <w:tcBorders>
              <w:top w:val="single" w:sz="8" w:space="0" w:color="auto"/>
              <w:left w:val="single" w:sz="8" w:space="0" w:color="auto"/>
              <w:bottom w:val="single" w:sz="8" w:space="0" w:color="auto"/>
              <w:right w:val="single" w:sz="8" w:space="0" w:color="auto"/>
            </w:tcBorders>
          </w:tcPr>
          <w:p w14:paraId="3C0A3884"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107</w:t>
            </w:r>
          </w:p>
        </w:tc>
        <w:tc>
          <w:tcPr>
            <w:tcW w:w="1047" w:type="dxa"/>
            <w:tcBorders>
              <w:top w:val="single" w:sz="8" w:space="0" w:color="auto"/>
              <w:left w:val="single" w:sz="8" w:space="0" w:color="auto"/>
              <w:bottom w:val="single" w:sz="8" w:space="0" w:color="auto"/>
              <w:right w:val="single" w:sz="8" w:space="0" w:color="auto"/>
            </w:tcBorders>
          </w:tcPr>
          <w:p w14:paraId="6F26FB37"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4</w:t>
            </w:r>
          </w:p>
        </w:tc>
        <w:tc>
          <w:tcPr>
            <w:tcW w:w="1496" w:type="dxa"/>
            <w:tcBorders>
              <w:top w:val="single" w:sz="8" w:space="0" w:color="auto"/>
              <w:left w:val="single" w:sz="8" w:space="0" w:color="auto"/>
              <w:bottom w:val="single" w:sz="8" w:space="0" w:color="auto"/>
              <w:right w:val="single" w:sz="8" w:space="0" w:color="auto"/>
            </w:tcBorders>
          </w:tcPr>
          <w:p w14:paraId="45804FF6"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Tarla</w:t>
            </w:r>
          </w:p>
        </w:tc>
        <w:tc>
          <w:tcPr>
            <w:tcW w:w="1379" w:type="dxa"/>
            <w:tcBorders>
              <w:top w:val="single" w:sz="8" w:space="0" w:color="auto"/>
              <w:left w:val="single" w:sz="8" w:space="0" w:color="auto"/>
              <w:bottom w:val="single" w:sz="8" w:space="0" w:color="auto"/>
              <w:right w:val="single" w:sz="8" w:space="0" w:color="auto"/>
            </w:tcBorders>
          </w:tcPr>
          <w:p w14:paraId="66886842"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Özel</w:t>
            </w:r>
          </w:p>
        </w:tc>
        <w:tc>
          <w:tcPr>
            <w:tcW w:w="1399" w:type="dxa"/>
            <w:tcBorders>
              <w:top w:val="single" w:sz="8" w:space="0" w:color="auto"/>
              <w:left w:val="single" w:sz="8" w:space="0" w:color="auto"/>
              <w:bottom w:val="single" w:sz="8" w:space="0" w:color="auto"/>
              <w:right w:val="single" w:sz="18" w:space="0" w:color="auto"/>
            </w:tcBorders>
          </w:tcPr>
          <w:p w14:paraId="1A14884A"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10251,65</w:t>
            </w:r>
          </w:p>
        </w:tc>
      </w:tr>
      <w:tr w:rsidR="0039119E" w14:paraId="592707C4" w14:textId="77777777" w:rsidTr="006A7550">
        <w:trPr>
          <w:trHeight w:val="392"/>
        </w:trPr>
        <w:tc>
          <w:tcPr>
            <w:tcW w:w="792" w:type="dxa"/>
            <w:tcBorders>
              <w:top w:val="single" w:sz="8" w:space="0" w:color="auto"/>
              <w:left w:val="single" w:sz="18" w:space="0" w:color="auto"/>
              <w:bottom w:val="single" w:sz="8" w:space="0" w:color="auto"/>
              <w:right w:val="single" w:sz="8" w:space="0" w:color="auto"/>
            </w:tcBorders>
          </w:tcPr>
          <w:p w14:paraId="19BF915E"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10</w:t>
            </w:r>
          </w:p>
        </w:tc>
        <w:tc>
          <w:tcPr>
            <w:tcW w:w="991" w:type="dxa"/>
            <w:tcBorders>
              <w:top w:val="single" w:sz="8" w:space="0" w:color="auto"/>
              <w:left w:val="single" w:sz="8" w:space="0" w:color="auto"/>
              <w:bottom w:val="single" w:sz="8" w:space="0" w:color="auto"/>
              <w:right w:val="single" w:sz="8" w:space="0" w:color="auto"/>
            </w:tcBorders>
          </w:tcPr>
          <w:p w14:paraId="6538775F"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Aydın</w:t>
            </w:r>
          </w:p>
        </w:tc>
        <w:tc>
          <w:tcPr>
            <w:tcW w:w="1004" w:type="dxa"/>
            <w:tcBorders>
              <w:top w:val="single" w:sz="8" w:space="0" w:color="auto"/>
              <w:left w:val="single" w:sz="8" w:space="0" w:color="auto"/>
              <w:bottom w:val="single" w:sz="8" w:space="0" w:color="auto"/>
              <w:right w:val="single" w:sz="8" w:space="0" w:color="auto"/>
            </w:tcBorders>
          </w:tcPr>
          <w:p w14:paraId="42486881"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Efeler</w:t>
            </w:r>
          </w:p>
        </w:tc>
        <w:tc>
          <w:tcPr>
            <w:tcW w:w="1307" w:type="dxa"/>
            <w:tcBorders>
              <w:top w:val="single" w:sz="8" w:space="0" w:color="auto"/>
              <w:left w:val="single" w:sz="8" w:space="0" w:color="auto"/>
              <w:bottom w:val="single" w:sz="8" w:space="0" w:color="auto"/>
              <w:right w:val="single" w:sz="8" w:space="0" w:color="auto"/>
            </w:tcBorders>
          </w:tcPr>
          <w:p w14:paraId="6EDDF367"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Kadıköy</w:t>
            </w:r>
          </w:p>
        </w:tc>
        <w:tc>
          <w:tcPr>
            <w:tcW w:w="697" w:type="dxa"/>
            <w:tcBorders>
              <w:top w:val="single" w:sz="8" w:space="0" w:color="auto"/>
              <w:left w:val="single" w:sz="8" w:space="0" w:color="auto"/>
              <w:bottom w:val="single" w:sz="8" w:space="0" w:color="auto"/>
              <w:right w:val="single" w:sz="8" w:space="0" w:color="auto"/>
            </w:tcBorders>
          </w:tcPr>
          <w:p w14:paraId="53CFAEC0"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108</w:t>
            </w:r>
          </w:p>
        </w:tc>
        <w:tc>
          <w:tcPr>
            <w:tcW w:w="1047" w:type="dxa"/>
            <w:tcBorders>
              <w:top w:val="single" w:sz="8" w:space="0" w:color="auto"/>
              <w:left w:val="single" w:sz="8" w:space="0" w:color="auto"/>
              <w:bottom w:val="single" w:sz="8" w:space="0" w:color="auto"/>
              <w:right w:val="single" w:sz="8" w:space="0" w:color="auto"/>
            </w:tcBorders>
          </w:tcPr>
          <w:p w14:paraId="616FF129"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1</w:t>
            </w:r>
          </w:p>
        </w:tc>
        <w:tc>
          <w:tcPr>
            <w:tcW w:w="1496" w:type="dxa"/>
            <w:tcBorders>
              <w:top w:val="single" w:sz="8" w:space="0" w:color="auto"/>
              <w:left w:val="single" w:sz="8" w:space="0" w:color="auto"/>
              <w:bottom w:val="single" w:sz="8" w:space="0" w:color="auto"/>
              <w:right w:val="single" w:sz="8" w:space="0" w:color="auto"/>
            </w:tcBorders>
          </w:tcPr>
          <w:p w14:paraId="1E83A3F0" w14:textId="77777777" w:rsidR="0039119E" w:rsidRPr="001A1A2E" w:rsidRDefault="0039119E" w:rsidP="006A7550">
            <w:pPr>
              <w:spacing w:after="80" w:line="276" w:lineRule="auto"/>
              <w:jc w:val="center"/>
              <w:rPr>
                <w:rFonts w:ascii="Comic Sans MS" w:hAnsi="Comic Sans MS" w:cs="Times New Roman"/>
              </w:rPr>
            </w:pPr>
            <w:r w:rsidRPr="0079226A">
              <w:rPr>
                <w:rFonts w:ascii="Comic Sans MS" w:hAnsi="Comic Sans MS" w:cs="Times New Roman"/>
              </w:rPr>
              <w:t xml:space="preserve">Ham Toprak </w:t>
            </w:r>
          </w:p>
        </w:tc>
        <w:tc>
          <w:tcPr>
            <w:tcW w:w="1379" w:type="dxa"/>
            <w:tcBorders>
              <w:top w:val="single" w:sz="8" w:space="0" w:color="auto"/>
              <w:left w:val="single" w:sz="8" w:space="0" w:color="auto"/>
              <w:bottom w:val="single" w:sz="8" w:space="0" w:color="auto"/>
              <w:right w:val="single" w:sz="8" w:space="0" w:color="auto"/>
            </w:tcBorders>
          </w:tcPr>
          <w:p w14:paraId="3B34F332" w14:textId="77777777" w:rsidR="0039119E" w:rsidRPr="001A1A2E" w:rsidRDefault="0039119E" w:rsidP="006A7550">
            <w:pPr>
              <w:spacing w:after="80" w:line="276" w:lineRule="auto"/>
              <w:jc w:val="center"/>
              <w:rPr>
                <w:rFonts w:ascii="Comic Sans MS" w:hAnsi="Comic Sans MS" w:cs="Times New Roman"/>
              </w:rPr>
            </w:pPr>
            <w:proofErr w:type="spellStart"/>
            <w:r>
              <w:rPr>
                <w:rFonts w:ascii="Comic Sans MS" w:hAnsi="Comic Sans MS" w:cs="Times New Roman"/>
              </w:rPr>
              <w:t>M.Hazinesi</w:t>
            </w:r>
            <w:proofErr w:type="spellEnd"/>
          </w:p>
        </w:tc>
        <w:tc>
          <w:tcPr>
            <w:tcW w:w="1399" w:type="dxa"/>
            <w:tcBorders>
              <w:top w:val="single" w:sz="8" w:space="0" w:color="auto"/>
              <w:left w:val="single" w:sz="8" w:space="0" w:color="auto"/>
              <w:bottom w:val="single" w:sz="8" w:space="0" w:color="auto"/>
              <w:right w:val="single" w:sz="18" w:space="0" w:color="auto"/>
            </w:tcBorders>
          </w:tcPr>
          <w:p w14:paraId="7962AA2A"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54933,00</w:t>
            </w:r>
          </w:p>
        </w:tc>
      </w:tr>
      <w:tr w:rsidR="0039119E" w14:paraId="581C3251" w14:textId="77777777" w:rsidTr="006A7550">
        <w:trPr>
          <w:trHeight w:val="392"/>
        </w:trPr>
        <w:tc>
          <w:tcPr>
            <w:tcW w:w="792" w:type="dxa"/>
            <w:tcBorders>
              <w:top w:val="single" w:sz="8" w:space="0" w:color="auto"/>
              <w:left w:val="single" w:sz="18" w:space="0" w:color="auto"/>
              <w:bottom w:val="single" w:sz="18" w:space="0" w:color="auto"/>
              <w:right w:val="single" w:sz="8" w:space="0" w:color="auto"/>
            </w:tcBorders>
          </w:tcPr>
          <w:p w14:paraId="4961C371"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11</w:t>
            </w:r>
          </w:p>
        </w:tc>
        <w:tc>
          <w:tcPr>
            <w:tcW w:w="991" w:type="dxa"/>
            <w:tcBorders>
              <w:top w:val="single" w:sz="8" w:space="0" w:color="auto"/>
              <w:left w:val="single" w:sz="8" w:space="0" w:color="auto"/>
              <w:bottom w:val="single" w:sz="18" w:space="0" w:color="auto"/>
              <w:right w:val="single" w:sz="8" w:space="0" w:color="auto"/>
            </w:tcBorders>
          </w:tcPr>
          <w:p w14:paraId="4693ACB4"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Aydın</w:t>
            </w:r>
          </w:p>
        </w:tc>
        <w:tc>
          <w:tcPr>
            <w:tcW w:w="1004" w:type="dxa"/>
            <w:tcBorders>
              <w:top w:val="single" w:sz="8" w:space="0" w:color="auto"/>
              <w:left w:val="single" w:sz="8" w:space="0" w:color="auto"/>
              <w:bottom w:val="single" w:sz="18" w:space="0" w:color="auto"/>
              <w:right w:val="single" w:sz="8" w:space="0" w:color="auto"/>
            </w:tcBorders>
          </w:tcPr>
          <w:p w14:paraId="2A554963"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Efeler</w:t>
            </w:r>
          </w:p>
        </w:tc>
        <w:tc>
          <w:tcPr>
            <w:tcW w:w="1307" w:type="dxa"/>
            <w:tcBorders>
              <w:top w:val="single" w:sz="8" w:space="0" w:color="auto"/>
              <w:left w:val="single" w:sz="8" w:space="0" w:color="auto"/>
              <w:bottom w:val="single" w:sz="18" w:space="0" w:color="auto"/>
              <w:right w:val="single" w:sz="8" w:space="0" w:color="auto"/>
            </w:tcBorders>
          </w:tcPr>
          <w:p w14:paraId="24ED2632"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Kadıköy</w:t>
            </w:r>
          </w:p>
        </w:tc>
        <w:tc>
          <w:tcPr>
            <w:tcW w:w="697" w:type="dxa"/>
            <w:tcBorders>
              <w:top w:val="single" w:sz="8" w:space="0" w:color="auto"/>
              <w:left w:val="single" w:sz="8" w:space="0" w:color="auto"/>
              <w:bottom w:val="single" w:sz="18" w:space="0" w:color="auto"/>
              <w:right w:val="single" w:sz="8" w:space="0" w:color="auto"/>
            </w:tcBorders>
          </w:tcPr>
          <w:p w14:paraId="38DF0DBA" w14:textId="77777777" w:rsidR="0039119E" w:rsidRPr="001A1A2E" w:rsidRDefault="0039119E" w:rsidP="006A7550">
            <w:pPr>
              <w:spacing w:after="80" w:line="276" w:lineRule="auto"/>
              <w:jc w:val="center"/>
              <w:rPr>
                <w:rFonts w:ascii="Comic Sans MS" w:hAnsi="Comic Sans MS" w:cs="Times New Roman"/>
              </w:rPr>
            </w:pPr>
            <w:r w:rsidRPr="001A1A2E">
              <w:rPr>
                <w:rFonts w:ascii="Comic Sans MS" w:hAnsi="Comic Sans MS" w:cs="Times New Roman"/>
              </w:rPr>
              <w:t>109</w:t>
            </w:r>
          </w:p>
        </w:tc>
        <w:tc>
          <w:tcPr>
            <w:tcW w:w="1047" w:type="dxa"/>
            <w:tcBorders>
              <w:top w:val="single" w:sz="8" w:space="0" w:color="auto"/>
              <w:left w:val="single" w:sz="8" w:space="0" w:color="auto"/>
              <w:bottom w:val="single" w:sz="18" w:space="0" w:color="auto"/>
              <w:right w:val="single" w:sz="8" w:space="0" w:color="auto"/>
            </w:tcBorders>
          </w:tcPr>
          <w:p w14:paraId="601E6FEF"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2</w:t>
            </w:r>
          </w:p>
        </w:tc>
        <w:tc>
          <w:tcPr>
            <w:tcW w:w="1496" w:type="dxa"/>
            <w:tcBorders>
              <w:top w:val="single" w:sz="8" w:space="0" w:color="auto"/>
              <w:left w:val="single" w:sz="8" w:space="0" w:color="auto"/>
              <w:bottom w:val="single" w:sz="18" w:space="0" w:color="auto"/>
              <w:right w:val="single" w:sz="8" w:space="0" w:color="auto"/>
            </w:tcBorders>
          </w:tcPr>
          <w:p w14:paraId="0AB91C16" w14:textId="77777777" w:rsidR="0039119E" w:rsidRPr="001A1A2E" w:rsidRDefault="0039119E" w:rsidP="006A7550">
            <w:pPr>
              <w:spacing w:after="80" w:line="276" w:lineRule="auto"/>
              <w:jc w:val="center"/>
              <w:rPr>
                <w:rFonts w:ascii="Comic Sans MS" w:hAnsi="Comic Sans MS" w:cs="Times New Roman"/>
              </w:rPr>
            </w:pPr>
            <w:r w:rsidRPr="0079226A">
              <w:rPr>
                <w:rFonts w:ascii="Comic Sans MS" w:hAnsi="Comic Sans MS" w:cs="Times New Roman"/>
              </w:rPr>
              <w:t xml:space="preserve">Ham Toprak </w:t>
            </w:r>
          </w:p>
        </w:tc>
        <w:tc>
          <w:tcPr>
            <w:tcW w:w="1379" w:type="dxa"/>
            <w:tcBorders>
              <w:top w:val="single" w:sz="8" w:space="0" w:color="auto"/>
              <w:left w:val="single" w:sz="8" w:space="0" w:color="auto"/>
              <w:bottom w:val="single" w:sz="18" w:space="0" w:color="auto"/>
              <w:right w:val="single" w:sz="8" w:space="0" w:color="auto"/>
            </w:tcBorders>
          </w:tcPr>
          <w:p w14:paraId="7A773FEC" w14:textId="77777777" w:rsidR="0039119E" w:rsidRPr="001A1A2E" w:rsidRDefault="0039119E" w:rsidP="006A7550">
            <w:pPr>
              <w:spacing w:after="80" w:line="276" w:lineRule="auto"/>
              <w:jc w:val="center"/>
              <w:rPr>
                <w:rFonts w:ascii="Comic Sans MS" w:hAnsi="Comic Sans MS" w:cs="Times New Roman"/>
              </w:rPr>
            </w:pPr>
            <w:proofErr w:type="spellStart"/>
            <w:r>
              <w:rPr>
                <w:rFonts w:ascii="Comic Sans MS" w:hAnsi="Comic Sans MS" w:cs="Times New Roman"/>
              </w:rPr>
              <w:t>M.Hazinesi</w:t>
            </w:r>
            <w:proofErr w:type="spellEnd"/>
          </w:p>
        </w:tc>
        <w:tc>
          <w:tcPr>
            <w:tcW w:w="1399" w:type="dxa"/>
            <w:tcBorders>
              <w:top w:val="single" w:sz="8" w:space="0" w:color="auto"/>
              <w:left w:val="single" w:sz="8" w:space="0" w:color="auto"/>
              <w:bottom w:val="single" w:sz="18" w:space="0" w:color="auto"/>
              <w:right w:val="single" w:sz="18" w:space="0" w:color="auto"/>
            </w:tcBorders>
          </w:tcPr>
          <w:p w14:paraId="4BDC28F6" w14:textId="77777777" w:rsidR="0039119E" w:rsidRPr="001A1A2E" w:rsidRDefault="0039119E" w:rsidP="006A7550">
            <w:pPr>
              <w:spacing w:after="80" w:line="276" w:lineRule="auto"/>
              <w:jc w:val="center"/>
              <w:rPr>
                <w:rFonts w:ascii="Comic Sans MS" w:hAnsi="Comic Sans MS" w:cs="Times New Roman"/>
              </w:rPr>
            </w:pPr>
            <w:r>
              <w:rPr>
                <w:rFonts w:ascii="Comic Sans MS" w:hAnsi="Comic Sans MS" w:cs="Times New Roman"/>
              </w:rPr>
              <w:t>182305,00</w:t>
            </w:r>
          </w:p>
        </w:tc>
      </w:tr>
      <w:tr w:rsidR="0039119E" w14:paraId="7D84FCC2" w14:textId="77777777" w:rsidTr="006A7550">
        <w:trPr>
          <w:trHeight w:val="392"/>
        </w:trPr>
        <w:tc>
          <w:tcPr>
            <w:tcW w:w="5838" w:type="dxa"/>
            <w:gridSpan w:val="6"/>
            <w:tcBorders>
              <w:top w:val="single" w:sz="18" w:space="0" w:color="auto"/>
              <w:left w:val="single" w:sz="18" w:space="0" w:color="auto"/>
              <w:bottom w:val="single" w:sz="18" w:space="0" w:color="auto"/>
              <w:right w:val="single" w:sz="8" w:space="0" w:color="auto"/>
            </w:tcBorders>
          </w:tcPr>
          <w:p w14:paraId="4CC33C2B" w14:textId="77777777" w:rsidR="0039119E" w:rsidRPr="00C24105" w:rsidRDefault="0039119E" w:rsidP="006A7550">
            <w:pPr>
              <w:spacing w:after="80" w:line="276" w:lineRule="auto"/>
              <w:jc w:val="center"/>
              <w:rPr>
                <w:rFonts w:ascii="Comic Sans MS" w:hAnsi="Comic Sans MS" w:cs="Times New Roman"/>
                <w:b/>
              </w:rPr>
            </w:pPr>
            <w:r w:rsidRPr="00C24105">
              <w:rPr>
                <w:rFonts w:ascii="Comic Sans MS" w:hAnsi="Comic Sans MS" w:cs="Times New Roman"/>
                <w:b/>
              </w:rPr>
              <w:t xml:space="preserve">TOPLAM ALAN BÜYÜKLÜĞÜ </w:t>
            </w:r>
          </w:p>
        </w:tc>
        <w:tc>
          <w:tcPr>
            <w:tcW w:w="4274" w:type="dxa"/>
            <w:gridSpan w:val="3"/>
            <w:tcBorders>
              <w:top w:val="single" w:sz="18" w:space="0" w:color="auto"/>
              <w:left w:val="single" w:sz="8" w:space="0" w:color="auto"/>
              <w:bottom w:val="single" w:sz="18" w:space="0" w:color="auto"/>
              <w:right w:val="single" w:sz="18" w:space="0" w:color="auto"/>
            </w:tcBorders>
          </w:tcPr>
          <w:p w14:paraId="78E8294A" w14:textId="20038E20" w:rsidR="0039119E" w:rsidRPr="00C24105" w:rsidRDefault="0039119E" w:rsidP="006A7550">
            <w:pPr>
              <w:spacing w:after="80" w:line="276" w:lineRule="auto"/>
              <w:jc w:val="center"/>
              <w:rPr>
                <w:rFonts w:ascii="Comic Sans MS" w:hAnsi="Comic Sans MS" w:cs="Times New Roman"/>
                <w:b/>
              </w:rPr>
            </w:pPr>
            <w:r w:rsidRPr="00C24105">
              <w:rPr>
                <w:rFonts w:ascii="Comic Sans MS" w:hAnsi="Comic Sans MS" w:cs="Times New Roman"/>
                <w:b/>
              </w:rPr>
              <w:t>7</w:t>
            </w:r>
            <w:r w:rsidR="00F91437">
              <w:rPr>
                <w:rFonts w:ascii="Comic Sans MS" w:hAnsi="Comic Sans MS" w:cs="Times New Roman"/>
                <w:b/>
              </w:rPr>
              <w:t>76</w:t>
            </w:r>
            <w:r w:rsidRPr="00C24105">
              <w:rPr>
                <w:rFonts w:ascii="Comic Sans MS" w:hAnsi="Comic Sans MS" w:cs="Times New Roman"/>
                <w:b/>
              </w:rPr>
              <w:t>.</w:t>
            </w:r>
            <w:r w:rsidR="00F91437">
              <w:rPr>
                <w:rFonts w:ascii="Comic Sans MS" w:hAnsi="Comic Sans MS" w:cs="Times New Roman"/>
                <w:b/>
              </w:rPr>
              <w:t>567</w:t>
            </w:r>
            <w:r w:rsidRPr="00C24105">
              <w:rPr>
                <w:rFonts w:ascii="Comic Sans MS" w:hAnsi="Comic Sans MS" w:cs="Times New Roman"/>
                <w:b/>
              </w:rPr>
              <w:t>,</w:t>
            </w:r>
            <w:r w:rsidR="00F91437">
              <w:rPr>
                <w:rFonts w:ascii="Comic Sans MS" w:hAnsi="Comic Sans MS" w:cs="Times New Roman"/>
                <w:b/>
              </w:rPr>
              <w:t>00</w:t>
            </w:r>
            <w:r w:rsidRPr="00C24105">
              <w:rPr>
                <w:rFonts w:ascii="Comic Sans MS" w:hAnsi="Comic Sans MS" w:cs="Times New Roman"/>
                <w:b/>
              </w:rPr>
              <w:t xml:space="preserve"> m2</w:t>
            </w:r>
          </w:p>
        </w:tc>
      </w:tr>
    </w:tbl>
    <w:p w14:paraId="743E713C" w14:textId="72C0577B" w:rsidR="0039119E" w:rsidRPr="00774C70" w:rsidRDefault="0039119E" w:rsidP="00774C70">
      <w:pPr>
        <w:keepNext/>
        <w:spacing w:line="276" w:lineRule="auto"/>
        <w:jc w:val="center"/>
        <w:rPr>
          <w:rFonts w:ascii="Times New Roman" w:hAnsi="Times New Roman" w:cs="Times New Roman"/>
          <w:b/>
          <w:sz w:val="24"/>
          <w:szCs w:val="24"/>
          <w:shd w:val="clear" w:color="auto" w:fill="FFFFFF"/>
        </w:rPr>
      </w:pPr>
      <w:bookmarkStart w:id="49" w:name="_Toc83203667"/>
      <w:r w:rsidRPr="00774C70">
        <w:rPr>
          <w:rFonts w:ascii="Times New Roman" w:hAnsi="Times New Roman" w:cs="Times New Roman"/>
          <w:b/>
          <w:sz w:val="24"/>
          <w:szCs w:val="24"/>
        </w:rPr>
        <w:t xml:space="preserve">Tablo </w:t>
      </w:r>
      <w:r w:rsidRPr="00774C70">
        <w:rPr>
          <w:rFonts w:ascii="Times New Roman" w:hAnsi="Times New Roman" w:cs="Times New Roman"/>
          <w:b/>
          <w:sz w:val="24"/>
          <w:szCs w:val="24"/>
        </w:rPr>
        <w:fldChar w:fldCharType="begin"/>
      </w:r>
      <w:r w:rsidRPr="00774C70">
        <w:rPr>
          <w:rFonts w:ascii="Times New Roman" w:hAnsi="Times New Roman" w:cs="Times New Roman"/>
          <w:b/>
          <w:sz w:val="24"/>
          <w:szCs w:val="24"/>
        </w:rPr>
        <w:instrText xml:space="preserve"> SEQ Tablo \* ARABIC </w:instrText>
      </w:r>
      <w:r w:rsidRPr="00774C70">
        <w:rPr>
          <w:rFonts w:ascii="Times New Roman" w:hAnsi="Times New Roman" w:cs="Times New Roman"/>
          <w:b/>
          <w:sz w:val="24"/>
          <w:szCs w:val="24"/>
        </w:rPr>
        <w:fldChar w:fldCharType="separate"/>
      </w:r>
      <w:r w:rsidR="00764132">
        <w:rPr>
          <w:rFonts w:ascii="Times New Roman" w:hAnsi="Times New Roman" w:cs="Times New Roman"/>
          <w:b/>
          <w:noProof/>
          <w:sz w:val="24"/>
          <w:szCs w:val="24"/>
        </w:rPr>
        <w:t>10</w:t>
      </w:r>
      <w:r w:rsidRPr="00774C70">
        <w:rPr>
          <w:rFonts w:ascii="Times New Roman" w:hAnsi="Times New Roman" w:cs="Times New Roman"/>
          <w:b/>
          <w:sz w:val="24"/>
          <w:szCs w:val="24"/>
        </w:rPr>
        <w:fldChar w:fldCharType="end"/>
      </w:r>
      <w:r w:rsidRPr="00774C70">
        <w:rPr>
          <w:rFonts w:ascii="Times New Roman" w:hAnsi="Times New Roman" w:cs="Times New Roman"/>
          <w:b/>
          <w:sz w:val="24"/>
          <w:szCs w:val="24"/>
        </w:rPr>
        <w:t xml:space="preserve">:Kadıköy TDİOSB </w:t>
      </w:r>
      <w:proofErr w:type="spellStart"/>
      <w:r w:rsidRPr="00774C70">
        <w:rPr>
          <w:rFonts w:ascii="Times New Roman" w:hAnsi="Times New Roman" w:cs="Times New Roman"/>
          <w:b/>
          <w:sz w:val="24"/>
          <w:szCs w:val="24"/>
        </w:rPr>
        <w:t>Mülkiyet</w:t>
      </w:r>
      <w:proofErr w:type="spellEnd"/>
      <w:r w:rsidRPr="00774C70">
        <w:rPr>
          <w:rFonts w:ascii="Times New Roman" w:hAnsi="Times New Roman" w:cs="Times New Roman"/>
          <w:b/>
          <w:sz w:val="24"/>
          <w:szCs w:val="24"/>
        </w:rPr>
        <w:t xml:space="preserve"> </w:t>
      </w:r>
      <w:proofErr w:type="spellStart"/>
      <w:r w:rsidRPr="00774C70">
        <w:rPr>
          <w:rFonts w:ascii="Times New Roman" w:hAnsi="Times New Roman" w:cs="Times New Roman"/>
          <w:b/>
          <w:sz w:val="24"/>
          <w:szCs w:val="24"/>
        </w:rPr>
        <w:t>Bilgileri</w:t>
      </w:r>
      <w:bookmarkEnd w:id="49"/>
      <w:proofErr w:type="spellEnd"/>
    </w:p>
    <w:p w14:paraId="6DDC1904" w14:textId="003D4C6E" w:rsidR="00487697" w:rsidRDefault="00487697" w:rsidP="005E4E81">
      <w:pPr>
        <w:tabs>
          <w:tab w:val="left" w:pos="142"/>
        </w:tabs>
        <w:spacing w:after="80" w:line="276" w:lineRule="auto"/>
        <w:jc w:val="both"/>
        <w:rPr>
          <w:rFonts w:ascii="Times New Roman" w:hAnsi="Times New Roman" w:cs="Times New Roman"/>
          <w:b/>
          <w:sz w:val="24"/>
          <w:szCs w:val="24"/>
          <w:shd w:val="clear" w:color="auto" w:fill="FFFFFF"/>
        </w:rPr>
      </w:pPr>
    </w:p>
    <w:p w14:paraId="50BF78B0" w14:textId="7B026630" w:rsidR="004B0108" w:rsidRDefault="00774C70" w:rsidP="001B38DF">
      <w:pPr>
        <w:pStyle w:val="Balk3"/>
        <w:spacing w:after="80"/>
      </w:pPr>
      <w:bookmarkStart w:id="50" w:name="_Toc157156822"/>
      <w:r>
        <w:rPr>
          <w:rFonts w:cs="Times New Roman"/>
          <w:sz w:val="24"/>
          <w:szCs w:val="24"/>
          <w:lang w:val="tr-TR"/>
        </w:rPr>
        <w:t>c) Jeolojik Durum</w:t>
      </w:r>
      <w:bookmarkEnd w:id="50"/>
      <w:r w:rsidR="004B0108">
        <w:rPr>
          <w:rFonts w:cs="Times New Roman"/>
          <w:sz w:val="24"/>
          <w:szCs w:val="24"/>
          <w:lang w:val="tr-TR"/>
        </w:rPr>
        <w:t xml:space="preserve"> </w:t>
      </w:r>
    </w:p>
    <w:p w14:paraId="510FE1FB" w14:textId="7C7AF7E3" w:rsidR="00721153" w:rsidRDefault="00721153" w:rsidP="001B38DF">
      <w:pPr>
        <w:pStyle w:val="Default"/>
        <w:spacing w:after="80" w:line="276" w:lineRule="auto"/>
        <w:ind w:firstLine="426"/>
        <w:jc w:val="both"/>
        <w:rPr>
          <w:rFonts w:eastAsia="Times New Roman"/>
          <w:lang w:eastAsia="tr-TR"/>
        </w:rPr>
      </w:pPr>
      <w:r w:rsidRPr="00E133E8">
        <w:t xml:space="preserve">Aydın ili, Efeler İlçesi, Kadıköy </w:t>
      </w:r>
      <w:r w:rsidR="00721CED" w:rsidRPr="00E133E8">
        <w:t xml:space="preserve">Mahallesi, </w:t>
      </w:r>
      <w:r w:rsidR="00721CED">
        <w:t>tapunun</w:t>
      </w:r>
      <w:r w:rsidRPr="00BC39A3">
        <w:t xml:space="preserve"> 102 ada, </w:t>
      </w:r>
      <w:r w:rsidR="00774C70" w:rsidRPr="00BC39A3">
        <w:t>5 parsel</w:t>
      </w:r>
      <w:r w:rsidRPr="00BC39A3">
        <w:t xml:space="preserve">; 104 ada, 6 </w:t>
      </w:r>
      <w:proofErr w:type="spellStart"/>
      <w:r w:rsidRPr="00BC39A3">
        <w:t>nolu</w:t>
      </w:r>
      <w:proofErr w:type="spellEnd"/>
      <w:r w:rsidRPr="00BC39A3">
        <w:t xml:space="preserve"> parsel, 105 ada, 4 </w:t>
      </w:r>
      <w:proofErr w:type="spellStart"/>
      <w:r w:rsidRPr="00BC39A3">
        <w:t>nolu</w:t>
      </w:r>
      <w:proofErr w:type="spellEnd"/>
      <w:r w:rsidRPr="00BC39A3">
        <w:t xml:space="preserve"> parsel; 106 ada, 1 ve 2 </w:t>
      </w:r>
      <w:proofErr w:type="spellStart"/>
      <w:r w:rsidRPr="00BC39A3">
        <w:t>nolu</w:t>
      </w:r>
      <w:proofErr w:type="spellEnd"/>
      <w:r w:rsidRPr="00BC39A3">
        <w:t xml:space="preserve"> parseller; 107 ada, 1, 2, 3 ve 4 </w:t>
      </w:r>
      <w:proofErr w:type="spellStart"/>
      <w:r w:rsidRPr="00BC39A3">
        <w:t>nolu</w:t>
      </w:r>
      <w:proofErr w:type="spellEnd"/>
      <w:r w:rsidRPr="00BC39A3">
        <w:t xml:space="preserve"> parseller; 108 ada, 1 </w:t>
      </w:r>
      <w:proofErr w:type="spellStart"/>
      <w:r w:rsidRPr="00BC39A3">
        <w:t>nolu</w:t>
      </w:r>
      <w:proofErr w:type="spellEnd"/>
      <w:r w:rsidRPr="00BC39A3">
        <w:t xml:space="preserve"> parsel; 109 ada, 2 </w:t>
      </w:r>
      <w:proofErr w:type="spellStart"/>
      <w:r w:rsidRPr="00BC39A3">
        <w:t>nolu</w:t>
      </w:r>
      <w:proofErr w:type="spellEnd"/>
      <w:r w:rsidRPr="00BC39A3">
        <w:t xml:space="preserve"> parsel, </w:t>
      </w:r>
      <w:r w:rsidR="00774C70" w:rsidRPr="00BC39A3">
        <w:t>toplam 7</w:t>
      </w:r>
      <w:r w:rsidR="00C21B0D">
        <w:t>76</w:t>
      </w:r>
      <w:r w:rsidRPr="00BC39A3">
        <w:t>.</w:t>
      </w:r>
      <w:r w:rsidR="00C21B0D">
        <w:t>567</w:t>
      </w:r>
      <w:r w:rsidRPr="00BC39A3">
        <w:t xml:space="preserve">,00 </w:t>
      </w:r>
      <w:r>
        <w:t xml:space="preserve">m2 alan büyüklüğündeki alan ve yakın </w:t>
      </w:r>
      <w:r w:rsidR="00774C70">
        <w:t xml:space="preserve">çevresinde </w:t>
      </w:r>
      <w:r w:rsidR="00774C70">
        <w:rPr>
          <w:rFonts w:eastAsia="Times New Roman"/>
          <w:lang w:eastAsia="tr-TR"/>
        </w:rPr>
        <w:t>1</w:t>
      </w:r>
      <w:r w:rsidRPr="00863302">
        <w:rPr>
          <w:rFonts w:eastAsia="Times New Roman"/>
          <w:lang w:eastAsia="tr-TR"/>
        </w:rPr>
        <w:t>/5000 ölçekli Nazım ve 1/1000 ölçekli Uygulama İmar Planına Esas Jeolojik ve Jeoteknik etüt raporu hazırlanmıştır.</w:t>
      </w:r>
    </w:p>
    <w:p w14:paraId="072AE0CD" w14:textId="35C79E26" w:rsidR="00721153" w:rsidRPr="00863302" w:rsidRDefault="00721153" w:rsidP="00721153">
      <w:pPr>
        <w:pStyle w:val="Default"/>
        <w:spacing w:after="80" w:line="276" w:lineRule="auto"/>
        <w:ind w:firstLine="426"/>
        <w:jc w:val="both"/>
        <w:rPr>
          <w:color w:val="auto"/>
        </w:rPr>
      </w:pPr>
      <w:r>
        <w:rPr>
          <w:rFonts w:eastAsia="Times New Roman"/>
          <w:lang w:eastAsia="tr-TR"/>
        </w:rPr>
        <w:t xml:space="preserve">Aydın Çevre ve Şehircilik İl Müdürlüğünce </w:t>
      </w:r>
      <w:r>
        <w:t xml:space="preserve">28.09.2011 </w:t>
      </w:r>
      <w:proofErr w:type="spellStart"/>
      <w:r>
        <w:t>giin</w:t>
      </w:r>
      <w:proofErr w:type="spellEnd"/>
      <w:r>
        <w:t xml:space="preserve"> ve 102732 sayılı </w:t>
      </w:r>
      <w:proofErr w:type="spellStart"/>
      <w:r>
        <w:t>geııelge</w:t>
      </w:r>
      <w:proofErr w:type="spellEnd"/>
      <w:r>
        <w:t xml:space="preserve"> gereğince </w:t>
      </w:r>
      <w:r w:rsidR="0039119E">
        <w:t xml:space="preserve">04.10.2021 tarihinde </w:t>
      </w:r>
      <w:r>
        <w:t xml:space="preserve">onanan </w:t>
      </w:r>
      <w:r w:rsidR="001B38DF">
        <w:t xml:space="preserve"> </w:t>
      </w:r>
      <w:r>
        <w:t xml:space="preserve"> </w:t>
      </w:r>
      <w:r w:rsidR="0039119E">
        <w:t>İmar Planına Esas Jeolojik–Jeoteknik Etüt Raporu kapsamına göre:</w:t>
      </w:r>
    </w:p>
    <w:p w14:paraId="5C85CBB5" w14:textId="695D3957" w:rsidR="004B0108" w:rsidRPr="004B0108" w:rsidRDefault="004B0108" w:rsidP="004B0108">
      <w:pPr>
        <w:widowControl/>
        <w:autoSpaceDE w:val="0"/>
        <w:autoSpaceDN w:val="0"/>
        <w:adjustRightInd w:val="0"/>
        <w:spacing w:after="80" w:line="276" w:lineRule="auto"/>
        <w:ind w:firstLine="476"/>
        <w:jc w:val="both"/>
        <w:rPr>
          <w:rFonts w:ascii="Times New Roman" w:hAnsi="Times New Roman" w:cs="Times New Roman"/>
          <w:sz w:val="24"/>
          <w:szCs w:val="24"/>
        </w:rPr>
      </w:pPr>
      <w:proofErr w:type="spellStart"/>
      <w:r w:rsidRPr="004B0108">
        <w:rPr>
          <w:rFonts w:ascii="Times New Roman" w:hAnsi="Times New Roman" w:cs="Times New Roman"/>
          <w:sz w:val="24"/>
          <w:szCs w:val="24"/>
        </w:rPr>
        <w:t>İnceleme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alanında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yapılan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sondajlar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jeofizik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çalışmalar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laboratuvar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deneyleri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ve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arazi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gözlemleri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sonucu</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elde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edilen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bilgiler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ışığında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yerleşime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uygunluk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değerlendirilmesi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yapılmıştır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Etüt</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alanında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Kuvaterner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yaşlı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Alüvyonlar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gözlenmiş</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olup</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topoğrafik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eğim</w:t>
      </w:r>
      <w:proofErr w:type="spellEnd"/>
      <w:r w:rsidRPr="004B0108">
        <w:rPr>
          <w:rFonts w:ascii="Times New Roman" w:hAnsi="Times New Roman" w:cs="Times New Roman"/>
          <w:sz w:val="24"/>
          <w:szCs w:val="24"/>
        </w:rPr>
        <w:t xml:space="preserve"> % 0-10 </w:t>
      </w:r>
      <w:proofErr w:type="spellStart"/>
      <w:r w:rsidRPr="004B0108">
        <w:rPr>
          <w:rFonts w:ascii="Times New Roman" w:hAnsi="Times New Roman" w:cs="Times New Roman"/>
          <w:sz w:val="24"/>
          <w:szCs w:val="24"/>
        </w:rPr>
        <w:t>arasındadır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Yapılan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sondajlarda</w:t>
      </w:r>
      <w:proofErr w:type="spellEnd"/>
      <w:r w:rsidRPr="004B0108">
        <w:rPr>
          <w:rFonts w:ascii="Times New Roman" w:hAnsi="Times New Roman" w:cs="Times New Roman"/>
          <w:sz w:val="24"/>
          <w:szCs w:val="24"/>
        </w:rPr>
        <w:t xml:space="preserve"> 2,30-3,40 m. </w:t>
      </w:r>
      <w:proofErr w:type="spellStart"/>
      <w:r w:rsidRPr="004B0108">
        <w:rPr>
          <w:rFonts w:ascii="Times New Roman" w:hAnsi="Times New Roman" w:cs="Times New Roman"/>
          <w:sz w:val="24"/>
          <w:szCs w:val="24"/>
        </w:rPr>
        <w:t>arası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derinlikte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yeraltı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suyuna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rastlanmıştır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Yapılan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sıvılaşma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analizinde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etüt</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alanı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yüksek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dereceli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sıvılaşma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riski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potansiyeline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sahiptir</w:t>
      </w:r>
      <w:proofErr w:type="spellEnd"/>
      <w:r w:rsidRPr="004B0108">
        <w:rPr>
          <w:rFonts w:ascii="Times New Roman" w:hAnsi="Times New Roman" w:cs="Times New Roman"/>
          <w:sz w:val="24"/>
          <w:szCs w:val="24"/>
        </w:rPr>
        <w:t xml:space="preserve">. Bu </w:t>
      </w:r>
      <w:proofErr w:type="spellStart"/>
      <w:r w:rsidRPr="004B0108">
        <w:rPr>
          <w:rFonts w:ascii="Times New Roman" w:hAnsi="Times New Roman" w:cs="Times New Roman"/>
          <w:sz w:val="24"/>
          <w:szCs w:val="24"/>
        </w:rPr>
        <w:t>tespitle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etüt</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alanı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Sıvılaşma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Tehlikesi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Açısından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Önlemli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Alanlar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olarak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değerlendirilmiş</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ve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yerleşime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uygunluk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haritasında</w:t>
      </w:r>
      <w:proofErr w:type="spellEnd"/>
      <w:r w:rsidRPr="004B0108">
        <w:rPr>
          <w:rFonts w:ascii="Times New Roman" w:hAnsi="Times New Roman" w:cs="Times New Roman"/>
          <w:sz w:val="24"/>
          <w:szCs w:val="24"/>
        </w:rPr>
        <w:t xml:space="preserve"> ÖA–1.1 </w:t>
      </w:r>
      <w:proofErr w:type="spellStart"/>
      <w:r w:rsidRPr="004B0108">
        <w:rPr>
          <w:rFonts w:ascii="Times New Roman" w:hAnsi="Times New Roman" w:cs="Times New Roman"/>
          <w:sz w:val="24"/>
          <w:szCs w:val="24"/>
        </w:rPr>
        <w:t>ile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gösterilmiştir</w:t>
      </w:r>
      <w:proofErr w:type="spellEnd"/>
    </w:p>
    <w:p w14:paraId="13E4BB71" w14:textId="77777777" w:rsidR="004B0108" w:rsidRPr="004B0108" w:rsidRDefault="004B0108" w:rsidP="004B0108">
      <w:pPr>
        <w:widowControl/>
        <w:autoSpaceDE w:val="0"/>
        <w:autoSpaceDN w:val="0"/>
        <w:adjustRightInd w:val="0"/>
        <w:spacing w:after="80" w:line="276" w:lineRule="auto"/>
        <w:ind w:firstLine="476"/>
        <w:jc w:val="both"/>
        <w:rPr>
          <w:rFonts w:ascii="Times New Roman" w:hAnsi="Times New Roman" w:cs="Times New Roman"/>
          <w:sz w:val="24"/>
          <w:szCs w:val="24"/>
        </w:rPr>
      </w:pPr>
      <w:proofErr w:type="spellStart"/>
      <w:r w:rsidRPr="004B0108">
        <w:rPr>
          <w:rFonts w:ascii="Times New Roman" w:hAnsi="Times New Roman" w:cs="Times New Roman"/>
          <w:sz w:val="24"/>
          <w:szCs w:val="24"/>
        </w:rPr>
        <w:t>İnceleme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alanında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gözlenen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alüvyonlar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eğimi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düşük</w:t>
      </w:r>
      <w:proofErr w:type="spellEnd"/>
      <w:r w:rsidRPr="004B0108">
        <w:rPr>
          <w:rFonts w:ascii="Times New Roman" w:hAnsi="Times New Roman" w:cs="Times New Roman"/>
          <w:sz w:val="24"/>
          <w:szCs w:val="24"/>
        </w:rPr>
        <w:t xml:space="preserve"> (% 0-5), 2,30-3,40 m. </w:t>
      </w:r>
      <w:proofErr w:type="spellStart"/>
      <w:r w:rsidRPr="004B0108">
        <w:rPr>
          <w:rFonts w:ascii="Times New Roman" w:hAnsi="Times New Roman" w:cs="Times New Roman"/>
          <w:sz w:val="24"/>
          <w:szCs w:val="24"/>
        </w:rPr>
        <w:t>arasında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değişen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yeraltı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su</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seviyesine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sahip</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zeminlerdir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İnceleme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alanı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zemin</w:t>
      </w:r>
      <w:proofErr w:type="spellEnd"/>
      <w:r w:rsidRPr="004B0108">
        <w:rPr>
          <w:rFonts w:ascii="Times New Roman" w:hAnsi="Times New Roman" w:cs="Times New Roman"/>
          <w:sz w:val="24"/>
          <w:szCs w:val="24"/>
        </w:rPr>
        <w:t xml:space="preserve"> profilin de </w:t>
      </w:r>
      <w:proofErr w:type="spellStart"/>
      <w:r w:rsidRPr="004B0108">
        <w:rPr>
          <w:rFonts w:ascii="Times New Roman" w:hAnsi="Times New Roman" w:cs="Times New Roman"/>
          <w:sz w:val="24"/>
          <w:szCs w:val="24"/>
        </w:rPr>
        <w:t>oluşabilecek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en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önemli</w:t>
      </w:r>
      <w:proofErr w:type="spellEnd"/>
      <w:r w:rsidRPr="004B0108">
        <w:rPr>
          <w:rFonts w:ascii="Times New Roman" w:hAnsi="Times New Roman" w:cs="Times New Roman"/>
          <w:sz w:val="24"/>
          <w:szCs w:val="24"/>
        </w:rPr>
        <w:t xml:space="preserve"> problem; </w:t>
      </w:r>
      <w:proofErr w:type="spellStart"/>
      <w:r w:rsidRPr="004B0108">
        <w:rPr>
          <w:rFonts w:ascii="Times New Roman" w:hAnsi="Times New Roman" w:cs="Times New Roman"/>
          <w:sz w:val="24"/>
          <w:szCs w:val="24"/>
        </w:rPr>
        <w:t>sıvılaşma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riski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oturma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ve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taşıma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gücü</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gibi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mühendislik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problemleridir</w:t>
      </w:r>
      <w:proofErr w:type="spellEnd"/>
      <w:r w:rsidRPr="004B0108">
        <w:rPr>
          <w:rFonts w:ascii="Times New Roman" w:hAnsi="Times New Roman" w:cs="Times New Roman"/>
          <w:sz w:val="24"/>
          <w:szCs w:val="24"/>
        </w:rPr>
        <w:t>.</w:t>
      </w:r>
    </w:p>
    <w:p w14:paraId="48F7ABFA" w14:textId="77777777" w:rsidR="004B0108" w:rsidRPr="004B0108" w:rsidRDefault="004B0108" w:rsidP="004B0108">
      <w:pPr>
        <w:widowControl/>
        <w:autoSpaceDE w:val="0"/>
        <w:autoSpaceDN w:val="0"/>
        <w:adjustRightInd w:val="0"/>
        <w:spacing w:after="80" w:line="276" w:lineRule="auto"/>
        <w:ind w:firstLine="476"/>
        <w:jc w:val="both"/>
        <w:rPr>
          <w:rFonts w:ascii="Times New Roman" w:hAnsi="Times New Roman" w:cs="Times New Roman"/>
          <w:sz w:val="24"/>
          <w:szCs w:val="24"/>
        </w:rPr>
      </w:pPr>
      <w:r w:rsidRPr="004B0108">
        <w:rPr>
          <w:rFonts w:ascii="Times New Roman" w:hAnsi="Times New Roman" w:cs="Times New Roman"/>
          <w:sz w:val="24"/>
          <w:szCs w:val="24"/>
        </w:rPr>
        <w:t xml:space="preserve">Bu </w:t>
      </w:r>
      <w:proofErr w:type="spellStart"/>
      <w:r w:rsidRPr="004B0108">
        <w:rPr>
          <w:rFonts w:ascii="Times New Roman" w:hAnsi="Times New Roman" w:cs="Times New Roman"/>
          <w:sz w:val="24"/>
          <w:szCs w:val="24"/>
        </w:rPr>
        <w:t>alanlarda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parsel</w:t>
      </w:r>
      <w:proofErr w:type="spellEnd"/>
      <w:r w:rsidRPr="004B0108">
        <w:rPr>
          <w:rFonts w:ascii="Times New Roman" w:hAnsi="Times New Roman" w:cs="Times New Roman"/>
          <w:sz w:val="24"/>
          <w:szCs w:val="24"/>
        </w:rPr>
        <w:t>/</w:t>
      </w:r>
      <w:proofErr w:type="spellStart"/>
      <w:r w:rsidRPr="004B0108">
        <w:rPr>
          <w:rFonts w:ascii="Times New Roman" w:hAnsi="Times New Roman" w:cs="Times New Roman"/>
          <w:sz w:val="24"/>
          <w:szCs w:val="24"/>
        </w:rPr>
        <w:t>bina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bazında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yapılacak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zemin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etütlerinde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temel</w:t>
      </w:r>
      <w:proofErr w:type="spellEnd"/>
      <w:r w:rsidRPr="004B0108">
        <w:rPr>
          <w:rFonts w:ascii="Times New Roman" w:hAnsi="Times New Roman" w:cs="Times New Roman"/>
          <w:sz w:val="24"/>
          <w:szCs w:val="24"/>
        </w:rPr>
        <w:t xml:space="preserve"> tipi </w:t>
      </w:r>
      <w:proofErr w:type="spellStart"/>
      <w:r w:rsidRPr="004B0108">
        <w:rPr>
          <w:rFonts w:ascii="Times New Roman" w:hAnsi="Times New Roman" w:cs="Times New Roman"/>
          <w:sz w:val="24"/>
          <w:szCs w:val="24"/>
        </w:rPr>
        <w:t>ve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temel</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derinliği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belirlenmeli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temelin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oturacağı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birimin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mühendislik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parametreleri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şişme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oturma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taşıma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gücü</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v.s</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ve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sıvılaşma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analizleri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ayrıntılı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olarak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irdelenmeli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değerlendirmeler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sonucunda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çıkacak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problemlere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göre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gerekli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önlemler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alınmalıdır</w:t>
      </w:r>
      <w:proofErr w:type="spellEnd"/>
      <w:r w:rsidRPr="004B0108">
        <w:rPr>
          <w:rFonts w:ascii="Times New Roman" w:hAnsi="Times New Roman" w:cs="Times New Roman"/>
          <w:sz w:val="24"/>
          <w:szCs w:val="24"/>
        </w:rPr>
        <w:t xml:space="preserve">. </w:t>
      </w:r>
    </w:p>
    <w:p w14:paraId="608D6C10" w14:textId="77777777" w:rsidR="004B0108" w:rsidRPr="004B0108" w:rsidRDefault="004B0108" w:rsidP="004B0108">
      <w:pPr>
        <w:widowControl/>
        <w:autoSpaceDE w:val="0"/>
        <w:autoSpaceDN w:val="0"/>
        <w:adjustRightInd w:val="0"/>
        <w:spacing w:after="80" w:line="276" w:lineRule="auto"/>
        <w:ind w:firstLine="476"/>
        <w:jc w:val="both"/>
        <w:rPr>
          <w:rFonts w:ascii="Times New Roman" w:hAnsi="Times New Roman" w:cs="Times New Roman"/>
          <w:sz w:val="24"/>
          <w:szCs w:val="24"/>
        </w:rPr>
      </w:pPr>
      <w:r w:rsidRPr="004B0108">
        <w:rPr>
          <w:rFonts w:ascii="Times New Roman" w:hAnsi="Times New Roman" w:cs="Times New Roman"/>
          <w:sz w:val="24"/>
          <w:szCs w:val="24"/>
        </w:rPr>
        <w:lastRenderedPageBreak/>
        <w:t xml:space="preserve">* </w:t>
      </w:r>
      <w:proofErr w:type="spellStart"/>
      <w:r w:rsidRPr="004B0108">
        <w:rPr>
          <w:rFonts w:ascii="Times New Roman" w:hAnsi="Times New Roman" w:cs="Times New Roman"/>
          <w:sz w:val="24"/>
          <w:szCs w:val="24"/>
        </w:rPr>
        <w:t>Sıvılaşma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potansiyeli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riskine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karşı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zemin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iyileştirme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yöntemleri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uygulanmalı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Çimento</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Enjeksiyonu</w:t>
      </w:r>
      <w:proofErr w:type="spellEnd"/>
      <w:r w:rsidRPr="004B0108">
        <w:rPr>
          <w:rFonts w:ascii="Times New Roman" w:hAnsi="Times New Roman" w:cs="Times New Roman"/>
          <w:sz w:val="24"/>
          <w:szCs w:val="24"/>
        </w:rPr>
        <w:t xml:space="preserve">, Jet Grouting, Fore </w:t>
      </w:r>
      <w:proofErr w:type="spellStart"/>
      <w:r w:rsidRPr="004B0108">
        <w:rPr>
          <w:rFonts w:ascii="Times New Roman" w:hAnsi="Times New Roman" w:cs="Times New Roman"/>
          <w:sz w:val="24"/>
          <w:szCs w:val="24"/>
        </w:rPr>
        <w:t>Kazık</w:t>
      </w:r>
      <w:proofErr w:type="spellEnd"/>
      <w:r w:rsidRPr="004B0108">
        <w:rPr>
          <w:rFonts w:ascii="Times New Roman" w:hAnsi="Times New Roman" w:cs="Times New Roman"/>
          <w:sz w:val="24"/>
          <w:szCs w:val="24"/>
        </w:rPr>
        <w:t xml:space="preserve">, Taş Kolon vb.), </w:t>
      </w:r>
      <w:proofErr w:type="spellStart"/>
      <w:r w:rsidRPr="004B0108">
        <w:rPr>
          <w:rFonts w:ascii="Times New Roman" w:hAnsi="Times New Roman" w:cs="Times New Roman"/>
          <w:sz w:val="24"/>
          <w:szCs w:val="24"/>
        </w:rPr>
        <w:t>gerekli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önlemler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alınmalıdır</w:t>
      </w:r>
      <w:proofErr w:type="spellEnd"/>
      <w:r w:rsidRPr="004B0108">
        <w:rPr>
          <w:rFonts w:ascii="Times New Roman" w:hAnsi="Times New Roman" w:cs="Times New Roman"/>
          <w:sz w:val="24"/>
          <w:szCs w:val="24"/>
        </w:rPr>
        <w:t xml:space="preserve">. </w:t>
      </w:r>
    </w:p>
    <w:p w14:paraId="2C777E47" w14:textId="77777777" w:rsidR="004B0108" w:rsidRPr="004B0108" w:rsidRDefault="004B0108" w:rsidP="004B0108">
      <w:pPr>
        <w:widowControl/>
        <w:autoSpaceDE w:val="0"/>
        <w:autoSpaceDN w:val="0"/>
        <w:adjustRightInd w:val="0"/>
        <w:spacing w:after="80" w:line="276" w:lineRule="auto"/>
        <w:ind w:firstLine="476"/>
        <w:jc w:val="both"/>
        <w:rPr>
          <w:rFonts w:ascii="Times New Roman" w:hAnsi="Times New Roman" w:cs="Times New Roman"/>
          <w:sz w:val="24"/>
          <w:szCs w:val="24"/>
        </w:rPr>
      </w:pPr>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Etüt</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alanında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yer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altı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ve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yüzey</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sularının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ortamdan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uzaklaşmasını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sağlayacak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yüzey</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ve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çevre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drenaj</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sistemleri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uygulanmalı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bina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temel</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izolasyonunun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mutlaka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yapılması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gerekmektedir</w:t>
      </w:r>
      <w:proofErr w:type="spellEnd"/>
      <w:r w:rsidRPr="004B0108">
        <w:rPr>
          <w:rFonts w:ascii="Times New Roman" w:hAnsi="Times New Roman" w:cs="Times New Roman"/>
          <w:sz w:val="24"/>
          <w:szCs w:val="24"/>
        </w:rPr>
        <w:t xml:space="preserve">. </w:t>
      </w:r>
    </w:p>
    <w:p w14:paraId="7F3422CF" w14:textId="77777777" w:rsidR="004B0108" w:rsidRPr="004B0108" w:rsidRDefault="004B0108" w:rsidP="004B0108">
      <w:pPr>
        <w:widowControl/>
        <w:autoSpaceDE w:val="0"/>
        <w:autoSpaceDN w:val="0"/>
        <w:adjustRightInd w:val="0"/>
        <w:spacing w:after="80" w:line="276" w:lineRule="auto"/>
        <w:ind w:firstLine="476"/>
        <w:jc w:val="both"/>
        <w:rPr>
          <w:rFonts w:ascii="Times New Roman" w:hAnsi="Times New Roman" w:cs="Times New Roman"/>
          <w:sz w:val="24"/>
          <w:szCs w:val="24"/>
        </w:rPr>
      </w:pPr>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Yapılacak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tüm</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yapılar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için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zemin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etüt</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çalışması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yapılmalı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ve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rapor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içerisinde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etki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derinliği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boyunca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temel</w:t>
      </w:r>
      <w:proofErr w:type="spellEnd"/>
      <w:r w:rsidRPr="004B0108">
        <w:rPr>
          <w:rFonts w:ascii="Times New Roman" w:hAnsi="Times New Roman" w:cs="Times New Roman"/>
          <w:sz w:val="24"/>
          <w:szCs w:val="24"/>
        </w:rPr>
        <w:t xml:space="preserve"> tipi </w:t>
      </w:r>
      <w:proofErr w:type="spellStart"/>
      <w:r w:rsidRPr="004B0108">
        <w:rPr>
          <w:rFonts w:ascii="Times New Roman" w:hAnsi="Times New Roman" w:cs="Times New Roman"/>
          <w:sz w:val="24"/>
          <w:szCs w:val="24"/>
        </w:rPr>
        <w:t>ve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temel</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derinliğine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bağlı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olarak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zeminin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şişme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oturma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farklı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oturma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taşıma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gücü</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zemin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büyütmesi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ve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diğer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jeoteknik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hesaplamalar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ile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beraber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zemin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parametreleri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belirlenmelidir</w:t>
      </w:r>
      <w:proofErr w:type="spellEnd"/>
      <w:r w:rsidRPr="004B0108">
        <w:rPr>
          <w:rFonts w:ascii="Times New Roman" w:hAnsi="Times New Roman" w:cs="Times New Roman"/>
          <w:sz w:val="24"/>
          <w:szCs w:val="24"/>
        </w:rPr>
        <w:t xml:space="preserve">. </w:t>
      </w:r>
    </w:p>
    <w:p w14:paraId="0E28682C" w14:textId="77777777" w:rsidR="004B0108" w:rsidRPr="004B0108" w:rsidRDefault="004B0108" w:rsidP="004B0108">
      <w:pPr>
        <w:widowControl/>
        <w:autoSpaceDE w:val="0"/>
        <w:autoSpaceDN w:val="0"/>
        <w:adjustRightInd w:val="0"/>
        <w:spacing w:after="80" w:line="276" w:lineRule="auto"/>
        <w:ind w:firstLine="476"/>
        <w:jc w:val="both"/>
        <w:rPr>
          <w:rFonts w:ascii="Times New Roman" w:hAnsi="Times New Roman" w:cs="Times New Roman"/>
          <w:sz w:val="24"/>
          <w:szCs w:val="24"/>
        </w:rPr>
      </w:pPr>
      <w:r w:rsidRPr="004B0108">
        <w:rPr>
          <w:rFonts w:ascii="Times New Roman" w:hAnsi="Times New Roman" w:cs="Times New Roman"/>
          <w:sz w:val="24"/>
          <w:szCs w:val="24"/>
        </w:rPr>
        <w:t xml:space="preserve">* Zemin </w:t>
      </w:r>
      <w:proofErr w:type="spellStart"/>
      <w:r w:rsidRPr="004B0108">
        <w:rPr>
          <w:rFonts w:ascii="Times New Roman" w:hAnsi="Times New Roman" w:cs="Times New Roman"/>
          <w:sz w:val="24"/>
          <w:szCs w:val="24"/>
        </w:rPr>
        <w:t>ve</w:t>
      </w:r>
      <w:proofErr w:type="spellEnd"/>
      <w:r w:rsidRPr="004B0108">
        <w:rPr>
          <w:rFonts w:ascii="Times New Roman" w:hAnsi="Times New Roman" w:cs="Times New Roman"/>
          <w:sz w:val="24"/>
          <w:szCs w:val="24"/>
        </w:rPr>
        <w:t xml:space="preserve"> Temel </w:t>
      </w:r>
      <w:proofErr w:type="spellStart"/>
      <w:r w:rsidRPr="004B0108">
        <w:rPr>
          <w:rFonts w:ascii="Times New Roman" w:hAnsi="Times New Roman" w:cs="Times New Roman"/>
          <w:sz w:val="24"/>
          <w:szCs w:val="24"/>
        </w:rPr>
        <w:t>Etüt</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raporunun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hazırlanması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aşamasında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yeraltı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suyunun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yağışlı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mevsimlerde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daha</w:t>
      </w:r>
      <w:proofErr w:type="spellEnd"/>
      <w:r w:rsidRPr="004B0108">
        <w:rPr>
          <w:rFonts w:ascii="Times New Roman" w:hAnsi="Times New Roman" w:cs="Times New Roman"/>
          <w:sz w:val="24"/>
          <w:szCs w:val="24"/>
        </w:rPr>
        <w:t xml:space="preserve"> da </w:t>
      </w:r>
      <w:proofErr w:type="spellStart"/>
      <w:r w:rsidRPr="004B0108">
        <w:rPr>
          <w:rFonts w:ascii="Times New Roman" w:hAnsi="Times New Roman" w:cs="Times New Roman"/>
          <w:sz w:val="24"/>
          <w:szCs w:val="24"/>
        </w:rPr>
        <w:t>yükselebileceği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göz</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önüne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alınarak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zeminde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oluşabilecek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tasıma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gücü</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kayıpları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ve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değişimleri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dikkate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alınmalıdır</w:t>
      </w:r>
      <w:proofErr w:type="spellEnd"/>
      <w:r w:rsidRPr="004B0108">
        <w:rPr>
          <w:rFonts w:ascii="Times New Roman" w:hAnsi="Times New Roman" w:cs="Times New Roman"/>
          <w:sz w:val="24"/>
          <w:szCs w:val="24"/>
        </w:rPr>
        <w:t xml:space="preserve">. </w:t>
      </w:r>
    </w:p>
    <w:p w14:paraId="3F3114F6" w14:textId="77777777" w:rsidR="004B0108" w:rsidRPr="004B0108" w:rsidRDefault="004B0108" w:rsidP="004B0108">
      <w:pPr>
        <w:widowControl/>
        <w:autoSpaceDE w:val="0"/>
        <w:autoSpaceDN w:val="0"/>
        <w:adjustRightInd w:val="0"/>
        <w:spacing w:after="80" w:line="276" w:lineRule="auto"/>
        <w:ind w:firstLine="476"/>
        <w:jc w:val="both"/>
        <w:rPr>
          <w:rFonts w:ascii="Times New Roman" w:hAnsi="Times New Roman" w:cs="Times New Roman"/>
          <w:sz w:val="24"/>
          <w:szCs w:val="24"/>
        </w:rPr>
      </w:pPr>
      <w:r w:rsidRPr="004B0108">
        <w:rPr>
          <w:rFonts w:ascii="Times New Roman" w:hAnsi="Times New Roman" w:cs="Times New Roman"/>
          <w:sz w:val="24"/>
          <w:szCs w:val="24"/>
        </w:rPr>
        <w:t xml:space="preserve">* Yol </w:t>
      </w:r>
      <w:proofErr w:type="spellStart"/>
      <w:r w:rsidRPr="004B0108">
        <w:rPr>
          <w:rFonts w:ascii="Times New Roman" w:hAnsi="Times New Roman" w:cs="Times New Roman"/>
          <w:sz w:val="24"/>
          <w:szCs w:val="24"/>
        </w:rPr>
        <w:t>altyapı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ve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komşu</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parsel</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güvenliği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sağlanmalıdır</w:t>
      </w:r>
      <w:proofErr w:type="spellEnd"/>
      <w:r w:rsidRPr="004B0108">
        <w:rPr>
          <w:rFonts w:ascii="Times New Roman" w:hAnsi="Times New Roman" w:cs="Times New Roman"/>
          <w:sz w:val="24"/>
          <w:szCs w:val="24"/>
        </w:rPr>
        <w:t xml:space="preserve">. </w:t>
      </w:r>
    </w:p>
    <w:p w14:paraId="58FDE4F4" w14:textId="77777777" w:rsidR="004B0108" w:rsidRPr="004B0108" w:rsidRDefault="004B0108" w:rsidP="004B0108">
      <w:pPr>
        <w:widowControl/>
        <w:autoSpaceDE w:val="0"/>
        <w:autoSpaceDN w:val="0"/>
        <w:adjustRightInd w:val="0"/>
        <w:spacing w:after="80" w:line="276" w:lineRule="auto"/>
        <w:ind w:firstLine="476"/>
        <w:jc w:val="both"/>
        <w:rPr>
          <w:rFonts w:ascii="Times New Roman" w:hAnsi="Times New Roman" w:cs="Times New Roman"/>
          <w:sz w:val="24"/>
          <w:szCs w:val="24"/>
        </w:rPr>
      </w:pPr>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İnceleme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sahasına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gelebilecek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mevsimsel</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yağış</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sularının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atık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sular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yüzey</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sularının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bina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temellerine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sızmasının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önlenmesi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ve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bu</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suların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alanın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dışına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drene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edilmesi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için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drenaj</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tedbirlerinin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uygun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proje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yöntemleri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seçilerek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yapılması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gerekmektedir</w:t>
      </w:r>
      <w:proofErr w:type="spellEnd"/>
      <w:r w:rsidRPr="004B0108">
        <w:rPr>
          <w:rFonts w:ascii="Times New Roman" w:hAnsi="Times New Roman" w:cs="Times New Roman"/>
          <w:sz w:val="24"/>
          <w:szCs w:val="24"/>
        </w:rPr>
        <w:t xml:space="preserve">. </w:t>
      </w:r>
    </w:p>
    <w:p w14:paraId="3E6CB995" w14:textId="77777777" w:rsidR="001B2901" w:rsidRDefault="004B0108" w:rsidP="004B0108">
      <w:pPr>
        <w:widowControl/>
        <w:autoSpaceDE w:val="0"/>
        <w:autoSpaceDN w:val="0"/>
        <w:adjustRightInd w:val="0"/>
        <w:spacing w:after="80" w:line="276" w:lineRule="auto"/>
        <w:ind w:firstLine="476"/>
        <w:jc w:val="both"/>
        <w:rPr>
          <w:rFonts w:ascii="Times New Roman" w:hAnsi="Times New Roman" w:cs="Times New Roman"/>
          <w:sz w:val="24"/>
          <w:szCs w:val="24"/>
        </w:rPr>
      </w:pPr>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İnceleme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alanı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içinde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serbest</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dolgular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üzerine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yapıların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oturtulması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halinde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dolgunun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ayrıntılı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mühendislik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özellikleri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belirlenmeli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yapılar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bu</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özelliklere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göre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projelendirilmelidir</w:t>
      </w:r>
      <w:proofErr w:type="spellEnd"/>
      <w:r w:rsidRPr="004B0108">
        <w:rPr>
          <w:rFonts w:ascii="Times New Roman" w:hAnsi="Times New Roman" w:cs="Times New Roman"/>
          <w:sz w:val="24"/>
          <w:szCs w:val="24"/>
        </w:rPr>
        <w:t xml:space="preserve">. </w:t>
      </w:r>
    </w:p>
    <w:p w14:paraId="1F453856" w14:textId="72B254D1" w:rsidR="004B0108" w:rsidRPr="004B0108" w:rsidRDefault="004B0108" w:rsidP="004B0108">
      <w:pPr>
        <w:widowControl/>
        <w:autoSpaceDE w:val="0"/>
        <w:autoSpaceDN w:val="0"/>
        <w:adjustRightInd w:val="0"/>
        <w:spacing w:after="80" w:line="276" w:lineRule="auto"/>
        <w:ind w:firstLine="476"/>
        <w:jc w:val="both"/>
        <w:rPr>
          <w:rFonts w:ascii="Times New Roman" w:hAnsi="Times New Roman" w:cs="Times New Roman"/>
          <w:sz w:val="24"/>
          <w:szCs w:val="24"/>
        </w:rPr>
      </w:pPr>
      <w:r w:rsidRPr="004B0108">
        <w:rPr>
          <w:rFonts w:ascii="Times New Roman" w:hAnsi="Times New Roman" w:cs="Times New Roman"/>
          <w:sz w:val="24"/>
          <w:szCs w:val="24"/>
        </w:rPr>
        <w:t xml:space="preserve">* Türkiye Bina </w:t>
      </w:r>
      <w:proofErr w:type="spellStart"/>
      <w:r w:rsidRPr="004B0108">
        <w:rPr>
          <w:rFonts w:ascii="Times New Roman" w:hAnsi="Times New Roman" w:cs="Times New Roman"/>
          <w:sz w:val="24"/>
          <w:szCs w:val="24"/>
        </w:rPr>
        <w:t>Deprem</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Yönetmeliği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hükümlerine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uyulmalıdır</w:t>
      </w:r>
      <w:proofErr w:type="spellEnd"/>
      <w:r w:rsidRPr="004B0108">
        <w:rPr>
          <w:rFonts w:ascii="Times New Roman" w:hAnsi="Times New Roman" w:cs="Times New Roman"/>
          <w:sz w:val="24"/>
          <w:szCs w:val="24"/>
        </w:rPr>
        <w:t xml:space="preserve">. </w:t>
      </w:r>
    </w:p>
    <w:p w14:paraId="6B21A7DA" w14:textId="1698FE3F" w:rsidR="0008319E" w:rsidRPr="007C00BB" w:rsidRDefault="004B0108" w:rsidP="008A3A69">
      <w:pPr>
        <w:widowControl/>
        <w:autoSpaceDE w:val="0"/>
        <w:autoSpaceDN w:val="0"/>
        <w:adjustRightInd w:val="0"/>
        <w:spacing w:after="80" w:line="276" w:lineRule="auto"/>
        <w:ind w:firstLine="476"/>
        <w:jc w:val="both"/>
      </w:pPr>
      <w:r w:rsidRPr="004B0108">
        <w:rPr>
          <w:rFonts w:ascii="Times New Roman" w:hAnsi="Times New Roman" w:cs="Times New Roman"/>
          <w:sz w:val="24"/>
          <w:szCs w:val="24"/>
        </w:rPr>
        <w:t xml:space="preserve">* Her </w:t>
      </w:r>
      <w:proofErr w:type="spellStart"/>
      <w:r w:rsidRPr="004B0108">
        <w:rPr>
          <w:rFonts w:ascii="Times New Roman" w:hAnsi="Times New Roman" w:cs="Times New Roman"/>
          <w:sz w:val="24"/>
          <w:szCs w:val="24"/>
        </w:rPr>
        <w:t>türlü</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yapılaşmada</w:t>
      </w:r>
      <w:proofErr w:type="spellEnd"/>
      <w:r w:rsidRPr="004B0108">
        <w:rPr>
          <w:rFonts w:ascii="Times New Roman" w:hAnsi="Times New Roman" w:cs="Times New Roman"/>
          <w:sz w:val="24"/>
          <w:szCs w:val="24"/>
        </w:rPr>
        <w:t xml:space="preserve"> ‘Afet </w:t>
      </w:r>
      <w:proofErr w:type="spellStart"/>
      <w:r w:rsidRPr="004B0108">
        <w:rPr>
          <w:rFonts w:ascii="Times New Roman" w:hAnsi="Times New Roman" w:cs="Times New Roman"/>
          <w:sz w:val="24"/>
          <w:szCs w:val="24"/>
        </w:rPr>
        <w:t>Bölgelerinde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Yapılacak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Yapılar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Hakkındaki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Yönetmelik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Hükümlerine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uyulmalıdır</w:t>
      </w:r>
      <w:proofErr w:type="spellEnd"/>
      <w:r w:rsidRPr="004B0108">
        <w:rPr>
          <w:rFonts w:ascii="Times New Roman" w:hAnsi="Times New Roman" w:cs="Times New Roman"/>
          <w:sz w:val="24"/>
          <w:szCs w:val="24"/>
        </w:rPr>
        <w:t xml:space="preserve">. 9. </w:t>
      </w:r>
      <w:proofErr w:type="spellStart"/>
      <w:r w:rsidRPr="004B0108">
        <w:rPr>
          <w:rFonts w:ascii="Times New Roman" w:hAnsi="Times New Roman" w:cs="Times New Roman"/>
          <w:sz w:val="24"/>
          <w:szCs w:val="24"/>
        </w:rPr>
        <w:t>Etüt</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alanı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için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bulunan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taşıma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gücü</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değeri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arazinin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genel</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yapısı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hakkında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bilgi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vermesi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amacıyla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bulunmuş</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bir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değerdir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İnceleme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alanında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yapılacak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yapıların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kesin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proje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aşamalarında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zemin</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ve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temel</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etüt</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raporları</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hazırlanarak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statik</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projelerine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esas</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taşıma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gücü</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ve</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güvenilir</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taşıma</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gücü</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değerleri</w:t>
      </w:r>
      <w:proofErr w:type="spellEnd"/>
      <w:r w:rsidRPr="004B0108">
        <w:rPr>
          <w:rFonts w:ascii="Times New Roman" w:hAnsi="Times New Roman" w:cs="Times New Roman"/>
          <w:sz w:val="24"/>
          <w:szCs w:val="24"/>
        </w:rPr>
        <w:t xml:space="preserve"> </w:t>
      </w:r>
      <w:proofErr w:type="spellStart"/>
      <w:r w:rsidRPr="004B0108">
        <w:rPr>
          <w:rFonts w:ascii="Times New Roman" w:hAnsi="Times New Roman" w:cs="Times New Roman"/>
          <w:sz w:val="24"/>
          <w:szCs w:val="24"/>
        </w:rPr>
        <w:t>bulunmalıdır</w:t>
      </w:r>
      <w:proofErr w:type="spellEnd"/>
      <w:r w:rsidR="00774C70">
        <w:rPr>
          <w:rFonts w:ascii="Times New Roman" w:hAnsi="Times New Roman" w:cs="Times New Roman"/>
          <w:sz w:val="24"/>
          <w:szCs w:val="24"/>
        </w:rPr>
        <w:t>.</w:t>
      </w:r>
    </w:p>
    <w:p w14:paraId="0FEF6338" w14:textId="7E5D51B8" w:rsidR="00D761BB" w:rsidRDefault="004D68A7" w:rsidP="004D68A7">
      <w:pPr>
        <w:pStyle w:val="Default"/>
        <w:spacing w:after="80" w:line="276" w:lineRule="auto"/>
        <w:jc w:val="both"/>
        <w:outlineLvl w:val="0"/>
        <w:rPr>
          <w:b/>
        </w:rPr>
      </w:pPr>
      <w:bookmarkStart w:id="51" w:name="_Toc157156823"/>
      <w:r>
        <w:rPr>
          <w:b/>
        </w:rPr>
        <w:t>D.</w:t>
      </w:r>
      <w:r w:rsidR="00487697" w:rsidRPr="00487697">
        <w:rPr>
          <w:b/>
        </w:rPr>
        <w:t>PLANLAMA KARARLARI</w:t>
      </w:r>
      <w:bookmarkEnd w:id="51"/>
    </w:p>
    <w:p w14:paraId="0992DF67" w14:textId="77777777" w:rsidR="0039119E" w:rsidRPr="00477E76" w:rsidRDefault="0039119E" w:rsidP="0039119E">
      <w:pPr>
        <w:pStyle w:val="Default"/>
        <w:spacing w:after="80" w:line="276" w:lineRule="auto"/>
        <w:ind w:firstLine="708"/>
        <w:jc w:val="both"/>
      </w:pPr>
      <w:r w:rsidRPr="00477E76">
        <w:t xml:space="preserve">Günümüzde OSB uygulamaları 23/10/2008 tarih ve 5807 sayı ile değişen 4562 sayılı OSB Kanunu, 21/2/2008 tarih ve 26794 sayılı Resmi Gazetede yayınlanarak değişen OSB Yer Seçimi Yönetmeliği ve 02.02.2019 tarih ve 30674 sayılı Resmi Gazetede yayınlanarak yürürlüğe giren OSB Uygulama Yönetmeliği,  Tarıma Dayalı Sanayiyi desteklemek ve kalkındırma amacını taşıyan Tarıma Dayalı İhtisas OSB’leri düzenleyen 25.11.2017 tarih ve 30251 sayı ile yayınlanan Tarıma Dayalı İhtisas Organize Sanayi Bölgeleri Uygulama Yönetmeliği çerçevesinde yürütülmektedir. </w:t>
      </w:r>
    </w:p>
    <w:p w14:paraId="62912F42" w14:textId="433E6653" w:rsidR="0039119E" w:rsidRPr="00477E76" w:rsidRDefault="0039119E" w:rsidP="0039119E">
      <w:pPr>
        <w:widowControl/>
        <w:autoSpaceDE w:val="0"/>
        <w:autoSpaceDN w:val="0"/>
        <w:adjustRightInd w:val="0"/>
        <w:spacing w:after="80" w:line="276" w:lineRule="auto"/>
        <w:ind w:firstLine="708"/>
        <w:jc w:val="both"/>
        <w:rPr>
          <w:rFonts w:ascii="Times New Roman" w:hAnsi="Times New Roman" w:cs="Times New Roman"/>
          <w:sz w:val="24"/>
          <w:szCs w:val="24"/>
          <w:lang w:val="tr-TR"/>
        </w:rPr>
      </w:pPr>
      <w:r w:rsidRPr="00477E76">
        <w:rPr>
          <w:rFonts w:ascii="Times New Roman" w:hAnsi="Times New Roman" w:cs="Times New Roman"/>
          <w:sz w:val="24"/>
          <w:szCs w:val="24"/>
          <w:lang w:val="tr-TR"/>
        </w:rPr>
        <w:t xml:space="preserve">Aydın Efeler Tarıma Dayalı İhtisas </w:t>
      </w:r>
      <w:r w:rsidR="00721CED" w:rsidRPr="00477E76">
        <w:rPr>
          <w:rFonts w:ascii="Times New Roman" w:hAnsi="Times New Roman" w:cs="Times New Roman"/>
          <w:sz w:val="24"/>
          <w:szCs w:val="24"/>
          <w:lang w:val="tr-TR"/>
        </w:rPr>
        <w:t>(Jeotermal</w:t>
      </w:r>
      <w:r>
        <w:rPr>
          <w:rFonts w:ascii="Times New Roman" w:hAnsi="Times New Roman" w:cs="Times New Roman"/>
          <w:sz w:val="24"/>
          <w:szCs w:val="24"/>
          <w:lang w:val="tr-TR"/>
        </w:rPr>
        <w:t xml:space="preserve"> Kaynaklı Sera) Organize Sanayi </w:t>
      </w:r>
      <w:r w:rsidRPr="00477E76">
        <w:rPr>
          <w:rFonts w:ascii="Times New Roman" w:hAnsi="Times New Roman" w:cs="Times New Roman"/>
          <w:sz w:val="24"/>
          <w:szCs w:val="24"/>
          <w:lang w:val="tr-TR"/>
        </w:rPr>
        <w:t xml:space="preserve">Bölgesi Yer Seçimi Komisyon toplantısı, 23/08/2019 tarihinde yapılmış ve Aydın İli Efeler İlçesi Kadıköy Mahallesi </w:t>
      </w:r>
      <w:proofErr w:type="spellStart"/>
      <w:r w:rsidRPr="00477E76">
        <w:rPr>
          <w:rFonts w:ascii="Times New Roman" w:hAnsi="Times New Roman" w:cs="Times New Roman"/>
          <w:sz w:val="24"/>
          <w:szCs w:val="24"/>
          <w:lang w:val="tr-TR"/>
        </w:rPr>
        <w:t>Köycivarı</w:t>
      </w:r>
      <w:proofErr w:type="spellEnd"/>
      <w:r w:rsidRPr="00477E76">
        <w:rPr>
          <w:rFonts w:ascii="Times New Roman" w:hAnsi="Times New Roman" w:cs="Times New Roman"/>
          <w:sz w:val="24"/>
          <w:szCs w:val="24"/>
          <w:lang w:val="tr-TR"/>
        </w:rPr>
        <w:t xml:space="preserve"> mevkiinde bulunan 7</w:t>
      </w:r>
      <w:r w:rsidR="002A0D3E">
        <w:rPr>
          <w:rFonts w:ascii="Times New Roman" w:hAnsi="Times New Roman" w:cs="Times New Roman"/>
          <w:sz w:val="24"/>
          <w:szCs w:val="24"/>
          <w:lang w:val="tr-TR"/>
        </w:rPr>
        <w:t>76</w:t>
      </w:r>
      <w:r w:rsidRPr="00477E76">
        <w:rPr>
          <w:rFonts w:ascii="Times New Roman" w:hAnsi="Times New Roman" w:cs="Times New Roman"/>
          <w:sz w:val="24"/>
          <w:szCs w:val="24"/>
          <w:lang w:val="tr-TR"/>
        </w:rPr>
        <w:t xml:space="preserve">, da büyüklüğündeki alan komisyon üyelerinin oy birliği kararı ile Aydın Efeler TDİ (Jeotermal Kaynaklı Sera) OSB yeri olarak uygun görülmüş ve Aydın Valiliğine </w:t>
      </w:r>
      <w:r w:rsidR="00721CED" w:rsidRPr="00477E76">
        <w:rPr>
          <w:rFonts w:ascii="Times New Roman" w:hAnsi="Times New Roman" w:cs="Times New Roman"/>
          <w:sz w:val="24"/>
          <w:szCs w:val="24"/>
          <w:lang w:val="tr-TR"/>
        </w:rPr>
        <w:t>bildirilmiş, Aydın</w:t>
      </w:r>
      <w:r w:rsidRPr="00477E76">
        <w:rPr>
          <w:rFonts w:ascii="Times New Roman" w:hAnsi="Times New Roman" w:cs="Times New Roman"/>
          <w:sz w:val="24"/>
          <w:szCs w:val="24"/>
          <w:lang w:val="tr-TR"/>
        </w:rPr>
        <w:t xml:space="preserve"> İli Efeler İlçesi Kadıköy Mahallesi </w:t>
      </w:r>
      <w:proofErr w:type="spellStart"/>
      <w:r w:rsidRPr="00477E76">
        <w:rPr>
          <w:rFonts w:ascii="Times New Roman" w:hAnsi="Times New Roman" w:cs="Times New Roman"/>
          <w:sz w:val="24"/>
          <w:szCs w:val="24"/>
          <w:lang w:val="tr-TR"/>
        </w:rPr>
        <w:t>Köycivarı</w:t>
      </w:r>
      <w:proofErr w:type="spellEnd"/>
      <w:r w:rsidRPr="00477E76">
        <w:rPr>
          <w:rFonts w:ascii="Times New Roman" w:hAnsi="Times New Roman" w:cs="Times New Roman"/>
          <w:sz w:val="24"/>
          <w:szCs w:val="24"/>
          <w:lang w:val="tr-TR"/>
        </w:rPr>
        <w:t xml:space="preserve"> mevkiinde bulunan 7</w:t>
      </w:r>
      <w:r w:rsidR="00C93DA0">
        <w:rPr>
          <w:rFonts w:ascii="Times New Roman" w:hAnsi="Times New Roman" w:cs="Times New Roman"/>
          <w:sz w:val="24"/>
          <w:szCs w:val="24"/>
          <w:lang w:val="tr-TR"/>
        </w:rPr>
        <w:t>76</w:t>
      </w:r>
      <w:r w:rsidRPr="00477E76">
        <w:rPr>
          <w:rFonts w:ascii="Times New Roman" w:hAnsi="Times New Roman" w:cs="Times New Roman"/>
          <w:sz w:val="24"/>
          <w:szCs w:val="24"/>
          <w:lang w:val="tr-TR"/>
        </w:rPr>
        <w:t>,</w:t>
      </w:r>
      <w:r w:rsidR="00C93DA0">
        <w:rPr>
          <w:rFonts w:ascii="Times New Roman" w:hAnsi="Times New Roman" w:cs="Times New Roman"/>
          <w:sz w:val="24"/>
          <w:szCs w:val="24"/>
          <w:lang w:val="tr-TR"/>
        </w:rPr>
        <w:t>5</w:t>
      </w:r>
      <w:r w:rsidRPr="00477E76">
        <w:rPr>
          <w:rFonts w:ascii="Times New Roman" w:hAnsi="Times New Roman" w:cs="Times New Roman"/>
          <w:sz w:val="24"/>
          <w:szCs w:val="24"/>
          <w:lang w:val="tr-TR"/>
        </w:rPr>
        <w:t xml:space="preserve"> da. </w:t>
      </w:r>
      <w:proofErr w:type="gramStart"/>
      <w:r>
        <w:rPr>
          <w:rFonts w:ascii="Times New Roman" w:hAnsi="Times New Roman" w:cs="Times New Roman"/>
          <w:sz w:val="24"/>
          <w:szCs w:val="24"/>
          <w:lang w:val="tr-TR"/>
        </w:rPr>
        <w:t>b</w:t>
      </w:r>
      <w:r w:rsidRPr="00477E76">
        <w:rPr>
          <w:rFonts w:ascii="Times New Roman" w:hAnsi="Times New Roman" w:cs="Times New Roman"/>
          <w:sz w:val="24"/>
          <w:szCs w:val="24"/>
          <w:lang w:val="tr-TR"/>
        </w:rPr>
        <w:t>üyüklüğündeki</w:t>
      </w:r>
      <w:proofErr w:type="gramEnd"/>
      <w:r w:rsidRPr="00477E76">
        <w:rPr>
          <w:rFonts w:ascii="Times New Roman" w:hAnsi="Times New Roman" w:cs="Times New Roman"/>
          <w:sz w:val="24"/>
          <w:szCs w:val="24"/>
          <w:lang w:val="tr-TR"/>
        </w:rPr>
        <w:t xml:space="preserve"> alan, yönetmeliğin 17.'nci maddesi hükümleri gereği Aydın Efeler TDİ (Jeotermal Kaynaklı Sera) OSB yeri olarak kesinlik kazanmıştır.</w:t>
      </w:r>
    </w:p>
    <w:p w14:paraId="76CEE3B2" w14:textId="77777777" w:rsidR="0039119E" w:rsidRPr="008C2F51" w:rsidRDefault="0039119E" w:rsidP="0039119E">
      <w:pPr>
        <w:pStyle w:val="Default"/>
        <w:spacing w:after="80" w:line="276" w:lineRule="auto"/>
        <w:jc w:val="both"/>
        <w:rPr>
          <w:rFonts w:eastAsia="Times New Roman"/>
          <w:color w:val="auto"/>
          <w:lang w:eastAsia="tr-TR"/>
        </w:rPr>
      </w:pPr>
      <w:r w:rsidRPr="008C2F51">
        <w:rPr>
          <w:color w:val="auto"/>
        </w:rPr>
        <w:t xml:space="preserve">            Tarıma Dayalı İhtisas Organize Sanayi Bölgeleri Uygulama Yönetmeliği’nin </w:t>
      </w:r>
      <w:r w:rsidRPr="008C2F51">
        <w:rPr>
          <w:b/>
          <w:bCs/>
          <w:color w:val="auto"/>
        </w:rPr>
        <w:t>TDİOSB yerinin kesinleşmesi</w:t>
      </w:r>
      <w:r w:rsidRPr="008C2F51">
        <w:rPr>
          <w:color w:val="auto"/>
        </w:rPr>
        <w:t xml:space="preserve"> başlıklı 17(2) maddesi gereğince </w:t>
      </w:r>
      <w:r w:rsidRPr="008C2F51">
        <w:rPr>
          <w:rFonts w:eastAsia="Times New Roman"/>
          <w:color w:val="auto"/>
          <w:lang w:eastAsia="tr-TR"/>
        </w:rPr>
        <w:t xml:space="preserve">yer seçiminin kesinleşmesinden sonra TDİOSB sınırları içinde kalan alanların planlanmasının en geç bir yıl içinde </w:t>
      </w:r>
      <w:proofErr w:type="spellStart"/>
      <w:r w:rsidRPr="008C2F51">
        <w:rPr>
          <w:rFonts w:eastAsia="Times New Roman"/>
          <w:color w:val="auto"/>
          <w:lang w:eastAsia="tr-TR"/>
        </w:rPr>
        <w:t>yapılmesi</w:t>
      </w:r>
      <w:proofErr w:type="spellEnd"/>
      <w:r w:rsidRPr="008C2F51">
        <w:rPr>
          <w:rFonts w:eastAsia="Times New Roman"/>
          <w:color w:val="auto"/>
          <w:lang w:eastAsia="tr-TR"/>
        </w:rPr>
        <w:t xml:space="preserve"> gerekmektedir.</w:t>
      </w:r>
    </w:p>
    <w:p w14:paraId="7A021301" w14:textId="77777777" w:rsidR="0039119E" w:rsidRPr="008C2F51" w:rsidRDefault="0039119E" w:rsidP="0039119E">
      <w:pPr>
        <w:pStyle w:val="Default"/>
        <w:spacing w:after="80" w:line="276" w:lineRule="auto"/>
        <w:ind w:firstLine="720"/>
        <w:jc w:val="both"/>
        <w:rPr>
          <w:rFonts w:eastAsia="Times New Roman"/>
          <w:color w:val="auto"/>
          <w:lang w:eastAsia="tr-TR"/>
        </w:rPr>
      </w:pPr>
      <w:r w:rsidRPr="008C2F51">
        <w:rPr>
          <w:rFonts w:eastAsia="Times New Roman"/>
          <w:color w:val="auto"/>
          <w:lang w:eastAsia="tr-TR"/>
        </w:rPr>
        <w:lastRenderedPageBreak/>
        <w:t xml:space="preserve">Yapılan planlama çalışması ile </w:t>
      </w:r>
      <w:r>
        <w:rPr>
          <w:rFonts w:eastAsia="Times New Roman"/>
          <w:color w:val="auto"/>
          <w:lang w:eastAsia="tr-TR"/>
        </w:rPr>
        <w:t>ilgili mevzuat kapsamında Efeler K</w:t>
      </w:r>
      <w:r>
        <w:rPr>
          <w:rFonts w:eastAsia="Times New Roman"/>
          <w:b/>
          <w:color w:val="auto"/>
          <w:lang w:eastAsia="tr-TR"/>
        </w:rPr>
        <w:t>adıköy</w:t>
      </w:r>
      <w:r w:rsidRPr="008C2F51">
        <w:rPr>
          <w:b/>
          <w:bCs/>
          <w:color w:val="auto"/>
        </w:rPr>
        <w:t xml:space="preserve"> TDİOSB</w:t>
      </w:r>
      <w:r>
        <w:rPr>
          <w:rFonts w:eastAsia="Times New Roman"/>
          <w:b/>
          <w:color w:val="auto"/>
          <w:lang w:eastAsia="tr-TR"/>
        </w:rPr>
        <w:t xml:space="preserve"> </w:t>
      </w:r>
      <w:r w:rsidRPr="008C2F51">
        <w:rPr>
          <w:rFonts w:eastAsia="Times New Roman"/>
          <w:color w:val="auto"/>
          <w:lang w:eastAsia="tr-TR"/>
        </w:rPr>
        <w:t>alanın</w:t>
      </w:r>
      <w:r>
        <w:rPr>
          <w:rFonts w:eastAsia="Times New Roman"/>
          <w:color w:val="auto"/>
          <w:lang w:eastAsia="tr-TR"/>
        </w:rPr>
        <w:t xml:space="preserve">ın kullanım amacına ve </w:t>
      </w:r>
      <w:proofErr w:type="spellStart"/>
      <w:r w:rsidRPr="008C2F51">
        <w:rPr>
          <w:rFonts w:eastAsia="Times New Roman"/>
          <w:color w:val="auto"/>
          <w:lang w:eastAsia="tr-TR"/>
        </w:rPr>
        <w:t>ihtiyaçlarıa</w:t>
      </w:r>
      <w:proofErr w:type="spellEnd"/>
      <w:r w:rsidRPr="008C2F51">
        <w:rPr>
          <w:rFonts w:eastAsia="Times New Roman"/>
          <w:color w:val="auto"/>
          <w:lang w:eastAsia="tr-TR"/>
        </w:rPr>
        <w:t xml:space="preserve"> uygun olarak ulaşım, sosyal ve teknik altyapı alanlarının oluşturularak, imar parsellerinin üretime yönelik olarak kesinleşmesi </w:t>
      </w:r>
      <w:proofErr w:type="spellStart"/>
      <w:r w:rsidRPr="008C2F51">
        <w:rPr>
          <w:rFonts w:eastAsia="Times New Roman"/>
          <w:color w:val="auto"/>
          <w:lang w:eastAsia="tr-TR"/>
        </w:rPr>
        <w:t>amçlanmaktadır</w:t>
      </w:r>
      <w:proofErr w:type="spellEnd"/>
      <w:r w:rsidRPr="008C2F51">
        <w:rPr>
          <w:rFonts w:eastAsia="Times New Roman"/>
          <w:color w:val="auto"/>
          <w:lang w:eastAsia="tr-TR"/>
        </w:rPr>
        <w:t xml:space="preserve">. </w:t>
      </w:r>
    </w:p>
    <w:p w14:paraId="44C70217" w14:textId="254A4272" w:rsidR="00105F58" w:rsidRDefault="00196A69" w:rsidP="004D68A7">
      <w:pPr>
        <w:widowControl/>
        <w:autoSpaceDE w:val="0"/>
        <w:autoSpaceDN w:val="0"/>
        <w:adjustRightInd w:val="0"/>
        <w:spacing w:after="80" w:line="276" w:lineRule="auto"/>
        <w:ind w:firstLine="567"/>
        <w:jc w:val="both"/>
        <w:rPr>
          <w:rFonts w:ascii="Times New Roman" w:hAnsi="Times New Roman" w:cs="Times New Roman"/>
          <w:sz w:val="24"/>
          <w:szCs w:val="24"/>
          <w:lang w:val="tr-TR"/>
        </w:rPr>
      </w:pPr>
      <w:proofErr w:type="spellStart"/>
      <w:r w:rsidRPr="004D68A7">
        <w:rPr>
          <w:rFonts w:ascii="Times New Roman" w:hAnsi="Times New Roman" w:cs="Times New Roman"/>
          <w:sz w:val="24"/>
          <w:szCs w:val="24"/>
        </w:rPr>
        <w:t>Kadıköy</w:t>
      </w:r>
      <w:proofErr w:type="spellEnd"/>
      <w:r w:rsidR="008C2F51">
        <w:rPr>
          <w:rFonts w:ascii="Times New Roman" w:hAnsi="Times New Roman" w:cs="Times New Roman"/>
          <w:sz w:val="24"/>
          <w:szCs w:val="24"/>
        </w:rPr>
        <w:t xml:space="preserve"> </w:t>
      </w:r>
      <w:r w:rsidRPr="004D68A7">
        <w:rPr>
          <w:rFonts w:ascii="Times New Roman" w:hAnsi="Times New Roman" w:cs="Times New Roman"/>
          <w:sz w:val="24"/>
          <w:szCs w:val="24"/>
        </w:rPr>
        <w:t>TDİOSB</w:t>
      </w:r>
      <w:r w:rsidR="00532F3B" w:rsidRPr="004D68A7">
        <w:rPr>
          <w:rFonts w:ascii="Times New Roman" w:hAnsi="Times New Roman" w:cs="Times New Roman"/>
          <w:sz w:val="24"/>
          <w:szCs w:val="24"/>
        </w:rPr>
        <w:t xml:space="preserve"> </w:t>
      </w:r>
      <w:proofErr w:type="spellStart"/>
      <w:r w:rsidR="00477E76" w:rsidRPr="004D68A7">
        <w:rPr>
          <w:rFonts w:ascii="Times New Roman" w:hAnsi="Times New Roman" w:cs="Times New Roman"/>
          <w:sz w:val="24"/>
          <w:szCs w:val="24"/>
        </w:rPr>
        <w:t>planlama</w:t>
      </w:r>
      <w:proofErr w:type="spellEnd"/>
      <w:r w:rsidR="00477E76" w:rsidRPr="004D68A7">
        <w:rPr>
          <w:rFonts w:ascii="Times New Roman" w:hAnsi="Times New Roman" w:cs="Times New Roman"/>
          <w:sz w:val="24"/>
          <w:szCs w:val="24"/>
        </w:rPr>
        <w:t xml:space="preserve"> </w:t>
      </w:r>
      <w:proofErr w:type="spellStart"/>
      <w:r w:rsidR="00477E76" w:rsidRPr="004D68A7">
        <w:rPr>
          <w:rFonts w:ascii="Times New Roman" w:hAnsi="Times New Roman" w:cs="Times New Roman"/>
          <w:sz w:val="24"/>
          <w:szCs w:val="24"/>
        </w:rPr>
        <w:t>alanı</w:t>
      </w:r>
      <w:proofErr w:type="spellEnd"/>
      <w:r w:rsidR="00477E76" w:rsidRPr="004D68A7">
        <w:rPr>
          <w:rFonts w:ascii="Times New Roman" w:hAnsi="Times New Roman" w:cs="Times New Roman"/>
          <w:sz w:val="24"/>
          <w:szCs w:val="24"/>
        </w:rPr>
        <w:t xml:space="preserve"> </w:t>
      </w:r>
      <w:r w:rsidR="00864495">
        <w:rPr>
          <w:rFonts w:ascii="Times New Roman" w:hAnsi="Times New Roman" w:cs="Times New Roman"/>
          <w:sz w:val="24"/>
          <w:szCs w:val="24"/>
        </w:rPr>
        <w:t>776</w:t>
      </w:r>
      <w:r w:rsidR="00FC5F6C">
        <w:rPr>
          <w:rFonts w:ascii="Times New Roman" w:hAnsi="Times New Roman" w:cs="Times New Roman"/>
          <w:sz w:val="24"/>
          <w:szCs w:val="24"/>
        </w:rPr>
        <w:t>.</w:t>
      </w:r>
      <w:r w:rsidR="00864495">
        <w:rPr>
          <w:rFonts w:ascii="Times New Roman" w:hAnsi="Times New Roman" w:cs="Times New Roman"/>
          <w:sz w:val="24"/>
          <w:szCs w:val="24"/>
        </w:rPr>
        <w:t>567</w:t>
      </w:r>
      <w:r w:rsidR="00FC5F6C">
        <w:rPr>
          <w:rFonts w:ascii="Times New Roman" w:hAnsi="Times New Roman" w:cs="Times New Roman"/>
          <w:sz w:val="24"/>
          <w:szCs w:val="24"/>
        </w:rPr>
        <w:t>,00</w:t>
      </w:r>
      <w:r w:rsidR="00477E76" w:rsidRPr="004D68A7">
        <w:rPr>
          <w:rFonts w:ascii="Times New Roman" w:hAnsi="Times New Roman" w:cs="Times New Roman"/>
          <w:sz w:val="24"/>
          <w:szCs w:val="24"/>
        </w:rPr>
        <w:t xml:space="preserve"> m2 </w:t>
      </w:r>
      <w:proofErr w:type="spellStart"/>
      <w:r w:rsidR="00477E76" w:rsidRPr="004D68A7">
        <w:rPr>
          <w:rFonts w:ascii="Times New Roman" w:hAnsi="Times New Roman" w:cs="Times New Roman"/>
          <w:sz w:val="24"/>
          <w:szCs w:val="24"/>
        </w:rPr>
        <w:t>ala</w:t>
      </w:r>
      <w:r w:rsidR="008C2F51">
        <w:rPr>
          <w:rFonts w:ascii="Times New Roman" w:hAnsi="Times New Roman" w:cs="Times New Roman"/>
          <w:sz w:val="24"/>
          <w:szCs w:val="24"/>
        </w:rPr>
        <w:t>n</w:t>
      </w:r>
      <w:proofErr w:type="spellEnd"/>
      <w:r w:rsidR="00477E76" w:rsidRPr="004D68A7">
        <w:rPr>
          <w:rFonts w:ascii="Times New Roman" w:hAnsi="Times New Roman" w:cs="Times New Roman"/>
          <w:sz w:val="24"/>
          <w:szCs w:val="24"/>
        </w:rPr>
        <w:t xml:space="preserve"> </w:t>
      </w:r>
      <w:proofErr w:type="spellStart"/>
      <w:r w:rsidR="00477E76" w:rsidRPr="004D68A7">
        <w:rPr>
          <w:rFonts w:ascii="Times New Roman" w:hAnsi="Times New Roman" w:cs="Times New Roman"/>
          <w:sz w:val="24"/>
          <w:szCs w:val="24"/>
        </w:rPr>
        <w:t>büyüklüğüne</w:t>
      </w:r>
      <w:proofErr w:type="spellEnd"/>
      <w:r w:rsidR="00477E76" w:rsidRPr="004D68A7">
        <w:rPr>
          <w:rFonts w:ascii="Times New Roman" w:hAnsi="Times New Roman" w:cs="Times New Roman"/>
          <w:sz w:val="24"/>
          <w:szCs w:val="24"/>
        </w:rPr>
        <w:t xml:space="preserve"> </w:t>
      </w:r>
      <w:proofErr w:type="spellStart"/>
      <w:r w:rsidR="00477E76" w:rsidRPr="004D68A7">
        <w:rPr>
          <w:rFonts w:ascii="Times New Roman" w:hAnsi="Times New Roman" w:cs="Times New Roman"/>
          <w:sz w:val="24"/>
          <w:szCs w:val="24"/>
        </w:rPr>
        <w:t>sahiptir</w:t>
      </w:r>
      <w:proofErr w:type="spellEnd"/>
      <w:r w:rsidR="00477E76" w:rsidRPr="004D68A7">
        <w:rPr>
          <w:rFonts w:ascii="Times New Roman" w:hAnsi="Times New Roman" w:cs="Times New Roman"/>
          <w:sz w:val="24"/>
          <w:szCs w:val="24"/>
        </w:rPr>
        <w:t xml:space="preserve">. </w:t>
      </w:r>
      <w:r w:rsidR="00864495">
        <w:rPr>
          <w:rFonts w:ascii="Times New Roman" w:hAnsi="Times New Roman" w:cs="Times New Roman"/>
          <w:sz w:val="24"/>
          <w:szCs w:val="24"/>
          <w:lang w:val="tr-TR"/>
        </w:rPr>
        <w:t>Planlama alanı dahilinde bulunan yer</w:t>
      </w:r>
      <w:r w:rsidR="002B4DC4">
        <w:rPr>
          <w:rFonts w:ascii="Times New Roman" w:hAnsi="Times New Roman" w:cs="Times New Roman"/>
          <w:sz w:val="24"/>
          <w:szCs w:val="24"/>
          <w:lang w:val="tr-TR"/>
        </w:rPr>
        <w:t xml:space="preserve"> </w:t>
      </w:r>
      <w:r w:rsidR="00864495">
        <w:rPr>
          <w:rFonts w:ascii="Times New Roman" w:hAnsi="Times New Roman" w:cs="Times New Roman"/>
          <w:sz w:val="24"/>
          <w:szCs w:val="24"/>
          <w:lang w:val="tr-TR"/>
        </w:rPr>
        <w:t xml:space="preserve">seçimi kararı alınmış parsellerin </w:t>
      </w:r>
      <w:r w:rsidR="002B4DC4">
        <w:rPr>
          <w:rFonts w:ascii="Times New Roman" w:hAnsi="Times New Roman" w:cs="Times New Roman"/>
          <w:sz w:val="24"/>
          <w:szCs w:val="24"/>
          <w:lang w:val="tr-TR"/>
        </w:rPr>
        <w:t xml:space="preserve">birbirinden kopuk olması ve </w:t>
      </w:r>
      <w:proofErr w:type="spellStart"/>
      <w:r w:rsidR="002B4DC4">
        <w:rPr>
          <w:rFonts w:ascii="Times New Roman" w:hAnsi="Times New Roman" w:cs="Times New Roman"/>
          <w:sz w:val="24"/>
          <w:szCs w:val="24"/>
          <w:lang w:val="tr-TR"/>
        </w:rPr>
        <w:t>yerseçimi</w:t>
      </w:r>
      <w:proofErr w:type="spellEnd"/>
      <w:r w:rsidR="002B4DC4">
        <w:rPr>
          <w:rFonts w:ascii="Times New Roman" w:hAnsi="Times New Roman" w:cs="Times New Roman"/>
          <w:sz w:val="24"/>
          <w:szCs w:val="24"/>
          <w:lang w:val="tr-TR"/>
        </w:rPr>
        <w:t xml:space="preserve"> içerisinde bulunan parsellerin kadastral yollarla birbirine bağlanması sebebiyle planlama alanı 776</w:t>
      </w:r>
      <w:r w:rsidR="00054CA5">
        <w:rPr>
          <w:rFonts w:ascii="Times New Roman" w:hAnsi="Times New Roman" w:cs="Times New Roman"/>
          <w:sz w:val="24"/>
          <w:szCs w:val="24"/>
          <w:lang w:val="tr-TR"/>
        </w:rPr>
        <w:t>.</w:t>
      </w:r>
      <w:r w:rsidR="002B4DC4">
        <w:rPr>
          <w:rFonts w:ascii="Times New Roman" w:hAnsi="Times New Roman" w:cs="Times New Roman"/>
          <w:sz w:val="24"/>
          <w:szCs w:val="24"/>
          <w:lang w:val="tr-TR"/>
        </w:rPr>
        <w:t>567</w:t>
      </w:r>
      <w:r w:rsidR="00054CA5">
        <w:rPr>
          <w:rFonts w:ascii="Times New Roman" w:hAnsi="Times New Roman" w:cs="Times New Roman"/>
          <w:sz w:val="24"/>
          <w:szCs w:val="24"/>
          <w:lang w:val="tr-TR"/>
        </w:rPr>
        <w:t>,00</w:t>
      </w:r>
      <w:r w:rsidR="002B4DC4">
        <w:rPr>
          <w:rFonts w:ascii="Times New Roman" w:hAnsi="Times New Roman" w:cs="Times New Roman"/>
          <w:sz w:val="24"/>
          <w:szCs w:val="24"/>
          <w:lang w:val="tr-TR"/>
        </w:rPr>
        <w:t xml:space="preserve"> m2 alan büyüklüğüne ulaşmıştır. </w:t>
      </w:r>
    </w:p>
    <w:p w14:paraId="07D453F4" w14:textId="1BDC51E2" w:rsidR="002B4DC4" w:rsidRDefault="002B4DC4" w:rsidP="00721CED">
      <w:pPr>
        <w:widowControl/>
        <w:autoSpaceDE w:val="0"/>
        <w:autoSpaceDN w:val="0"/>
        <w:adjustRightInd w:val="0"/>
        <w:spacing w:after="80" w:line="276" w:lineRule="auto"/>
        <w:ind w:firstLine="567"/>
        <w:jc w:val="center"/>
        <w:rPr>
          <w:rFonts w:ascii="Times New Roman" w:hAnsi="Times New Roman" w:cs="Times New Roman"/>
          <w:sz w:val="24"/>
          <w:szCs w:val="24"/>
          <w:lang w:val="tr-TR"/>
        </w:rPr>
      </w:pPr>
      <w:r>
        <w:rPr>
          <w:rFonts w:ascii="Times New Roman" w:hAnsi="Times New Roman" w:cs="Times New Roman"/>
          <w:noProof/>
          <w:sz w:val="24"/>
          <w:szCs w:val="24"/>
          <w:lang w:val="tr-TR"/>
        </w:rPr>
        <w:drawing>
          <wp:inline distT="0" distB="0" distL="0" distR="0" wp14:anchorId="17C8C2AC" wp14:editId="3BFFCA22">
            <wp:extent cx="3190875" cy="934907"/>
            <wp:effectExtent l="38100" t="38100" r="28575" b="3683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24077" cy="944635"/>
                    </a:xfrm>
                    <a:prstGeom prst="rect">
                      <a:avLst/>
                    </a:prstGeom>
                    <a:noFill/>
                    <a:ln w="28575">
                      <a:solidFill>
                        <a:schemeClr val="tx1"/>
                      </a:solidFill>
                    </a:ln>
                  </pic:spPr>
                </pic:pic>
              </a:graphicData>
            </a:graphic>
          </wp:inline>
        </w:drawing>
      </w:r>
    </w:p>
    <w:p w14:paraId="6E3DFDD3" w14:textId="0485FFB6" w:rsidR="00C53930" w:rsidRPr="004D68A7" w:rsidRDefault="00C53930" w:rsidP="00721CED">
      <w:pPr>
        <w:widowControl/>
        <w:autoSpaceDE w:val="0"/>
        <w:autoSpaceDN w:val="0"/>
        <w:adjustRightInd w:val="0"/>
        <w:jc w:val="center"/>
        <w:rPr>
          <w:rFonts w:ascii="Times New Roman" w:hAnsi="Times New Roman" w:cs="Times New Roman"/>
          <w:sz w:val="24"/>
          <w:szCs w:val="24"/>
          <w:lang w:val="tr-TR"/>
        </w:rPr>
      </w:pPr>
      <w:r w:rsidRPr="008723B6">
        <w:rPr>
          <w:rFonts w:ascii="Times New Roman" w:hAnsi="Times New Roman" w:cs="Times New Roman"/>
          <w:b/>
          <w:sz w:val="24"/>
          <w:szCs w:val="24"/>
        </w:rPr>
        <w:t xml:space="preserve">Tablo </w:t>
      </w:r>
      <w:r w:rsidRPr="008723B6">
        <w:rPr>
          <w:rFonts w:ascii="Times New Roman" w:hAnsi="Times New Roman" w:cs="Times New Roman"/>
          <w:b/>
          <w:sz w:val="24"/>
          <w:szCs w:val="24"/>
        </w:rPr>
        <w:fldChar w:fldCharType="begin"/>
      </w:r>
      <w:r w:rsidRPr="008723B6">
        <w:rPr>
          <w:rFonts w:ascii="Times New Roman" w:hAnsi="Times New Roman" w:cs="Times New Roman"/>
          <w:b/>
          <w:sz w:val="24"/>
          <w:szCs w:val="24"/>
        </w:rPr>
        <w:instrText xml:space="preserve"> SEQ Tablo \* ARABIC </w:instrText>
      </w:r>
      <w:r w:rsidRPr="008723B6">
        <w:rPr>
          <w:rFonts w:ascii="Times New Roman" w:hAnsi="Times New Roman" w:cs="Times New Roman"/>
          <w:b/>
          <w:sz w:val="24"/>
          <w:szCs w:val="24"/>
        </w:rPr>
        <w:fldChar w:fldCharType="separate"/>
      </w:r>
      <w:r w:rsidR="00764132">
        <w:rPr>
          <w:rFonts w:ascii="Times New Roman" w:hAnsi="Times New Roman" w:cs="Times New Roman"/>
          <w:b/>
          <w:noProof/>
          <w:sz w:val="24"/>
          <w:szCs w:val="24"/>
        </w:rPr>
        <w:t>11</w:t>
      </w:r>
      <w:r w:rsidRPr="008723B6">
        <w:rPr>
          <w:rFonts w:ascii="Times New Roman" w:hAnsi="Times New Roman" w:cs="Times New Roman"/>
          <w:b/>
          <w:sz w:val="24"/>
          <w:szCs w:val="24"/>
        </w:rPr>
        <w:fldChar w:fldCharType="end"/>
      </w:r>
      <w:r w:rsidRPr="008723B6">
        <w:rPr>
          <w:rFonts w:ascii="Times New Roman" w:hAnsi="Times New Roman" w:cs="Times New Roman"/>
          <w:b/>
          <w:sz w:val="24"/>
          <w:szCs w:val="24"/>
        </w:rPr>
        <w:t>:</w:t>
      </w:r>
      <w:r w:rsidRPr="008723B6">
        <w:rPr>
          <w:rFonts w:ascii="Times New Roman" w:hAnsi="Times New Roman" w:cs="Times New Roman"/>
          <w:b/>
          <w:bCs/>
          <w:sz w:val="24"/>
          <w:szCs w:val="24"/>
          <w:lang w:val="tr-TR"/>
        </w:rPr>
        <w:t xml:space="preserve">1/1000 Ölçekli Uygulama İmar Planı </w:t>
      </w:r>
      <w:r w:rsidR="00721CED" w:rsidRPr="008723B6">
        <w:rPr>
          <w:rFonts w:ascii="Times New Roman" w:hAnsi="Times New Roman" w:cs="Times New Roman"/>
          <w:b/>
          <w:bCs/>
          <w:sz w:val="24"/>
          <w:szCs w:val="24"/>
          <w:lang w:val="tr-TR"/>
        </w:rPr>
        <w:t>Alan Büyüklüğü</w:t>
      </w:r>
      <w:r>
        <w:rPr>
          <w:rFonts w:ascii="Times New Roman" w:hAnsi="Times New Roman" w:cs="Times New Roman"/>
          <w:b/>
          <w:bCs/>
          <w:sz w:val="24"/>
          <w:szCs w:val="24"/>
          <w:lang w:val="tr-TR"/>
        </w:rPr>
        <w:t xml:space="preserve"> Tablosu</w:t>
      </w:r>
    </w:p>
    <w:p w14:paraId="23971E78" w14:textId="49135359" w:rsidR="00105F58" w:rsidRDefault="00105F58" w:rsidP="004D68A7">
      <w:pPr>
        <w:widowControl/>
        <w:autoSpaceDE w:val="0"/>
        <w:autoSpaceDN w:val="0"/>
        <w:adjustRightInd w:val="0"/>
        <w:spacing w:after="80" w:line="276" w:lineRule="auto"/>
        <w:ind w:firstLine="567"/>
        <w:jc w:val="both"/>
        <w:rPr>
          <w:rFonts w:ascii="Times New Roman" w:hAnsi="Times New Roman" w:cs="Times New Roman"/>
          <w:sz w:val="24"/>
          <w:szCs w:val="24"/>
          <w:lang w:val="tr-TR"/>
        </w:rPr>
      </w:pPr>
      <w:r w:rsidRPr="004D68A7">
        <w:rPr>
          <w:rFonts w:ascii="Times New Roman" w:hAnsi="Times New Roman" w:cs="Times New Roman"/>
          <w:sz w:val="24"/>
          <w:szCs w:val="24"/>
          <w:lang w:val="tr-TR"/>
        </w:rPr>
        <w:t>Planlama alanına ilişkin kurum görüşleri doğrultusunda eşik</w:t>
      </w:r>
      <w:r w:rsidR="00532F3B" w:rsidRPr="004D68A7">
        <w:rPr>
          <w:rFonts w:ascii="Times New Roman" w:hAnsi="Times New Roman" w:cs="Times New Roman"/>
          <w:sz w:val="24"/>
          <w:szCs w:val="24"/>
          <w:lang w:val="tr-TR"/>
        </w:rPr>
        <w:t xml:space="preserve">ler dikkate alınarak imar planı </w:t>
      </w:r>
      <w:r w:rsidRPr="004D68A7">
        <w:rPr>
          <w:rFonts w:ascii="Times New Roman" w:hAnsi="Times New Roman" w:cs="Times New Roman"/>
          <w:sz w:val="24"/>
          <w:szCs w:val="24"/>
          <w:lang w:val="tr-TR"/>
        </w:rPr>
        <w:t xml:space="preserve">hazırlanmıştır. Bu plan </w:t>
      </w:r>
      <w:r w:rsidR="00C24105" w:rsidRPr="004D68A7">
        <w:rPr>
          <w:rFonts w:ascii="Times New Roman" w:hAnsi="Times New Roman" w:cs="Times New Roman"/>
          <w:sz w:val="24"/>
          <w:szCs w:val="24"/>
          <w:lang w:val="tr-TR"/>
        </w:rPr>
        <w:t xml:space="preserve">kapsamında </w:t>
      </w:r>
      <w:r w:rsidR="00C24105">
        <w:rPr>
          <w:rFonts w:ascii="Times New Roman" w:hAnsi="Times New Roman" w:cs="Times New Roman"/>
          <w:sz w:val="24"/>
          <w:szCs w:val="24"/>
          <w:lang w:val="tr-TR"/>
        </w:rPr>
        <w:t xml:space="preserve">kullanım kararı getirilen </w:t>
      </w:r>
      <w:r w:rsidR="005C438C">
        <w:rPr>
          <w:rFonts w:ascii="Times New Roman" w:hAnsi="Times New Roman" w:cs="Times New Roman"/>
          <w:sz w:val="24"/>
          <w:szCs w:val="24"/>
          <w:lang w:val="tr-TR"/>
        </w:rPr>
        <w:t>alanlar Tarıma</w:t>
      </w:r>
      <w:r w:rsidRPr="004D68A7">
        <w:rPr>
          <w:rFonts w:ascii="Times New Roman" w:hAnsi="Times New Roman" w:cs="Times New Roman"/>
          <w:sz w:val="24"/>
          <w:szCs w:val="24"/>
          <w:lang w:val="tr-TR"/>
        </w:rPr>
        <w:t xml:space="preserve"> Dayalı İh</w:t>
      </w:r>
      <w:r w:rsidR="004D68A7" w:rsidRPr="004D68A7">
        <w:rPr>
          <w:rFonts w:ascii="Times New Roman" w:hAnsi="Times New Roman" w:cs="Times New Roman"/>
          <w:sz w:val="24"/>
          <w:szCs w:val="24"/>
          <w:lang w:val="tr-TR"/>
        </w:rPr>
        <w:t xml:space="preserve">tisas </w:t>
      </w:r>
      <w:r w:rsidR="00C24105" w:rsidRPr="004D68A7">
        <w:rPr>
          <w:rFonts w:ascii="Times New Roman" w:hAnsi="Times New Roman" w:cs="Times New Roman"/>
          <w:sz w:val="24"/>
          <w:szCs w:val="24"/>
          <w:lang w:val="tr-TR"/>
        </w:rPr>
        <w:t>(</w:t>
      </w:r>
      <w:r w:rsidR="004D68A7" w:rsidRPr="004D68A7">
        <w:rPr>
          <w:rFonts w:ascii="Times New Roman" w:hAnsi="Times New Roman" w:cs="Times New Roman"/>
          <w:sz w:val="24"/>
          <w:szCs w:val="24"/>
          <w:lang w:val="tr-TR"/>
        </w:rPr>
        <w:t>Sera</w:t>
      </w:r>
      <w:r w:rsidR="00C24105" w:rsidRPr="004D68A7">
        <w:rPr>
          <w:rFonts w:ascii="Times New Roman" w:hAnsi="Times New Roman" w:cs="Times New Roman"/>
          <w:sz w:val="24"/>
          <w:szCs w:val="24"/>
          <w:lang w:val="tr-TR"/>
        </w:rPr>
        <w:t xml:space="preserve">) </w:t>
      </w:r>
      <w:r w:rsidR="004D68A7" w:rsidRPr="004D68A7">
        <w:rPr>
          <w:rFonts w:ascii="Times New Roman" w:hAnsi="Times New Roman" w:cs="Times New Roman"/>
          <w:sz w:val="24"/>
          <w:szCs w:val="24"/>
          <w:lang w:val="tr-TR"/>
        </w:rPr>
        <w:t xml:space="preserve">Organize </w:t>
      </w:r>
      <w:r w:rsidRPr="004D68A7">
        <w:rPr>
          <w:rFonts w:ascii="Times New Roman" w:hAnsi="Times New Roman" w:cs="Times New Roman"/>
          <w:sz w:val="24"/>
          <w:szCs w:val="24"/>
          <w:lang w:val="tr-TR"/>
        </w:rPr>
        <w:t>Sanayi Alanları</w:t>
      </w:r>
      <w:r w:rsidR="00C24105" w:rsidRPr="004D68A7">
        <w:rPr>
          <w:rFonts w:ascii="Times New Roman" w:hAnsi="Times New Roman" w:cs="Times New Roman"/>
          <w:sz w:val="24"/>
          <w:szCs w:val="24"/>
          <w:lang w:val="tr-TR"/>
        </w:rPr>
        <w:t xml:space="preserve">, </w:t>
      </w:r>
      <w:r w:rsidRPr="004D68A7">
        <w:rPr>
          <w:rFonts w:ascii="Times New Roman" w:hAnsi="Times New Roman" w:cs="Times New Roman"/>
          <w:sz w:val="24"/>
          <w:szCs w:val="24"/>
          <w:lang w:val="tr-TR"/>
        </w:rPr>
        <w:t xml:space="preserve">Sanayi </w:t>
      </w:r>
      <w:r w:rsidR="00C24105" w:rsidRPr="004D68A7">
        <w:rPr>
          <w:rFonts w:ascii="Times New Roman" w:hAnsi="Times New Roman" w:cs="Times New Roman"/>
          <w:sz w:val="24"/>
          <w:szCs w:val="24"/>
          <w:lang w:val="tr-TR"/>
        </w:rPr>
        <w:t xml:space="preserve">Alanları, </w:t>
      </w:r>
      <w:r w:rsidRPr="004D68A7">
        <w:rPr>
          <w:rFonts w:ascii="Times New Roman" w:hAnsi="Times New Roman" w:cs="Times New Roman"/>
          <w:sz w:val="24"/>
          <w:szCs w:val="24"/>
          <w:lang w:val="tr-TR"/>
        </w:rPr>
        <w:t xml:space="preserve">İdari </w:t>
      </w:r>
      <w:r w:rsidR="00C24105" w:rsidRPr="004D68A7">
        <w:rPr>
          <w:rFonts w:ascii="Times New Roman" w:hAnsi="Times New Roman" w:cs="Times New Roman"/>
          <w:sz w:val="24"/>
          <w:szCs w:val="24"/>
          <w:lang w:val="tr-TR"/>
        </w:rPr>
        <w:t xml:space="preserve">Hizmet Alanları, Sosyal Tesis Alanları, </w:t>
      </w:r>
      <w:r w:rsidR="00532F3B" w:rsidRPr="004D68A7">
        <w:rPr>
          <w:rFonts w:ascii="Times New Roman" w:hAnsi="Times New Roman" w:cs="Times New Roman"/>
          <w:sz w:val="24"/>
          <w:szCs w:val="24"/>
          <w:lang w:val="tr-TR"/>
        </w:rPr>
        <w:t xml:space="preserve">Teknik </w:t>
      </w:r>
      <w:r w:rsidR="00C24105" w:rsidRPr="004D68A7">
        <w:rPr>
          <w:rFonts w:ascii="Times New Roman" w:hAnsi="Times New Roman" w:cs="Times New Roman"/>
          <w:sz w:val="24"/>
          <w:szCs w:val="24"/>
          <w:lang w:val="tr-TR"/>
        </w:rPr>
        <w:t xml:space="preserve">Altyapı Alanları, Otopark Alanları, </w:t>
      </w:r>
      <w:r w:rsidRPr="004D68A7">
        <w:rPr>
          <w:rFonts w:ascii="Times New Roman" w:hAnsi="Times New Roman" w:cs="Times New Roman"/>
          <w:sz w:val="24"/>
          <w:szCs w:val="24"/>
          <w:lang w:val="tr-TR"/>
        </w:rPr>
        <w:t xml:space="preserve">Yeşil </w:t>
      </w:r>
      <w:r w:rsidR="00C24105" w:rsidRPr="004D68A7">
        <w:rPr>
          <w:rFonts w:ascii="Times New Roman" w:hAnsi="Times New Roman" w:cs="Times New Roman"/>
          <w:sz w:val="24"/>
          <w:szCs w:val="24"/>
          <w:lang w:val="tr-TR"/>
        </w:rPr>
        <w:t xml:space="preserve">Alanlar, </w:t>
      </w:r>
      <w:r w:rsidRPr="004D68A7">
        <w:rPr>
          <w:rFonts w:ascii="Times New Roman" w:hAnsi="Times New Roman" w:cs="Times New Roman"/>
          <w:sz w:val="24"/>
          <w:szCs w:val="24"/>
          <w:lang w:val="tr-TR"/>
        </w:rPr>
        <w:t xml:space="preserve">Katı Atık </w:t>
      </w:r>
      <w:r w:rsidR="00C24105" w:rsidRPr="004D68A7">
        <w:rPr>
          <w:rFonts w:ascii="Times New Roman" w:hAnsi="Times New Roman" w:cs="Times New Roman"/>
          <w:sz w:val="24"/>
          <w:szCs w:val="24"/>
          <w:lang w:val="tr-TR"/>
        </w:rPr>
        <w:t xml:space="preserve">Yönetim </w:t>
      </w:r>
      <w:proofErr w:type="spellStart"/>
      <w:r w:rsidR="00C24105" w:rsidRPr="004D68A7">
        <w:rPr>
          <w:rFonts w:ascii="Times New Roman" w:hAnsi="Times New Roman" w:cs="Times New Roman"/>
          <w:sz w:val="24"/>
          <w:szCs w:val="24"/>
          <w:lang w:val="tr-TR"/>
        </w:rPr>
        <w:t>Alanları</w:t>
      </w:r>
      <w:r w:rsidR="00C24105">
        <w:rPr>
          <w:rFonts w:ascii="Times New Roman" w:hAnsi="Times New Roman" w:cs="Times New Roman"/>
          <w:sz w:val="24"/>
          <w:szCs w:val="24"/>
          <w:lang w:val="tr-TR"/>
        </w:rPr>
        <w:t>’</w:t>
      </w:r>
      <w:r w:rsidR="00C24105" w:rsidRPr="004D68A7">
        <w:rPr>
          <w:rFonts w:ascii="Times New Roman" w:hAnsi="Times New Roman" w:cs="Times New Roman"/>
          <w:sz w:val="24"/>
          <w:szCs w:val="24"/>
          <w:lang w:val="tr-TR"/>
        </w:rPr>
        <w:t>nda</w:t>
      </w:r>
      <w:r w:rsidR="00C24105">
        <w:rPr>
          <w:rFonts w:ascii="Times New Roman" w:hAnsi="Times New Roman" w:cs="Times New Roman"/>
          <w:sz w:val="24"/>
          <w:szCs w:val="24"/>
          <w:lang w:val="tr-TR"/>
        </w:rPr>
        <w:t>n</w:t>
      </w:r>
      <w:proofErr w:type="spellEnd"/>
      <w:r w:rsidR="00C24105" w:rsidRPr="004D68A7">
        <w:rPr>
          <w:rFonts w:ascii="Times New Roman" w:hAnsi="Times New Roman" w:cs="Times New Roman"/>
          <w:sz w:val="24"/>
          <w:szCs w:val="24"/>
          <w:lang w:val="tr-TR"/>
        </w:rPr>
        <w:t xml:space="preserve"> </w:t>
      </w:r>
      <w:r w:rsidR="00532F3B" w:rsidRPr="004D68A7">
        <w:rPr>
          <w:rFonts w:ascii="Times New Roman" w:hAnsi="Times New Roman" w:cs="Times New Roman"/>
          <w:sz w:val="24"/>
          <w:szCs w:val="24"/>
          <w:lang w:val="tr-TR"/>
        </w:rPr>
        <w:t xml:space="preserve">oluşmakta olup, bu </w:t>
      </w:r>
      <w:r w:rsidRPr="004D68A7">
        <w:rPr>
          <w:rFonts w:ascii="Times New Roman" w:hAnsi="Times New Roman" w:cs="Times New Roman"/>
          <w:sz w:val="24"/>
          <w:szCs w:val="24"/>
          <w:lang w:val="tr-TR"/>
        </w:rPr>
        <w:t>alanların birbirleri ile ilişkileri ve ulaşım bağlantıları değer</w:t>
      </w:r>
      <w:r w:rsidR="00532F3B" w:rsidRPr="004D68A7">
        <w:rPr>
          <w:rFonts w:ascii="Times New Roman" w:hAnsi="Times New Roman" w:cs="Times New Roman"/>
          <w:sz w:val="24"/>
          <w:szCs w:val="24"/>
          <w:lang w:val="tr-TR"/>
        </w:rPr>
        <w:t xml:space="preserve">lendirilmiş ve bölgenin gelecek </w:t>
      </w:r>
      <w:r w:rsidRPr="004D68A7">
        <w:rPr>
          <w:rFonts w:ascii="Times New Roman" w:hAnsi="Times New Roman" w:cs="Times New Roman"/>
          <w:sz w:val="24"/>
          <w:szCs w:val="24"/>
          <w:lang w:val="tr-TR"/>
        </w:rPr>
        <w:t>projeksiyonları kapsamında bölgenin ihtiyacı olabilecek niteli</w:t>
      </w:r>
      <w:r w:rsidR="00532F3B" w:rsidRPr="004D68A7">
        <w:rPr>
          <w:rFonts w:ascii="Times New Roman" w:hAnsi="Times New Roman" w:cs="Times New Roman"/>
          <w:sz w:val="24"/>
          <w:szCs w:val="24"/>
          <w:lang w:val="tr-TR"/>
        </w:rPr>
        <w:t xml:space="preserve">kte çözümlemeler geliştirilerek </w:t>
      </w:r>
      <w:r w:rsidRPr="004D68A7">
        <w:rPr>
          <w:rFonts w:ascii="Times New Roman" w:hAnsi="Times New Roman" w:cs="Times New Roman"/>
          <w:sz w:val="24"/>
          <w:szCs w:val="24"/>
          <w:lang w:val="tr-TR"/>
        </w:rPr>
        <w:t>planlama yapılmıştır.</w:t>
      </w:r>
    </w:p>
    <w:p w14:paraId="05715DB2" w14:textId="6DA8461D" w:rsidR="0013021B" w:rsidRDefault="00A80E03" w:rsidP="00721CED">
      <w:pPr>
        <w:widowControl/>
        <w:autoSpaceDE w:val="0"/>
        <w:autoSpaceDN w:val="0"/>
        <w:adjustRightInd w:val="0"/>
        <w:spacing w:after="80" w:line="276" w:lineRule="auto"/>
        <w:ind w:firstLine="567"/>
        <w:jc w:val="center"/>
        <w:rPr>
          <w:rFonts w:ascii="Times New Roman" w:hAnsi="Times New Roman" w:cs="Times New Roman"/>
          <w:sz w:val="24"/>
          <w:szCs w:val="24"/>
          <w:lang w:val="tr-TR"/>
        </w:rPr>
      </w:pPr>
      <w:r w:rsidRPr="00A80E03">
        <w:rPr>
          <w:noProof/>
        </w:rPr>
        <w:drawing>
          <wp:inline distT="0" distB="0" distL="0" distR="0" wp14:anchorId="3D1B5589" wp14:editId="47BB0B2B">
            <wp:extent cx="3819525" cy="2600325"/>
            <wp:effectExtent l="0" t="0" r="9525" b="9525"/>
            <wp:docPr id="125602020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19525" cy="2600325"/>
                    </a:xfrm>
                    <a:prstGeom prst="rect">
                      <a:avLst/>
                    </a:prstGeom>
                    <a:noFill/>
                    <a:ln>
                      <a:noFill/>
                    </a:ln>
                  </pic:spPr>
                </pic:pic>
              </a:graphicData>
            </a:graphic>
          </wp:inline>
        </w:drawing>
      </w:r>
    </w:p>
    <w:p w14:paraId="30148C38" w14:textId="52538082" w:rsidR="0037504D" w:rsidRPr="00CD0C47" w:rsidRDefault="0037504D" w:rsidP="00721CED">
      <w:pPr>
        <w:widowControl/>
        <w:autoSpaceDE w:val="0"/>
        <w:autoSpaceDN w:val="0"/>
        <w:adjustRightInd w:val="0"/>
        <w:jc w:val="center"/>
        <w:rPr>
          <w:rFonts w:ascii="Times New Roman" w:hAnsi="Times New Roman" w:cs="Times New Roman"/>
          <w:b/>
          <w:bCs/>
          <w:sz w:val="24"/>
          <w:szCs w:val="24"/>
          <w:lang w:val="tr-TR"/>
        </w:rPr>
      </w:pPr>
      <w:bookmarkStart w:id="52" w:name="_Toc83203668"/>
      <w:r w:rsidRPr="008723B6">
        <w:rPr>
          <w:rFonts w:ascii="Times New Roman" w:hAnsi="Times New Roman" w:cs="Times New Roman"/>
          <w:b/>
          <w:sz w:val="24"/>
          <w:szCs w:val="24"/>
        </w:rPr>
        <w:t xml:space="preserve">Tablo </w:t>
      </w:r>
      <w:r w:rsidR="00C53930">
        <w:rPr>
          <w:rFonts w:ascii="Times New Roman" w:hAnsi="Times New Roman" w:cs="Times New Roman"/>
          <w:b/>
          <w:sz w:val="24"/>
          <w:szCs w:val="24"/>
        </w:rPr>
        <w:t>12</w:t>
      </w:r>
      <w:r w:rsidRPr="008723B6">
        <w:rPr>
          <w:rFonts w:ascii="Times New Roman" w:hAnsi="Times New Roman" w:cs="Times New Roman"/>
          <w:b/>
          <w:sz w:val="24"/>
          <w:szCs w:val="24"/>
        </w:rPr>
        <w:t>:</w:t>
      </w:r>
      <w:r w:rsidRPr="008723B6">
        <w:rPr>
          <w:rFonts w:ascii="Times New Roman" w:hAnsi="Times New Roman" w:cs="Times New Roman"/>
          <w:b/>
          <w:bCs/>
          <w:sz w:val="24"/>
          <w:szCs w:val="24"/>
          <w:lang w:val="tr-TR"/>
        </w:rPr>
        <w:t xml:space="preserve">1/1000 Ölçekli Uygulama İmar Planı </w:t>
      </w:r>
      <w:r w:rsidR="00721CED" w:rsidRPr="008723B6">
        <w:rPr>
          <w:rFonts w:ascii="Times New Roman" w:hAnsi="Times New Roman" w:cs="Times New Roman"/>
          <w:b/>
          <w:bCs/>
          <w:sz w:val="24"/>
          <w:szCs w:val="24"/>
          <w:lang w:val="tr-TR"/>
        </w:rPr>
        <w:t>Alan Kullanım</w:t>
      </w:r>
      <w:r w:rsidRPr="008723B6">
        <w:rPr>
          <w:rFonts w:ascii="Times New Roman" w:hAnsi="Times New Roman" w:cs="Times New Roman"/>
          <w:b/>
          <w:bCs/>
          <w:sz w:val="24"/>
          <w:szCs w:val="24"/>
          <w:lang w:val="tr-TR"/>
        </w:rPr>
        <w:t xml:space="preserve"> Tablosu</w:t>
      </w:r>
      <w:bookmarkEnd w:id="52"/>
    </w:p>
    <w:p w14:paraId="6EBB89C8" w14:textId="197CB09C" w:rsidR="00BB3922" w:rsidRPr="00CD0C47" w:rsidRDefault="006F6AE5" w:rsidP="00CD0C47">
      <w:pPr>
        <w:pStyle w:val="Balk3"/>
        <w:spacing w:after="80" w:line="276" w:lineRule="auto"/>
        <w:ind w:firstLine="449"/>
        <w:rPr>
          <w:rFonts w:cs="Times New Roman"/>
          <w:sz w:val="24"/>
          <w:szCs w:val="24"/>
        </w:rPr>
      </w:pPr>
      <w:bookmarkStart w:id="53" w:name="_Toc157156824"/>
      <w:r w:rsidRPr="00CD0C47">
        <w:rPr>
          <w:rFonts w:cs="Times New Roman"/>
          <w:sz w:val="24"/>
          <w:szCs w:val="24"/>
        </w:rPr>
        <w:t>a</w:t>
      </w:r>
      <w:r w:rsidR="006A7550" w:rsidRPr="00CD0C47">
        <w:rPr>
          <w:rFonts w:cs="Times New Roman"/>
          <w:sz w:val="24"/>
          <w:szCs w:val="24"/>
        </w:rPr>
        <w:t xml:space="preserve">) </w:t>
      </w:r>
      <w:proofErr w:type="spellStart"/>
      <w:r w:rsidR="00774C70" w:rsidRPr="00CD0C47">
        <w:rPr>
          <w:rFonts w:cs="Times New Roman"/>
          <w:sz w:val="24"/>
          <w:szCs w:val="24"/>
        </w:rPr>
        <w:t>Ulaşım</w:t>
      </w:r>
      <w:bookmarkEnd w:id="53"/>
      <w:proofErr w:type="spellEnd"/>
    </w:p>
    <w:p w14:paraId="21B65308" w14:textId="11A7D5A3" w:rsidR="007404F2" w:rsidRPr="00CD0C47" w:rsidRDefault="007404F2" w:rsidP="00CD0C47">
      <w:pPr>
        <w:widowControl/>
        <w:autoSpaceDE w:val="0"/>
        <w:autoSpaceDN w:val="0"/>
        <w:adjustRightInd w:val="0"/>
        <w:spacing w:after="80" w:line="276" w:lineRule="auto"/>
        <w:ind w:firstLine="567"/>
        <w:jc w:val="both"/>
        <w:rPr>
          <w:rFonts w:ascii="Times New Roman" w:hAnsi="Times New Roman" w:cs="Times New Roman"/>
          <w:sz w:val="24"/>
          <w:szCs w:val="24"/>
        </w:rPr>
      </w:pPr>
      <w:proofErr w:type="spellStart"/>
      <w:r w:rsidRPr="00CD0C47">
        <w:rPr>
          <w:rFonts w:ascii="Times New Roman" w:hAnsi="Times New Roman" w:cs="Times New Roman"/>
          <w:sz w:val="24"/>
          <w:szCs w:val="24"/>
        </w:rPr>
        <w:t>Alanın</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Efeler</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Kentsel</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yerleşme</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ile</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ulaşım</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bağlantısını</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sağlamak</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üzere</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kuzey</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ve</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güney</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doğrultulu</w:t>
      </w:r>
      <w:proofErr w:type="spellEnd"/>
      <w:r w:rsidRPr="00CD0C47">
        <w:rPr>
          <w:rFonts w:ascii="Times New Roman" w:hAnsi="Times New Roman" w:cs="Times New Roman"/>
          <w:sz w:val="24"/>
          <w:szCs w:val="24"/>
        </w:rPr>
        <w:t xml:space="preserve"> 15.00 m. </w:t>
      </w:r>
      <w:proofErr w:type="spellStart"/>
      <w:r w:rsidRPr="00CD0C47">
        <w:rPr>
          <w:rFonts w:ascii="Times New Roman" w:hAnsi="Times New Roman" w:cs="Times New Roman"/>
          <w:sz w:val="24"/>
          <w:szCs w:val="24"/>
        </w:rPr>
        <w:t>genişliğinde</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taşıt</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yolu</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önerilmiş</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yine</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aynı</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genişlikte</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doğu</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ve</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batı</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doğrultulu</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taşıt</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yoluyla</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sanayi</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parsellerine</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yol</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vephesi</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sağlanmıştır</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Alanın</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güney</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yönünde</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mevcut</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sulama</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kanalı</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korunarak</w:t>
      </w:r>
      <w:proofErr w:type="spellEnd"/>
      <w:r w:rsidRPr="00CD0C47">
        <w:rPr>
          <w:rFonts w:ascii="Times New Roman" w:hAnsi="Times New Roman" w:cs="Times New Roman"/>
          <w:sz w:val="24"/>
          <w:szCs w:val="24"/>
        </w:rPr>
        <w:t xml:space="preserve"> </w:t>
      </w:r>
      <w:r w:rsidRPr="00CD0C47">
        <w:rPr>
          <w:rFonts w:ascii="Times New Roman" w:hAnsi="Times New Roman" w:cs="Times New Roman"/>
          <w:b/>
          <w:bCs/>
          <w:sz w:val="24"/>
          <w:szCs w:val="24"/>
          <w:lang w:val="tr-TR"/>
        </w:rPr>
        <w:t xml:space="preserve">Devlet Su İşleri Genel Müdürlüğü 21. Bölge Müdürlüğü’nün </w:t>
      </w:r>
      <w:r w:rsidRPr="00CD0C47">
        <w:rPr>
          <w:rFonts w:ascii="Times New Roman" w:hAnsi="Times New Roman" w:cs="Times New Roman"/>
          <w:sz w:val="24"/>
          <w:szCs w:val="24"/>
          <w:lang w:val="tr-TR"/>
        </w:rPr>
        <w:t>04.01.2019 tarih ve 4019405045.99-</w:t>
      </w:r>
      <w:r w:rsidRPr="00CD0C47">
        <w:rPr>
          <w:rFonts w:ascii="Times New Roman" w:hAnsi="Times New Roman" w:cs="Times New Roman"/>
          <w:b/>
          <w:bCs/>
          <w:sz w:val="24"/>
          <w:szCs w:val="24"/>
          <w:lang w:val="tr-TR"/>
        </w:rPr>
        <w:t xml:space="preserve">6668 sayılı yazısında da ifade edildiği gibi </w:t>
      </w:r>
      <w:proofErr w:type="spellStart"/>
      <w:r w:rsidRPr="00CD0C47">
        <w:rPr>
          <w:rFonts w:ascii="Times New Roman" w:hAnsi="Times New Roman" w:cs="Times New Roman"/>
          <w:sz w:val="24"/>
          <w:szCs w:val="24"/>
        </w:rPr>
        <w:t>htiyaç</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halinde</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tesislerin</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sulama</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ihtiyacının</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bu</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kanaldan</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karşılanabileceği</w:t>
      </w:r>
      <w:proofErr w:type="spellEnd"/>
      <w:r w:rsidRPr="00CD0C47">
        <w:rPr>
          <w:rFonts w:ascii="Times New Roman" w:hAnsi="Times New Roman" w:cs="Times New Roman"/>
          <w:sz w:val="24"/>
          <w:szCs w:val="24"/>
        </w:rPr>
        <w:t xml:space="preserve"> </w:t>
      </w:r>
      <w:proofErr w:type="spellStart"/>
      <w:r w:rsidRPr="00CD0C47">
        <w:rPr>
          <w:rFonts w:ascii="Times New Roman" w:hAnsi="Times New Roman" w:cs="Times New Roman"/>
          <w:sz w:val="24"/>
          <w:szCs w:val="24"/>
        </w:rPr>
        <w:t>belirtilmiştir</w:t>
      </w:r>
      <w:proofErr w:type="spellEnd"/>
      <w:r w:rsidRPr="00CD0C47">
        <w:rPr>
          <w:rFonts w:ascii="Times New Roman" w:hAnsi="Times New Roman" w:cs="Times New Roman"/>
          <w:sz w:val="24"/>
          <w:szCs w:val="24"/>
        </w:rPr>
        <w:t xml:space="preserve">. </w:t>
      </w:r>
    </w:p>
    <w:p w14:paraId="0C46CA3A" w14:textId="6DCF3CC8" w:rsidR="00083462" w:rsidRDefault="00083462" w:rsidP="00CD0C47">
      <w:pPr>
        <w:widowControl/>
        <w:autoSpaceDE w:val="0"/>
        <w:autoSpaceDN w:val="0"/>
        <w:adjustRightInd w:val="0"/>
        <w:spacing w:after="80" w:line="276" w:lineRule="auto"/>
        <w:ind w:firstLine="567"/>
        <w:jc w:val="both"/>
        <w:rPr>
          <w:rFonts w:ascii="Times New Roman" w:hAnsi="Times New Roman" w:cs="Times New Roman"/>
          <w:sz w:val="24"/>
          <w:szCs w:val="24"/>
          <w:lang w:val="tr-TR"/>
        </w:rPr>
      </w:pPr>
      <w:r w:rsidRPr="00CD0C47">
        <w:rPr>
          <w:rFonts w:ascii="Times New Roman" w:hAnsi="Times New Roman" w:cs="Times New Roman"/>
          <w:sz w:val="24"/>
          <w:szCs w:val="24"/>
          <w:lang w:val="tr-TR"/>
        </w:rPr>
        <w:t>Tabloda da görüldüğü</w:t>
      </w:r>
      <w:r w:rsidRPr="006F6AE5">
        <w:rPr>
          <w:rFonts w:ascii="Times New Roman" w:hAnsi="Times New Roman" w:cs="Times New Roman"/>
          <w:sz w:val="24"/>
          <w:szCs w:val="24"/>
          <w:lang w:val="tr-TR"/>
        </w:rPr>
        <w:t xml:space="preserve"> </w:t>
      </w:r>
      <w:r w:rsidR="00BB3922" w:rsidRPr="006F6AE5">
        <w:rPr>
          <w:rFonts w:ascii="Times New Roman" w:hAnsi="Times New Roman" w:cs="Times New Roman"/>
          <w:sz w:val="24"/>
          <w:szCs w:val="24"/>
          <w:lang w:val="tr-TR"/>
        </w:rPr>
        <w:t>gibi sera</w:t>
      </w:r>
      <w:r w:rsidR="008C7ABD" w:rsidRPr="006F6AE5">
        <w:rPr>
          <w:rFonts w:ascii="Times New Roman" w:hAnsi="Times New Roman" w:cs="Times New Roman"/>
          <w:sz w:val="24"/>
          <w:szCs w:val="24"/>
          <w:lang w:val="tr-TR"/>
        </w:rPr>
        <w:t xml:space="preserve"> </w:t>
      </w:r>
      <w:r w:rsidR="00774C70" w:rsidRPr="006F6AE5">
        <w:rPr>
          <w:rFonts w:ascii="Times New Roman" w:hAnsi="Times New Roman" w:cs="Times New Roman"/>
          <w:sz w:val="24"/>
          <w:szCs w:val="24"/>
          <w:lang w:val="tr-TR"/>
        </w:rPr>
        <w:t>alanları toplam</w:t>
      </w:r>
      <w:r w:rsidR="008C7ABD" w:rsidRPr="006F6AE5">
        <w:rPr>
          <w:rFonts w:ascii="Times New Roman" w:hAnsi="Times New Roman" w:cs="Times New Roman"/>
          <w:sz w:val="24"/>
          <w:szCs w:val="24"/>
          <w:lang w:val="tr-TR"/>
        </w:rPr>
        <w:t xml:space="preserve"> alanın </w:t>
      </w:r>
      <w:proofErr w:type="gramStart"/>
      <w:r w:rsidR="008C7ABD" w:rsidRPr="006F6AE5">
        <w:rPr>
          <w:rFonts w:ascii="Times New Roman" w:hAnsi="Times New Roman" w:cs="Times New Roman"/>
          <w:sz w:val="24"/>
          <w:szCs w:val="24"/>
          <w:lang w:val="tr-TR"/>
        </w:rPr>
        <w:t>%</w:t>
      </w:r>
      <w:r w:rsidR="00A80E03">
        <w:rPr>
          <w:rFonts w:ascii="Times New Roman" w:hAnsi="Times New Roman" w:cs="Times New Roman"/>
          <w:sz w:val="24"/>
          <w:szCs w:val="24"/>
          <w:lang w:val="tr-TR"/>
        </w:rPr>
        <w:t>65</w:t>
      </w:r>
      <w:proofErr w:type="gramEnd"/>
      <w:r w:rsidR="008C7ABD" w:rsidRPr="006F6AE5">
        <w:rPr>
          <w:rFonts w:ascii="Times New Roman" w:hAnsi="Times New Roman" w:cs="Times New Roman"/>
          <w:sz w:val="24"/>
          <w:szCs w:val="24"/>
          <w:lang w:val="tr-TR"/>
        </w:rPr>
        <w:t xml:space="preserve"> </w:t>
      </w:r>
      <w:r w:rsidR="007404F2" w:rsidRPr="006F6AE5">
        <w:rPr>
          <w:rFonts w:ascii="Times New Roman" w:hAnsi="Times New Roman" w:cs="Times New Roman"/>
          <w:sz w:val="24"/>
          <w:szCs w:val="24"/>
          <w:lang w:val="tr-TR"/>
        </w:rPr>
        <w:t>ini, sanayi</w:t>
      </w:r>
      <w:r w:rsidRPr="006F6AE5">
        <w:rPr>
          <w:rFonts w:ascii="Times New Roman" w:hAnsi="Times New Roman" w:cs="Times New Roman"/>
          <w:sz w:val="24"/>
          <w:szCs w:val="24"/>
          <w:lang w:val="tr-TR"/>
        </w:rPr>
        <w:t xml:space="preserve"> alanları ise TDİOSB toplam alanının </w:t>
      </w:r>
      <w:r w:rsidR="00721CED" w:rsidRPr="006F6AE5">
        <w:rPr>
          <w:rFonts w:ascii="Times New Roman" w:hAnsi="Times New Roman" w:cs="Times New Roman"/>
          <w:sz w:val="24"/>
          <w:szCs w:val="24"/>
          <w:lang w:val="tr-TR"/>
        </w:rPr>
        <w:t>%5</w:t>
      </w:r>
      <w:r w:rsidR="008C7ABD" w:rsidRPr="006F6AE5">
        <w:rPr>
          <w:rFonts w:ascii="Times New Roman" w:hAnsi="Times New Roman" w:cs="Times New Roman"/>
          <w:sz w:val="24"/>
          <w:szCs w:val="24"/>
          <w:lang w:val="tr-TR"/>
        </w:rPr>
        <w:t>‘</w:t>
      </w:r>
      <w:r w:rsidR="009D2F4C">
        <w:rPr>
          <w:rFonts w:ascii="Times New Roman" w:hAnsi="Times New Roman" w:cs="Times New Roman"/>
          <w:sz w:val="24"/>
          <w:szCs w:val="24"/>
          <w:lang w:val="tr-TR"/>
        </w:rPr>
        <w:t xml:space="preserve">ini </w:t>
      </w:r>
      <w:r w:rsidRPr="006F6AE5">
        <w:rPr>
          <w:rFonts w:ascii="Times New Roman" w:hAnsi="Times New Roman" w:cs="Times New Roman"/>
          <w:sz w:val="24"/>
          <w:szCs w:val="24"/>
          <w:lang w:val="tr-TR"/>
        </w:rPr>
        <w:t>oluşturmaktadır.</w:t>
      </w:r>
    </w:p>
    <w:p w14:paraId="55A77D26" w14:textId="77777777" w:rsidR="00A80E03" w:rsidRPr="006F6AE5" w:rsidRDefault="00A80E03" w:rsidP="00CD0C47">
      <w:pPr>
        <w:widowControl/>
        <w:autoSpaceDE w:val="0"/>
        <w:autoSpaceDN w:val="0"/>
        <w:adjustRightInd w:val="0"/>
        <w:spacing w:after="80" w:line="276" w:lineRule="auto"/>
        <w:ind w:firstLine="567"/>
        <w:jc w:val="both"/>
        <w:rPr>
          <w:rFonts w:ascii="Times New Roman" w:hAnsi="Times New Roman" w:cs="Times New Roman"/>
          <w:sz w:val="24"/>
          <w:szCs w:val="24"/>
          <w:lang w:val="tr-TR"/>
        </w:rPr>
      </w:pPr>
    </w:p>
    <w:p w14:paraId="2D8DC6EA" w14:textId="3187D441" w:rsidR="00105F58" w:rsidRPr="00774C70" w:rsidRDefault="00774C70" w:rsidP="00774C70">
      <w:pPr>
        <w:pStyle w:val="Balk3"/>
        <w:spacing w:after="80" w:line="276" w:lineRule="auto"/>
        <w:ind w:firstLine="449"/>
        <w:rPr>
          <w:rFonts w:cs="Times New Roman"/>
          <w:bCs w:val="0"/>
          <w:sz w:val="24"/>
          <w:szCs w:val="24"/>
          <w:lang w:val="tr-TR"/>
        </w:rPr>
      </w:pPr>
      <w:r>
        <w:rPr>
          <w:rFonts w:cs="Times New Roman"/>
          <w:bCs w:val="0"/>
          <w:sz w:val="24"/>
          <w:szCs w:val="24"/>
          <w:lang w:val="tr-TR"/>
        </w:rPr>
        <w:lastRenderedPageBreak/>
        <w:t xml:space="preserve"> </w:t>
      </w:r>
      <w:bookmarkStart w:id="54" w:name="_Toc157156825"/>
      <w:r>
        <w:rPr>
          <w:rFonts w:cs="Times New Roman"/>
          <w:bCs w:val="0"/>
          <w:sz w:val="24"/>
          <w:szCs w:val="24"/>
          <w:lang w:val="tr-TR"/>
        </w:rPr>
        <w:t>b) İdari v</w:t>
      </w:r>
      <w:r w:rsidRPr="00774C70">
        <w:rPr>
          <w:rFonts w:cs="Times New Roman"/>
          <w:bCs w:val="0"/>
          <w:sz w:val="24"/>
          <w:szCs w:val="24"/>
          <w:lang w:val="tr-TR"/>
        </w:rPr>
        <w:t>e Sosyal Hizmet Alanı</w:t>
      </w:r>
      <w:bookmarkEnd w:id="54"/>
    </w:p>
    <w:p w14:paraId="031131FB" w14:textId="6BD68DD7" w:rsidR="000D5EB9" w:rsidRDefault="00105F58" w:rsidP="00774C70">
      <w:pPr>
        <w:widowControl/>
        <w:autoSpaceDE w:val="0"/>
        <w:autoSpaceDN w:val="0"/>
        <w:adjustRightInd w:val="0"/>
        <w:spacing w:after="80" w:line="276" w:lineRule="auto"/>
        <w:ind w:firstLine="567"/>
        <w:jc w:val="both"/>
        <w:rPr>
          <w:rFonts w:ascii="Times New Roman" w:hAnsi="Times New Roman" w:cs="Times New Roman"/>
          <w:sz w:val="24"/>
          <w:szCs w:val="24"/>
          <w:lang w:val="tr-TR"/>
        </w:rPr>
      </w:pPr>
      <w:r w:rsidRPr="006F6AE5">
        <w:rPr>
          <w:rFonts w:ascii="Times New Roman" w:hAnsi="Times New Roman" w:cs="Times New Roman"/>
          <w:sz w:val="24"/>
          <w:szCs w:val="24"/>
          <w:lang w:val="tr-TR"/>
        </w:rPr>
        <w:t xml:space="preserve">Alanda idari hizmetlerin yerine getirilebilmesine yönelik </w:t>
      </w:r>
      <w:r w:rsidR="008C7ABD" w:rsidRPr="006F6AE5">
        <w:rPr>
          <w:rFonts w:ascii="Times New Roman" w:hAnsi="Times New Roman" w:cs="Times New Roman"/>
          <w:sz w:val="24"/>
          <w:szCs w:val="24"/>
          <w:lang w:val="tr-TR"/>
        </w:rPr>
        <w:t xml:space="preserve">olarak </w:t>
      </w:r>
      <w:r w:rsidR="00A80E03">
        <w:rPr>
          <w:rFonts w:ascii="Times New Roman" w:hAnsi="Times New Roman" w:cs="Times New Roman"/>
          <w:sz w:val="24"/>
          <w:szCs w:val="24"/>
          <w:lang w:val="tr-TR"/>
        </w:rPr>
        <w:t>5387.32</w:t>
      </w:r>
      <w:r w:rsidRPr="006F6AE5">
        <w:rPr>
          <w:rFonts w:ascii="Times New Roman" w:hAnsi="Times New Roman" w:cs="Times New Roman"/>
          <w:sz w:val="24"/>
          <w:szCs w:val="24"/>
          <w:lang w:val="tr-TR"/>
        </w:rPr>
        <w:t xml:space="preserve"> m2 </w:t>
      </w:r>
      <w:r w:rsidR="004D68A7" w:rsidRPr="006F6AE5">
        <w:rPr>
          <w:rFonts w:ascii="Times New Roman" w:hAnsi="Times New Roman" w:cs="Times New Roman"/>
          <w:sz w:val="24"/>
          <w:szCs w:val="24"/>
          <w:lang w:val="tr-TR"/>
        </w:rPr>
        <w:t>alana sahip idari</w:t>
      </w:r>
      <w:r w:rsidR="008C7ABD" w:rsidRPr="006F6AE5">
        <w:rPr>
          <w:rFonts w:ascii="Times New Roman" w:hAnsi="Times New Roman" w:cs="Times New Roman"/>
          <w:sz w:val="24"/>
          <w:szCs w:val="24"/>
          <w:lang w:val="tr-TR"/>
        </w:rPr>
        <w:t xml:space="preserve"> </w:t>
      </w:r>
      <w:r w:rsidRPr="006F6AE5">
        <w:rPr>
          <w:rFonts w:ascii="Times New Roman" w:hAnsi="Times New Roman" w:cs="Times New Roman"/>
          <w:sz w:val="24"/>
          <w:szCs w:val="24"/>
          <w:lang w:val="tr-TR"/>
        </w:rPr>
        <w:t>hizmet alanı p</w:t>
      </w:r>
      <w:r w:rsidR="008C7ABD" w:rsidRPr="006F6AE5">
        <w:rPr>
          <w:rFonts w:ascii="Times New Roman" w:hAnsi="Times New Roman" w:cs="Times New Roman"/>
          <w:sz w:val="24"/>
          <w:szCs w:val="24"/>
          <w:lang w:val="tr-TR"/>
        </w:rPr>
        <w:t>lanlanmış olup, ilgili alanda; b</w:t>
      </w:r>
      <w:r w:rsidRPr="006F6AE5">
        <w:rPr>
          <w:rFonts w:ascii="Times New Roman" w:hAnsi="Times New Roman" w:cs="Times New Roman"/>
          <w:sz w:val="24"/>
          <w:szCs w:val="24"/>
          <w:lang w:val="tr-TR"/>
        </w:rPr>
        <w:t>ölge yönetimi</w:t>
      </w:r>
      <w:r w:rsidR="004D68A7" w:rsidRPr="006F6AE5">
        <w:rPr>
          <w:rFonts w:ascii="Times New Roman" w:hAnsi="Times New Roman" w:cs="Times New Roman"/>
          <w:sz w:val="24"/>
          <w:szCs w:val="24"/>
          <w:lang w:val="tr-TR"/>
        </w:rPr>
        <w:t>, çıraklık okulu, meslek okulu,</w:t>
      </w:r>
      <w:r w:rsidR="008C7ABD" w:rsidRPr="006F6AE5">
        <w:rPr>
          <w:rFonts w:ascii="Times New Roman" w:hAnsi="Times New Roman" w:cs="Times New Roman"/>
          <w:sz w:val="24"/>
          <w:szCs w:val="24"/>
          <w:lang w:val="tr-TR"/>
        </w:rPr>
        <w:t xml:space="preserve"> </w:t>
      </w:r>
      <w:r w:rsidRPr="006F6AE5">
        <w:rPr>
          <w:rFonts w:ascii="Times New Roman" w:hAnsi="Times New Roman" w:cs="Times New Roman"/>
          <w:sz w:val="24"/>
          <w:szCs w:val="24"/>
          <w:lang w:val="tr-TR"/>
        </w:rPr>
        <w:t xml:space="preserve">sendika, toplantı salonu, sergi alanı, kafeterya, güvenlik vb. </w:t>
      </w:r>
      <w:r w:rsidR="004D68A7" w:rsidRPr="006F6AE5">
        <w:rPr>
          <w:rFonts w:ascii="Times New Roman" w:hAnsi="Times New Roman" w:cs="Times New Roman"/>
          <w:sz w:val="24"/>
          <w:szCs w:val="24"/>
          <w:lang w:val="tr-TR"/>
        </w:rPr>
        <w:t xml:space="preserve">tesisler ile ibadet yeri, kreş, </w:t>
      </w:r>
      <w:r w:rsidRPr="006F6AE5">
        <w:rPr>
          <w:rFonts w:ascii="Times New Roman" w:hAnsi="Times New Roman" w:cs="Times New Roman"/>
          <w:sz w:val="24"/>
          <w:szCs w:val="24"/>
          <w:lang w:val="tr-TR"/>
        </w:rPr>
        <w:t>sağlık tesisi, bankalar, lokanta kafeteryalar, alı</w:t>
      </w:r>
      <w:r w:rsidR="004D68A7" w:rsidRPr="006F6AE5">
        <w:rPr>
          <w:rFonts w:ascii="Times New Roman" w:hAnsi="Times New Roman" w:cs="Times New Roman"/>
          <w:sz w:val="24"/>
          <w:szCs w:val="24"/>
          <w:lang w:val="tr-TR"/>
        </w:rPr>
        <w:t>şveriş merkezi, eşanjör tesisi,</w:t>
      </w:r>
      <w:r w:rsidR="008C7ABD" w:rsidRPr="006F6AE5">
        <w:rPr>
          <w:rFonts w:ascii="Times New Roman" w:hAnsi="Times New Roman" w:cs="Times New Roman"/>
          <w:sz w:val="24"/>
          <w:szCs w:val="24"/>
          <w:lang w:val="tr-TR"/>
        </w:rPr>
        <w:t xml:space="preserve"> </w:t>
      </w:r>
      <w:r w:rsidRPr="006F6AE5">
        <w:rPr>
          <w:rFonts w:ascii="Times New Roman" w:hAnsi="Times New Roman" w:cs="Times New Roman"/>
          <w:sz w:val="24"/>
          <w:szCs w:val="24"/>
          <w:lang w:val="tr-TR"/>
        </w:rPr>
        <w:t>karbondioksit gübreleme tes</w:t>
      </w:r>
      <w:r w:rsidR="004D68A7" w:rsidRPr="006F6AE5">
        <w:rPr>
          <w:rFonts w:ascii="Times New Roman" w:hAnsi="Times New Roman" w:cs="Times New Roman"/>
          <w:sz w:val="24"/>
          <w:szCs w:val="24"/>
          <w:lang w:val="tr-TR"/>
        </w:rPr>
        <w:t xml:space="preserve">isi gibi tesisler yer </w:t>
      </w:r>
      <w:r w:rsidR="008C7ABD" w:rsidRPr="006F6AE5">
        <w:rPr>
          <w:rFonts w:ascii="Times New Roman" w:hAnsi="Times New Roman" w:cs="Times New Roman"/>
          <w:sz w:val="24"/>
          <w:szCs w:val="24"/>
          <w:lang w:val="tr-TR"/>
        </w:rPr>
        <w:t>alabilir. Bu</w:t>
      </w:r>
      <w:r w:rsidRPr="006F6AE5">
        <w:rPr>
          <w:rFonts w:ascii="Times New Roman" w:hAnsi="Times New Roman" w:cs="Times New Roman"/>
          <w:sz w:val="24"/>
          <w:szCs w:val="24"/>
          <w:lang w:val="tr-TR"/>
        </w:rPr>
        <w:t xml:space="preserve"> alanlarda yapılaşma değerleri Tarıma Dayalı İh</w:t>
      </w:r>
      <w:r w:rsidR="004D68A7" w:rsidRPr="006F6AE5">
        <w:rPr>
          <w:rFonts w:ascii="Times New Roman" w:hAnsi="Times New Roman" w:cs="Times New Roman"/>
          <w:sz w:val="24"/>
          <w:szCs w:val="24"/>
          <w:lang w:val="tr-TR"/>
        </w:rPr>
        <w:t>tisas Organize Sanayi Bölgeleri</w:t>
      </w:r>
      <w:r w:rsidR="0003669D">
        <w:rPr>
          <w:rFonts w:ascii="Times New Roman" w:hAnsi="Times New Roman" w:cs="Times New Roman"/>
          <w:sz w:val="24"/>
          <w:szCs w:val="24"/>
          <w:lang w:val="tr-TR"/>
        </w:rPr>
        <w:t xml:space="preserve"> </w:t>
      </w:r>
      <w:r w:rsidRPr="006F6AE5">
        <w:rPr>
          <w:rFonts w:ascii="Times New Roman" w:hAnsi="Times New Roman" w:cs="Times New Roman"/>
          <w:sz w:val="24"/>
          <w:szCs w:val="24"/>
          <w:lang w:val="tr-TR"/>
        </w:rPr>
        <w:t>Yönetmeliği’</w:t>
      </w:r>
      <w:r w:rsidR="008C7ABD" w:rsidRPr="006F6AE5">
        <w:rPr>
          <w:rFonts w:ascii="Times New Roman" w:hAnsi="Times New Roman" w:cs="Times New Roman"/>
          <w:sz w:val="24"/>
          <w:szCs w:val="24"/>
          <w:lang w:val="tr-TR"/>
        </w:rPr>
        <w:t>nde belirtildiği üzere Emsal=</w:t>
      </w:r>
      <w:r w:rsidR="00730836">
        <w:rPr>
          <w:rFonts w:ascii="Times New Roman" w:hAnsi="Times New Roman" w:cs="Times New Roman"/>
          <w:sz w:val="24"/>
          <w:szCs w:val="24"/>
          <w:lang w:val="tr-TR"/>
        </w:rPr>
        <w:t>1.00</w:t>
      </w:r>
      <w:r w:rsidRPr="006F6AE5">
        <w:rPr>
          <w:rFonts w:ascii="Times New Roman" w:hAnsi="Times New Roman" w:cs="Times New Roman"/>
          <w:sz w:val="24"/>
          <w:szCs w:val="24"/>
          <w:lang w:val="tr-TR"/>
        </w:rPr>
        <w:t xml:space="preserve"> ve </w:t>
      </w:r>
      <w:proofErr w:type="spellStart"/>
      <w:r w:rsidRPr="006F6AE5">
        <w:rPr>
          <w:rFonts w:ascii="Times New Roman" w:hAnsi="Times New Roman" w:cs="Times New Roman"/>
          <w:sz w:val="24"/>
          <w:szCs w:val="24"/>
          <w:lang w:val="tr-TR"/>
        </w:rPr>
        <w:t>Yençok</w:t>
      </w:r>
      <w:proofErr w:type="spellEnd"/>
      <w:r w:rsidRPr="006F6AE5">
        <w:rPr>
          <w:rFonts w:ascii="Times New Roman" w:hAnsi="Times New Roman" w:cs="Times New Roman"/>
          <w:sz w:val="24"/>
          <w:szCs w:val="24"/>
          <w:lang w:val="tr-TR"/>
        </w:rPr>
        <w:t>=</w:t>
      </w:r>
      <w:r w:rsidR="0003669D">
        <w:rPr>
          <w:rFonts w:ascii="Times New Roman" w:hAnsi="Times New Roman" w:cs="Times New Roman"/>
          <w:sz w:val="24"/>
          <w:szCs w:val="24"/>
          <w:lang w:val="tr-TR"/>
        </w:rPr>
        <w:t xml:space="preserve">12,50 </w:t>
      </w:r>
      <w:r w:rsidRPr="006F6AE5">
        <w:rPr>
          <w:rFonts w:ascii="Times New Roman" w:hAnsi="Times New Roman" w:cs="Times New Roman"/>
          <w:sz w:val="24"/>
          <w:szCs w:val="24"/>
          <w:lang w:val="tr-TR"/>
        </w:rPr>
        <w:t>olarak belirlenmiştir. Bölge</w:t>
      </w:r>
      <w:r w:rsidR="008C7ABD" w:rsidRPr="006F6AE5">
        <w:rPr>
          <w:rFonts w:ascii="Times New Roman" w:hAnsi="Times New Roman" w:cs="Times New Roman"/>
          <w:sz w:val="24"/>
          <w:szCs w:val="24"/>
          <w:lang w:val="tr-TR"/>
        </w:rPr>
        <w:t xml:space="preserve"> </w:t>
      </w:r>
      <w:r w:rsidRPr="006F6AE5">
        <w:rPr>
          <w:rFonts w:ascii="Times New Roman" w:hAnsi="Times New Roman" w:cs="Times New Roman"/>
          <w:sz w:val="24"/>
          <w:szCs w:val="24"/>
          <w:lang w:val="tr-TR"/>
        </w:rPr>
        <w:t xml:space="preserve">Müdürlüğü tarafından onaylanacak </w:t>
      </w:r>
      <w:proofErr w:type="spellStart"/>
      <w:r w:rsidRPr="006F6AE5">
        <w:rPr>
          <w:rFonts w:ascii="Times New Roman" w:hAnsi="Times New Roman" w:cs="Times New Roman"/>
          <w:sz w:val="24"/>
          <w:szCs w:val="24"/>
          <w:lang w:val="tr-TR"/>
        </w:rPr>
        <w:t>avan</w:t>
      </w:r>
      <w:proofErr w:type="spellEnd"/>
      <w:r w:rsidRPr="006F6AE5">
        <w:rPr>
          <w:rFonts w:ascii="Times New Roman" w:hAnsi="Times New Roman" w:cs="Times New Roman"/>
          <w:sz w:val="24"/>
          <w:szCs w:val="24"/>
          <w:lang w:val="tr-TR"/>
        </w:rPr>
        <w:t xml:space="preserve"> projeye göre </w:t>
      </w:r>
      <w:r w:rsidR="004D68A7" w:rsidRPr="006F6AE5">
        <w:rPr>
          <w:rFonts w:ascii="Times New Roman" w:hAnsi="Times New Roman" w:cs="Times New Roman"/>
          <w:sz w:val="24"/>
          <w:szCs w:val="24"/>
          <w:lang w:val="tr-TR"/>
        </w:rPr>
        <w:t>uygulama yapılacaktır. Planlama</w:t>
      </w:r>
      <w:r w:rsidR="008C7ABD" w:rsidRPr="006F6AE5">
        <w:rPr>
          <w:rFonts w:ascii="Times New Roman" w:hAnsi="Times New Roman" w:cs="Times New Roman"/>
          <w:sz w:val="24"/>
          <w:szCs w:val="24"/>
          <w:lang w:val="tr-TR"/>
        </w:rPr>
        <w:t xml:space="preserve"> </w:t>
      </w:r>
      <w:r w:rsidRPr="006F6AE5">
        <w:rPr>
          <w:rFonts w:ascii="Times New Roman" w:hAnsi="Times New Roman" w:cs="Times New Roman"/>
          <w:sz w:val="24"/>
          <w:szCs w:val="24"/>
          <w:lang w:val="tr-TR"/>
        </w:rPr>
        <w:t xml:space="preserve">alanında bu tesisler için bütün cephelerinden 5 m yapı yaklaşma </w:t>
      </w:r>
      <w:r w:rsidR="00774C70" w:rsidRPr="006F6AE5">
        <w:rPr>
          <w:rFonts w:ascii="Times New Roman" w:hAnsi="Times New Roman" w:cs="Times New Roman"/>
          <w:sz w:val="24"/>
          <w:szCs w:val="24"/>
          <w:lang w:val="tr-TR"/>
        </w:rPr>
        <w:t>mesafesi düzenlenmiştir</w:t>
      </w:r>
      <w:r w:rsidR="008C7ABD" w:rsidRPr="006F6AE5">
        <w:rPr>
          <w:rFonts w:ascii="Times New Roman" w:hAnsi="Times New Roman" w:cs="Times New Roman"/>
          <w:sz w:val="24"/>
          <w:szCs w:val="24"/>
          <w:lang w:val="tr-TR"/>
        </w:rPr>
        <w:t>.</w:t>
      </w:r>
    </w:p>
    <w:p w14:paraId="09B8F835" w14:textId="0B4732D8" w:rsidR="000D5EB9" w:rsidRPr="00774C70" w:rsidRDefault="00532F3B" w:rsidP="00774C70">
      <w:pPr>
        <w:widowControl/>
        <w:autoSpaceDE w:val="0"/>
        <w:autoSpaceDN w:val="0"/>
        <w:adjustRightInd w:val="0"/>
        <w:spacing w:after="80" w:line="276" w:lineRule="auto"/>
        <w:ind w:firstLine="567"/>
        <w:jc w:val="both"/>
        <w:rPr>
          <w:rFonts w:ascii="Times New Roman" w:hAnsi="Times New Roman" w:cs="Times New Roman"/>
          <w:b/>
          <w:bCs/>
          <w:sz w:val="24"/>
          <w:szCs w:val="24"/>
          <w:lang w:val="tr-TR"/>
        </w:rPr>
      </w:pPr>
      <w:r w:rsidRPr="00774C70">
        <w:rPr>
          <w:rFonts w:ascii="Times New Roman" w:hAnsi="Times New Roman" w:cs="Times New Roman"/>
          <w:b/>
          <w:bCs/>
          <w:color w:val="FF0000"/>
          <w:sz w:val="24"/>
          <w:szCs w:val="24"/>
          <w:lang w:val="tr-TR"/>
        </w:rPr>
        <w:t xml:space="preserve"> </w:t>
      </w:r>
      <w:r w:rsidR="00721CED" w:rsidRPr="00774C70">
        <w:rPr>
          <w:rFonts w:ascii="Times New Roman" w:hAnsi="Times New Roman" w:cs="Times New Roman"/>
          <w:b/>
          <w:bCs/>
          <w:sz w:val="24"/>
          <w:szCs w:val="24"/>
          <w:lang w:val="tr-TR"/>
        </w:rPr>
        <w:t>c)</w:t>
      </w:r>
      <w:r w:rsidR="006F6AE5" w:rsidRPr="00774C70">
        <w:rPr>
          <w:rFonts w:ascii="Times New Roman" w:hAnsi="Times New Roman" w:cs="Times New Roman"/>
          <w:b/>
          <w:bCs/>
          <w:sz w:val="24"/>
          <w:szCs w:val="24"/>
          <w:lang w:val="tr-TR"/>
        </w:rPr>
        <w:t xml:space="preserve"> </w:t>
      </w:r>
      <w:r w:rsidR="00774C70" w:rsidRPr="00774C70">
        <w:rPr>
          <w:rFonts w:ascii="Times New Roman" w:hAnsi="Times New Roman" w:cs="Times New Roman"/>
          <w:b/>
          <w:bCs/>
          <w:sz w:val="24"/>
          <w:szCs w:val="24"/>
          <w:lang w:val="tr-TR"/>
        </w:rPr>
        <w:t>Sosyal Donatı Alanları</w:t>
      </w:r>
    </w:p>
    <w:p w14:paraId="64652323" w14:textId="0D63EBE6" w:rsidR="0037504D" w:rsidRDefault="000D5EB9" w:rsidP="00774C70">
      <w:pPr>
        <w:spacing w:after="80" w:line="276" w:lineRule="auto"/>
        <w:ind w:firstLine="567"/>
        <w:jc w:val="both"/>
        <w:rPr>
          <w:rFonts w:cs="Times New Roman"/>
          <w:sz w:val="24"/>
          <w:szCs w:val="24"/>
          <w:lang w:val="tr-TR"/>
        </w:rPr>
      </w:pPr>
      <w:r w:rsidRPr="00774C70">
        <w:rPr>
          <w:rFonts w:ascii="Times New Roman" w:hAnsi="Times New Roman" w:cs="Times New Roman"/>
          <w:sz w:val="24"/>
          <w:szCs w:val="24"/>
          <w:lang w:val="tr-TR"/>
        </w:rPr>
        <w:t xml:space="preserve">Yerleşmede sera alanı olarak planlanan alanın çevresinde yaklaşık olarak </w:t>
      </w:r>
      <w:r w:rsidR="00A80E03">
        <w:rPr>
          <w:rFonts w:ascii="Times New Roman" w:hAnsi="Times New Roman" w:cs="Times New Roman"/>
          <w:sz w:val="24"/>
          <w:szCs w:val="24"/>
        </w:rPr>
        <w:t>7478</w:t>
      </w:r>
      <w:r w:rsidRPr="00774C70">
        <w:rPr>
          <w:rFonts w:ascii="Times New Roman" w:hAnsi="Times New Roman" w:cs="Times New Roman"/>
          <w:sz w:val="24"/>
          <w:szCs w:val="24"/>
          <w:lang w:val="tr-TR"/>
        </w:rPr>
        <w:t xml:space="preserve"> m2 </w:t>
      </w:r>
      <w:r w:rsidR="00774C70" w:rsidRPr="00774C70">
        <w:rPr>
          <w:rFonts w:cs="Times New Roman"/>
          <w:sz w:val="24"/>
          <w:szCs w:val="24"/>
          <w:lang w:val="tr-TR"/>
        </w:rPr>
        <w:t>büyüklüğünde park</w:t>
      </w:r>
      <w:r w:rsidR="008C7ABD" w:rsidRPr="00774C70">
        <w:rPr>
          <w:rFonts w:ascii="Times New Roman" w:hAnsi="Times New Roman" w:cs="Times New Roman"/>
          <w:sz w:val="24"/>
          <w:szCs w:val="24"/>
          <w:lang w:val="tr-TR"/>
        </w:rPr>
        <w:t xml:space="preserve"> </w:t>
      </w:r>
      <w:r w:rsidR="00721CED" w:rsidRPr="00774C70">
        <w:rPr>
          <w:rFonts w:ascii="Times New Roman" w:hAnsi="Times New Roman" w:cs="Times New Roman"/>
          <w:sz w:val="24"/>
          <w:szCs w:val="24"/>
          <w:lang w:val="tr-TR"/>
        </w:rPr>
        <w:t xml:space="preserve">alanı, </w:t>
      </w:r>
      <w:r w:rsidR="008C7ABD" w:rsidRPr="00774C70">
        <w:rPr>
          <w:rFonts w:ascii="Times New Roman" w:hAnsi="Times New Roman" w:cs="Times New Roman"/>
          <w:sz w:val="24"/>
          <w:szCs w:val="24"/>
          <w:lang w:val="tr-TR"/>
        </w:rPr>
        <w:t xml:space="preserve">ilk adım sağlık hizmetlerinin verilebilmesi için </w:t>
      </w:r>
      <w:r w:rsidR="007404F2" w:rsidRPr="00774C70">
        <w:rPr>
          <w:rFonts w:ascii="Times New Roman" w:hAnsi="Times New Roman" w:cs="Times New Roman"/>
          <w:sz w:val="24"/>
          <w:szCs w:val="24"/>
          <w:lang w:val="tr-TR"/>
        </w:rPr>
        <w:t>19</w:t>
      </w:r>
      <w:r w:rsidR="0013021B">
        <w:rPr>
          <w:rFonts w:ascii="Times New Roman" w:hAnsi="Times New Roman" w:cs="Times New Roman"/>
          <w:sz w:val="24"/>
          <w:szCs w:val="24"/>
          <w:lang w:val="tr-TR"/>
        </w:rPr>
        <w:t>7</w:t>
      </w:r>
      <w:r w:rsidR="007404F2" w:rsidRPr="00774C70">
        <w:rPr>
          <w:rFonts w:ascii="Times New Roman" w:hAnsi="Times New Roman" w:cs="Times New Roman"/>
          <w:sz w:val="24"/>
          <w:szCs w:val="24"/>
          <w:lang w:val="tr-TR"/>
        </w:rPr>
        <w:t xml:space="preserve">2 m2 alanda sağlık tesis alanı düzenlenmiştir. </w:t>
      </w:r>
      <w:r w:rsidR="00774C70" w:rsidRPr="00774C70">
        <w:rPr>
          <w:rFonts w:cs="Times New Roman"/>
          <w:sz w:val="24"/>
          <w:szCs w:val="24"/>
          <w:lang w:val="tr-TR"/>
        </w:rPr>
        <w:t xml:space="preserve"> </w:t>
      </w:r>
    </w:p>
    <w:p w14:paraId="1E04F76C" w14:textId="39E69AB3" w:rsidR="000D5EB9" w:rsidRPr="0039119E" w:rsidRDefault="006F6AE5" w:rsidP="00774C70">
      <w:pPr>
        <w:pStyle w:val="Balk3"/>
        <w:spacing w:after="80" w:line="276" w:lineRule="auto"/>
        <w:ind w:firstLine="449"/>
        <w:rPr>
          <w:rFonts w:cs="Times New Roman"/>
          <w:b w:val="0"/>
          <w:bCs w:val="0"/>
          <w:color w:val="FF0000"/>
          <w:sz w:val="24"/>
          <w:szCs w:val="24"/>
          <w:lang w:val="tr-TR"/>
        </w:rPr>
      </w:pPr>
      <w:bookmarkStart w:id="55" w:name="_Toc157156826"/>
      <w:r w:rsidRPr="00774C70">
        <w:rPr>
          <w:rFonts w:cs="Times New Roman"/>
          <w:bCs w:val="0"/>
          <w:lang w:val="tr-TR"/>
        </w:rPr>
        <w:t>d</w:t>
      </w:r>
      <w:r w:rsidRPr="00774C70">
        <w:rPr>
          <w:rFonts w:cs="Times New Roman"/>
          <w:bCs w:val="0"/>
          <w:sz w:val="24"/>
          <w:szCs w:val="24"/>
          <w:lang w:val="tr-TR"/>
        </w:rPr>
        <w:t xml:space="preserve">) </w:t>
      </w:r>
      <w:r w:rsidR="00774C70" w:rsidRPr="00774C70">
        <w:rPr>
          <w:rFonts w:cs="Times New Roman"/>
          <w:bCs w:val="0"/>
          <w:sz w:val="24"/>
          <w:szCs w:val="24"/>
          <w:lang w:val="tr-TR"/>
        </w:rPr>
        <w:t>Teknik Altyapı Alanları</w:t>
      </w:r>
      <w:bookmarkEnd w:id="55"/>
      <w:r>
        <w:rPr>
          <w:rFonts w:cs="Times New Roman"/>
          <w:b w:val="0"/>
          <w:bCs w:val="0"/>
          <w:color w:val="FF0000"/>
          <w:sz w:val="24"/>
          <w:szCs w:val="24"/>
          <w:lang w:val="tr-TR"/>
        </w:rPr>
        <w:t xml:space="preserve"> </w:t>
      </w:r>
    </w:p>
    <w:p w14:paraId="20E0C12B" w14:textId="0B4321E5" w:rsidR="006F6AE5" w:rsidRPr="00774C70" w:rsidRDefault="000D5EB9" w:rsidP="00774C70">
      <w:pPr>
        <w:widowControl/>
        <w:autoSpaceDE w:val="0"/>
        <w:autoSpaceDN w:val="0"/>
        <w:adjustRightInd w:val="0"/>
        <w:spacing w:after="80" w:line="276" w:lineRule="auto"/>
        <w:ind w:firstLine="567"/>
        <w:jc w:val="both"/>
        <w:rPr>
          <w:rFonts w:ascii="Times New Roman" w:hAnsi="Times New Roman" w:cs="Times New Roman"/>
          <w:sz w:val="24"/>
          <w:szCs w:val="24"/>
          <w:lang w:val="tr-TR"/>
        </w:rPr>
      </w:pPr>
      <w:r w:rsidRPr="00774C70">
        <w:rPr>
          <w:rFonts w:ascii="Times New Roman" w:hAnsi="Times New Roman" w:cs="Times New Roman"/>
          <w:sz w:val="24"/>
          <w:szCs w:val="24"/>
          <w:lang w:val="tr-TR"/>
        </w:rPr>
        <w:t xml:space="preserve">Planlama </w:t>
      </w:r>
      <w:r w:rsidR="00774C70" w:rsidRPr="00774C70">
        <w:rPr>
          <w:rFonts w:ascii="Times New Roman" w:hAnsi="Times New Roman" w:cs="Times New Roman"/>
          <w:sz w:val="24"/>
          <w:szCs w:val="24"/>
          <w:lang w:val="tr-TR"/>
        </w:rPr>
        <w:t xml:space="preserve">alanında </w:t>
      </w:r>
      <w:r w:rsidR="0013021B">
        <w:rPr>
          <w:rFonts w:ascii="Times New Roman" w:hAnsi="Times New Roman" w:cs="Times New Roman"/>
          <w:sz w:val="24"/>
          <w:szCs w:val="24"/>
          <w:lang w:val="tr-TR"/>
        </w:rPr>
        <w:t>17983,91</w:t>
      </w:r>
      <w:r w:rsidR="007404F2" w:rsidRPr="00774C70">
        <w:rPr>
          <w:rFonts w:ascii="Times New Roman" w:hAnsi="Times New Roman" w:cs="Times New Roman"/>
          <w:sz w:val="24"/>
          <w:szCs w:val="24"/>
        </w:rPr>
        <w:t xml:space="preserve"> </w:t>
      </w:r>
      <w:r w:rsidRPr="00774C70">
        <w:rPr>
          <w:rFonts w:ascii="Times New Roman" w:hAnsi="Times New Roman" w:cs="Times New Roman"/>
          <w:sz w:val="24"/>
          <w:szCs w:val="24"/>
          <w:lang w:val="tr-TR"/>
        </w:rPr>
        <w:t xml:space="preserve">m2 büyüklüğünde teknik hizmet </w:t>
      </w:r>
      <w:r w:rsidR="00532F3B" w:rsidRPr="00774C70">
        <w:rPr>
          <w:rFonts w:ascii="Times New Roman" w:hAnsi="Times New Roman" w:cs="Times New Roman"/>
          <w:sz w:val="24"/>
          <w:szCs w:val="24"/>
          <w:lang w:val="tr-TR"/>
        </w:rPr>
        <w:t xml:space="preserve">alanı ayrılmış olup; söz konusu </w:t>
      </w:r>
      <w:r w:rsidRPr="00774C70">
        <w:rPr>
          <w:rFonts w:ascii="Times New Roman" w:hAnsi="Times New Roman" w:cs="Times New Roman"/>
          <w:sz w:val="24"/>
          <w:szCs w:val="24"/>
          <w:lang w:val="tr-TR"/>
        </w:rPr>
        <w:t>alanlarda, kamu veya özel sektör tarafından yapılacak elek</w:t>
      </w:r>
      <w:r w:rsidR="00532F3B" w:rsidRPr="00774C70">
        <w:rPr>
          <w:rFonts w:ascii="Times New Roman" w:hAnsi="Times New Roman" w:cs="Times New Roman"/>
          <w:sz w:val="24"/>
          <w:szCs w:val="24"/>
          <w:lang w:val="tr-TR"/>
        </w:rPr>
        <w:t xml:space="preserve">trik, petrol ve doğalgaz iletim </w:t>
      </w:r>
      <w:r w:rsidRPr="00774C70">
        <w:rPr>
          <w:rFonts w:ascii="Times New Roman" w:hAnsi="Times New Roman" w:cs="Times New Roman"/>
          <w:sz w:val="24"/>
          <w:szCs w:val="24"/>
          <w:lang w:val="tr-TR"/>
        </w:rPr>
        <w:t>hatları, içme ve kullanma suyu ile yer altı ve yer üstü her türlü arıtma, kanalizasyon</w:t>
      </w:r>
      <w:r w:rsidR="00532F3B" w:rsidRPr="00774C70">
        <w:rPr>
          <w:rFonts w:ascii="Times New Roman" w:hAnsi="Times New Roman" w:cs="Times New Roman"/>
          <w:sz w:val="24"/>
          <w:szCs w:val="24"/>
          <w:lang w:val="tr-TR"/>
        </w:rPr>
        <w:t xml:space="preserve">, atık </w:t>
      </w:r>
      <w:r w:rsidRPr="00774C70">
        <w:rPr>
          <w:rFonts w:ascii="Times New Roman" w:hAnsi="Times New Roman" w:cs="Times New Roman"/>
          <w:sz w:val="24"/>
          <w:szCs w:val="24"/>
          <w:lang w:val="tr-TR"/>
        </w:rPr>
        <w:t>işleme tesisleri, trafo, her türlü enerji, ulaştırma, haberleş</w:t>
      </w:r>
      <w:r w:rsidR="00532F3B" w:rsidRPr="00774C70">
        <w:rPr>
          <w:rFonts w:ascii="Times New Roman" w:hAnsi="Times New Roman" w:cs="Times New Roman"/>
          <w:sz w:val="24"/>
          <w:szCs w:val="24"/>
          <w:lang w:val="tr-TR"/>
        </w:rPr>
        <w:t xml:space="preserve">me gibi servislerin temini için </w:t>
      </w:r>
      <w:r w:rsidRPr="00774C70">
        <w:rPr>
          <w:rFonts w:ascii="Times New Roman" w:hAnsi="Times New Roman" w:cs="Times New Roman"/>
          <w:sz w:val="24"/>
          <w:szCs w:val="24"/>
          <w:lang w:val="tr-TR"/>
        </w:rPr>
        <w:t xml:space="preserve">yapılan tesisler ile açık veya </w:t>
      </w:r>
      <w:r w:rsidR="006F6AE5" w:rsidRPr="00774C70">
        <w:rPr>
          <w:rFonts w:ascii="Times New Roman" w:hAnsi="Times New Roman" w:cs="Times New Roman"/>
          <w:sz w:val="24"/>
          <w:szCs w:val="24"/>
          <w:lang w:val="tr-TR"/>
        </w:rPr>
        <w:t>kapalı otoparklar yer alabilir.</w:t>
      </w:r>
    </w:p>
    <w:p w14:paraId="7CAA1C68" w14:textId="12E9F4FD" w:rsidR="00532F3B" w:rsidRPr="00774C70" w:rsidRDefault="00532F3B" w:rsidP="00774C70">
      <w:pPr>
        <w:widowControl/>
        <w:autoSpaceDE w:val="0"/>
        <w:autoSpaceDN w:val="0"/>
        <w:adjustRightInd w:val="0"/>
        <w:spacing w:after="80" w:line="276" w:lineRule="auto"/>
        <w:ind w:firstLine="567"/>
        <w:jc w:val="both"/>
        <w:rPr>
          <w:rFonts w:ascii="Times New Roman" w:hAnsi="Times New Roman" w:cs="Times New Roman"/>
          <w:sz w:val="24"/>
          <w:szCs w:val="24"/>
          <w:lang w:val="tr-TR"/>
        </w:rPr>
      </w:pPr>
      <w:r w:rsidRPr="00774C70">
        <w:rPr>
          <w:rFonts w:ascii="Times New Roman" w:hAnsi="Times New Roman" w:cs="Times New Roman"/>
          <w:sz w:val="24"/>
          <w:szCs w:val="24"/>
          <w:lang w:val="tr-TR"/>
        </w:rPr>
        <w:t>Planlama alanının her türlü nakliyat ve ulaşım hizmetler</w:t>
      </w:r>
      <w:r w:rsidR="0037504D" w:rsidRPr="00774C70">
        <w:rPr>
          <w:rFonts w:ascii="Times New Roman" w:hAnsi="Times New Roman" w:cs="Times New Roman"/>
          <w:sz w:val="24"/>
          <w:szCs w:val="24"/>
          <w:lang w:val="tr-TR"/>
        </w:rPr>
        <w:t xml:space="preserve">ini karşılayacak olan </w:t>
      </w:r>
      <w:proofErr w:type="spellStart"/>
      <w:r w:rsidR="0037504D" w:rsidRPr="00774C70">
        <w:rPr>
          <w:rFonts w:ascii="Times New Roman" w:hAnsi="Times New Roman" w:cs="Times New Roman"/>
          <w:sz w:val="24"/>
          <w:szCs w:val="24"/>
          <w:lang w:val="tr-TR"/>
        </w:rPr>
        <w:t>araçların</w:t>
      </w:r>
      <w:r w:rsidRPr="00774C70">
        <w:rPr>
          <w:rFonts w:ascii="Times New Roman" w:hAnsi="Times New Roman" w:cs="Times New Roman"/>
          <w:sz w:val="24"/>
          <w:szCs w:val="24"/>
          <w:lang w:val="tr-TR"/>
        </w:rPr>
        <w:t>tutulacağı</w:t>
      </w:r>
      <w:proofErr w:type="spellEnd"/>
      <w:r w:rsidRPr="00774C70">
        <w:rPr>
          <w:rFonts w:ascii="Times New Roman" w:hAnsi="Times New Roman" w:cs="Times New Roman"/>
          <w:sz w:val="24"/>
          <w:szCs w:val="24"/>
          <w:lang w:val="tr-TR"/>
        </w:rPr>
        <w:t xml:space="preserve"> alanlara ilişkin olmak üzere, yaklaşık </w:t>
      </w:r>
      <w:r w:rsidR="00774C70" w:rsidRPr="00774C70">
        <w:rPr>
          <w:rFonts w:ascii="Times New Roman" w:hAnsi="Times New Roman" w:cs="Times New Roman"/>
          <w:sz w:val="24"/>
          <w:szCs w:val="24"/>
          <w:lang w:val="tr-TR"/>
        </w:rPr>
        <w:t xml:space="preserve">olarak </w:t>
      </w:r>
      <w:r w:rsidR="00A80E03">
        <w:rPr>
          <w:rFonts w:ascii="Times New Roman" w:hAnsi="Times New Roman" w:cs="Times New Roman"/>
          <w:sz w:val="24"/>
          <w:szCs w:val="24"/>
          <w:lang w:val="tr-TR"/>
        </w:rPr>
        <w:t>7496</w:t>
      </w:r>
      <w:r w:rsidRPr="00774C70">
        <w:rPr>
          <w:rFonts w:ascii="Times New Roman" w:hAnsi="Times New Roman" w:cs="Times New Roman"/>
          <w:sz w:val="24"/>
          <w:szCs w:val="24"/>
          <w:lang w:val="tr-TR"/>
        </w:rPr>
        <w:t xml:space="preserve"> m2 büyüklüğünde tır, kamyon </w:t>
      </w:r>
      <w:r w:rsidR="00A80E03">
        <w:rPr>
          <w:rFonts w:ascii="Times New Roman" w:hAnsi="Times New Roman" w:cs="Times New Roman"/>
          <w:sz w:val="24"/>
          <w:szCs w:val="24"/>
          <w:lang w:val="tr-TR"/>
        </w:rPr>
        <w:t xml:space="preserve">parkı </w:t>
      </w:r>
      <w:r w:rsidRPr="00774C70">
        <w:rPr>
          <w:rFonts w:ascii="Times New Roman" w:hAnsi="Times New Roman" w:cs="Times New Roman"/>
          <w:sz w:val="24"/>
          <w:szCs w:val="24"/>
          <w:lang w:val="tr-TR"/>
        </w:rPr>
        <w:t>planlanmıştır.</w:t>
      </w:r>
    </w:p>
    <w:p w14:paraId="49B630D4" w14:textId="1A0370BD" w:rsidR="00532F3B" w:rsidRPr="00774C70" w:rsidRDefault="00774C70" w:rsidP="00774C70">
      <w:pPr>
        <w:pStyle w:val="ListeParagraf"/>
        <w:widowControl/>
        <w:numPr>
          <w:ilvl w:val="0"/>
          <w:numId w:val="36"/>
        </w:numPr>
        <w:tabs>
          <w:tab w:val="left" w:pos="851"/>
        </w:tabs>
        <w:autoSpaceDE w:val="0"/>
        <w:autoSpaceDN w:val="0"/>
        <w:adjustRightInd w:val="0"/>
        <w:spacing w:after="80" w:line="276" w:lineRule="auto"/>
        <w:ind w:hanging="153"/>
        <w:jc w:val="both"/>
        <w:outlineLvl w:val="2"/>
        <w:rPr>
          <w:rFonts w:ascii="Times New Roman" w:hAnsi="Times New Roman" w:cs="Times New Roman"/>
          <w:b/>
          <w:bCs/>
          <w:sz w:val="24"/>
          <w:szCs w:val="24"/>
          <w:lang w:val="tr-TR"/>
        </w:rPr>
      </w:pPr>
      <w:bookmarkStart w:id="56" w:name="_Toc157156827"/>
      <w:r w:rsidRPr="00774C70">
        <w:rPr>
          <w:rFonts w:ascii="Times New Roman" w:hAnsi="Times New Roman" w:cs="Times New Roman"/>
          <w:b/>
          <w:bCs/>
          <w:sz w:val="24"/>
          <w:szCs w:val="24"/>
          <w:lang w:val="tr-TR"/>
        </w:rPr>
        <w:t>Sera Alanları (Organize Sanayi Alanları)</w:t>
      </w:r>
      <w:bookmarkEnd w:id="56"/>
    </w:p>
    <w:p w14:paraId="4D947F3C" w14:textId="093BCDBC" w:rsidR="00532F3B" w:rsidRPr="00774C70" w:rsidRDefault="00532F3B" w:rsidP="00774C70">
      <w:pPr>
        <w:widowControl/>
        <w:autoSpaceDE w:val="0"/>
        <w:autoSpaceDN w:val="0"/>
        <w:adjustRightInd w:val="0"/>
        <w:spacing w:after="80" w:line="276" w:lineRule="auto"/>
        <w:ind w:firstLine="567"/>
        <w:jc w:val="both"/>
        <w:rPr>
          <w:rFonts w:ascii="Times New Roman" w:hAnsi="Times New Roman" w:cs="Times New Roman"/>
          <w:sz w:val="24"/>
          <w:szCs w:val="24"/>
          <w:lang w:val="tr-TR"/>
        </w:rPr>
      </w:pPr>
      <w:r w:rsidRPr="00774C70">
        <w:rPr>
          <w:rFonts w:ascii="Times New Roman" w:hAnsi="Times New Roman" w:cs="Times New Roman"/>
          <w:sz w:val="24"/>
          <w:szCs w:val="24"/>
          <w:lang w:val="tr-TR"/>
        </w:rPr>
        <w:t>Planlama alanında oluşturulan yollara bağlı olarak oluşan adalarda sera yapmak amacı</w:t>
      </w:r>
      <w:r w:rsidR="00A55623" w:rsidRPr="00774C70">
        <w:rPr>
          <w:rFonts w:ascii="Times New Roman" w:hAnsi="Times New Roman" w:cs="Times New Roman"/>
          <w:sz w:val="24"/>
          <w:szCs w:val="24"/>
          <w:lang w:val="tr-TR"/>
        </w:rPr>
        <w:t xml:space="preserve">yla </w:t>
      </w:r>
      <w:r w:rsidR="00A80E03">
        <w:rPr>
          <w:rFonts w:ascii="Times New Roman" w:hAnsi="Times New Roman" w:cs="Times New Roman"/>
          <w:sz w:val="24"/>
          <w:szCs w:val="24"/>
        </w:rPr>
        <w:t>547111</w:t>
      </w:r>
      <w:r w:rsidR="00E273C1" w:rsidRPr="00774C70">
        <w:rPr>
          <w:rFonts w:ascii="Times New Roman" w:hAnsi="Times New Roman" w:cs="Times New Roman"/>
          <w:sz w:val="24"/>
          <w:szCs w:val="24"/>
        </w:rPr>
        <w:t xml:space="preserve"> m2 </w:t>
      </w:r>
      <w:proofErr w:type="spellStart"/>
      <w:r w:rsidR="00E273C1" w:rsidRPr="00774C70">
        <w:rPr>
          <w:rFonts w:ascii="Times New Roman" w:hAnsi="Times New Roman" w:cs="Times New Roman"/>
          <w:sz w:val="24"/>
          <w:szCs w:val="24"/>
        </w:rPr>
        <w:t>alanda</w:t>
      </w:r>
      <w:proofErr w:type="spellEnd"/>
      <w:r w:rsidR="00E273C1" w:rsidRPr="00774C70">
        <w:rPr>
          <w:rFonts w:ascii="Times New Roman" w:hAnsi="Times New Roman" w:cs="Times New Roman"/>
          <w:sz w:val="24"/>
          <w:szCs w:val="24"/>
        </w:rPr>
        <w:t xml:space="preserve"> </w:t>
      </w:r>
      <w:r w:rsidR="00A55623" w:rsidRPr="00774C70">
        <w:rPr>
          <w:rFonts w:ascii="Times New Roman" w:hAnsi="Times New Roman" w:cs="Times New Roman"/>
          <w:sz w:val="24"/>
          <w:szCs w:val="24"/>
          <w:lang w:val="tr-TR"/>
        </w:rPr>
        <w:t>organiz</w:t>
      </w:r>
      <w:r w:rsidR="007404F2" w:rsidRPr="00774C70">
        <w:rPr>
          <w:rFonts w:ascii="Times New Roman" w:hAnsi="Times New Roman" w:cs="Times New Roman"/>
          <w:sz w:val="24"/>
          <w:szCs w:val="24"/>
          <w:lang w:val="tr-TR"/>
        </w:rPr>
        <w:t>e</w:t>
      </w:r>
      <w:r w:rsidR="00A55623" w:rsidRPr="00774C70">
        <w:rPr>
          <w:rFonts w:ascii="Times New Roman" w:hAnsi="Times New Roman" w:cs="Times New Roman"/>
          <w:sz w:val="24"/>
          <w:szCs w:val="24"/>
          <w:lang w:val="tr-TR"/>
        </w:rPr>
        <w:t xml:space="preserve"> </w:t>
      </w:r>
      <w:r w:rsidRPr="00774C70">
        <w:rPr>
          <w:rFonts w:ascii="Times New Roman" w:hAnsi="Times New Roman" w:cs="Times New Roman"/>
          <w:sz w:val="24"/>
          <w:szCs w:val="24"/>
          <w:lang w:val="tr-TR"/>
        </w:rPr>
        <w:t xml:space="preserve">sanayi alanları oluşturulmuştur. Bu alanlarda </w:t>
      </w:r>
      <w:r w:rsidR="0037504D" w:rsidRPr="00774C70">
        <w:rPr>
          <w:rFonts w:ascii="Times New Roman" w:hAnsi="Times New Roman" w:cs="Times New Roman"/>
          <w:sz w:val="24"/>
          <w:szCs w:val="24"/>
          <w:lang w:val="tr-TR"/>
        </w:rPr>
        <w:t xml:space="preserve">üst yapı modül projelerine göre </w:t>
      </w:r>
      <w:r w:rsidRPr="00774C70">
        <w:rPr>
          <w:rFonts w:ascii="Times New Roman" w:hAnsi="Times New Roman" w:cs="Times New Roman"/>
          <w:sz w:val="24"/>
          <w:szCs w:val="24"/>
          <w:lang w:val="tr-TR"/>
        </w:rPr>
        <w:t>seralar yapılacaktır.</w:t>
      </w:r>
    </w:p>
    <w:p w14:paraId="33519E98" w14:textId="6295BF2B" w:rsidR="00532F3B" w:rsidRDefault="00532F3B" w:rsidP="00774C70">
      <w:pPr>
        <w:widowControl/>
        <w:autoSpaceDE w:val="0"/>
        <w:autoSpaceDN w:val="0"/>
        <w:adjustRightInd w:val="0"/>
        <w:spacing w:after="80" w:line="276" w:lineRule="auto"/>
        <w:ind w:firstLine="567"/>
        <w:jc w:val="both"/>
        <w:rPr>
          <w:rFonts w:ascii="Times New Roman" w:hAnsi="Times New Roman" w:cs="Times New Roman"/>
          <w:sz w:val="24"/>
          <w:szCs w:val="24"/>
          <w:lang w:val="tr-TR"/>
        </w:rPr>
      </w:pPr>
      <w:r w:rsidRPr="00774C70">
        <w:rPr>
          <w:rFonts w:ascii="Times New Roman" w:hAnsi="Times New Roman" w:cs="Times New Roman"/>
          <w:sz w:val="24"/>
          <w:szCs w:val="24"/>
          <w:lang w:val="tr-TR"/>
        </w:rPr>
        <w:t>Oluşturulan bütün sera alanlarına ulaşımın en rahat sağlanması</w:t>
      </w:r>
      <w:r w:rsidR="0037504D" w:rsidRPr="00774C70">
        <w:rPr>
          <w:rFonts w:ascii="Times New Roman" w:hAnsi="Times New Roman" w:cs="Times New Roman"/>
          <w:sz w:val="24"/>
          <w:szCs w:val="24"/>
          <w:lang w:val="tr-TR"/>
        </w:rPr>
        <w:t xml:space="preserve"> hedeflenmiş olup, aynı </w:t>
      </w:r>
      <w:r w:rsidR="0093359A" w:rsidRPr="00774C70">
        <w:rPr>
          <w:rFonts w:ascii="Times New Roman" w:hAnsi="Times New Roman" w:cs="Times New Roman"/>
          <w:sz w:val="24"/>
          <w:szCs w:val="24"/>
          <w:lang w:val="tr-TR"/>
        </w:rPr>
        <w:t>zamanda arazi</w:t>
      </w:r>
      <w:r w:rsidRPr="00774C70">
        <w:rPr>
          <w:rFonts w:ascii="Times New Roman" w:hAnsi="Times New Roman" w:cs="Times New Roman"/>
          <w:sz w:val="24"/>
          <w:szCs w:val="24"/>
          <w:lang w:val="tr-TR"/>
        </w:rPr>
        <w:t xml:space="preserve"> optimum şekilde kullanılmaya çalışılmıştır. Planlama alanında </w:t>
      </w:r>
      <w:r w:rsidR="007404F2" w:rsidRPr="00774C70">
        <w:rPr>
          <w:rFonts w:ascii="Times New Roman" w:hAnsi="Times New Roman" w:cs="Times New Roman"/>
          <w:sz w:val="24"/>
          <w:szCs w:val="24"/>
          <w:lang w:val="tr-TR"/>
        </w:rPr>
        <w:t>ortalama 25000 m2 büyüklükte 2</w:t>
      </w:r>
      <w:r w:rsidR="009D2F4C">
        <w:rPr>
          <w:rFonts w:ascii="Times New Roman" w:hAnsi="Times New Roman" w:cs="Times New Roman"/>
          <w:sz w:val="24"/>
          <w:szCs w:val="24"/>
          <w:lang w:val="tr-TR"/>
        </w:rPr>
        <w:t>0</w:t>
      </w:r>
      <w:r w:rsidR="007404F2" w:rsidRPr="00774C70">
        <w:rPr>
          <w:rFonts w:ascii="Times New Roman" w:hAnsi="Times New Roman" w:cs="Times New Roman"/>
          <w:sz w:val="24"/>
          <w:szCs w:val="24"/>
          <w:lang w:val="tr-TR"/>
        </w:rPr>
        <w:t xml:space="preserve"> adet sera alanı düzenlenmiş, s</w:t>
      </w:r>
      <w:r w:rsidR="0037504D" w:rsidRPr="00774C70">
        <w:rPr>
          <w:rFonts w:ascii="Times New Roman" w:hAnsi="Times New Roman" w:cs="Times New Roman"/>
          <w:sz w:val="24"/>
          <w:szCs w:val="24"/>
          <w:lang w:val="tr-TR"/>
        </w:rPr>
        <w:t xml:space="preserve">era alanlarında </w:t>
      </w:r>
      <w:r w:rsidRPr="00774C70">
        <w:rPr>
          <w:rFonts w:ascii="Times New Roman" w:hAnsi="Times New Roman" w:cs="Times New Roman"/>
          <w:sz w:val="24"/>
          <w:szCs w:val="24"/>
          <w:lang w:val="tr-TR"/>
        </w:rPr>
        <w:t xml:space="preserve">yapı yaklaşma mesafeleri bütün cephelerinden </w:t>
      </w:r>
      <w:r w:rsidR="00A80E03">
        <w:rPr>
          <w:rFonts w:ascii="Times New Roman" w:hAnsi="Times New Roman" w:cs="Times New Roman"/>
          <w:sz w:val="24"/>
          <w:szCs w:val="24"/>
          <w:lang w:val="tr-TR"/>
        </w:rPr>
        <w:t>5</w:t>
      </w:r>
      <w:r w:rsidRPr="00774C70">
        <w:rPr>
          <w:rFonts w:ascii="Times New Roman" w:hAnsi="Times New Roman" w:cs="Times New Roman"/>
          <w:sz w:val="24"/>
          <w:szCs w:val="24"/>
          <w:lang w:val="tr-TR"/>
        </w:rPr>
        <w:t xml:space="preserve"> m olacak şekilde belirlenmiştir.</w:t>
      </w:r>
    </w:p>
    <w:p w14:paraId="09E452C0" w14:textId="57830DAA" w:rsidR="00E273C1" w:rsidRPr="00774C70" w:rsidRDefault="00774C70" w:rsidP="00774C70">
      <w:pPr>
        <w:pStyle w:val="ListeParagraf"/>
        <w:widowControl/>
        <w:numPr>
          <w:ilvl w:val="0"/>
          <w:numId w:val="36"/>
        </w:numPr>
        <w:tabs>
          <w:tab w:val="left" w:pos="851"/>
        </w:tabs>
        <w:autoSpaceDE w:val="0"/>
        <w:autoSpaceDN w:val="0"/>
        <w:adjustRightInd w:val="0"/>
        <w:spacing w:after="80" w:line="276" w:lineRule="auto"/>
        <w:ind w:hanging="153"/>
        <w:outlineLvl w:val="2"/>
        <w:rPr>
          <w:rFonts w:ascii="Times New Roman" w:hAnsi="Times New Roman" w:cs="Times New Roman"/>
          <w:b/>
          <w:sz w:val="24"/>
          <w:szCs w:val="24"/>
          <w:lang w:val="tr-TR"/>
        </w:rPr>
      </w:pPr>
      <w:bookmarkStart w:id="57" w:name="_Toc157156828"/>
      <w:r w:rsidRPr="00774C70">
        <w:rPr>
          <w:rFonts w:ascii="Times New Roman" w:hAnsi="Times New Roman" w:cs="Times New Roman"/>
          <w:b/>
          <w:sz w:val="24"/>
          <w:szCs w:val="24"/>
          <w:lang w:val="tr-TR"/>
        </w:rPr>
        <w:t>Sanayi Alanları</w:t>
      </w:r>
      <w:bookmarkEnd w:id="57"/>
    </w:p>
    <w:p w14:paraId="7933B590" w14:textId="2064936A" w:rsidR="00E273C1" w:rsidRPr="0039119E" w:rsidRDefault="00E273C1" w:rsidP="009D2F4C">
      <w:pPr>
        <w:widowControl/>
        <w:autoSpaceDE w:val="0"/>
        <w:autoSpaceDN w:val="0"/>
        <w:adjustRightInd w:val="0"/>
        <w:spacing w:after="80" w:line="276" w:lineRule="auto"/>
        <w:ind w:firstLine="567"/>
        <w:jc w:val="both"/>
        <w:rPr>
          <w:rFonts w:ascii="Times New Roman" w:hAnsi="Times New Roman" w:cs="Times New Roman"/>
          <w:sz w:val="24"/>
          <w:szCs w:val="24"/>
          <w:lang w:val="tr-TR"/>
        </w:rPr>
      </w:pPr>
      <w:r w:rsidRPr="0039119E">
        <w:rPr>
          <w:rFonts w:ascii="Times New Roman" w:hAnsi="Times New Roman" w:cs="Times New Roman"/>
          <w:sz w:val="24"/>
          <w:szCs w:val="24"/>
          <w:lang w:val="tr-TR"/>
        </w:rPr>
        <w:t xml:space="preserve">Tarıma Dayalı İhtisas (Sera) Organize Sanayi bölgesi olarak planlanan alanda </w:t>
      </w:r>
      <w:r w:rsidR="00A80E03">
        <w:rPr>
          <w:rFonts w:ascii="Times New Roman" w:hAnsi="Times New Roman" w:cs="Times New Roman"/>
          <w:color w:val="000000"/>
          <w:sz w:val="24"/>
          <w:szCs w:val="24"/>
        </w:rPr>
        <w:t>42937</w:t>
      </w:r>
      <w:r w:rsidR="00BB3922" w:rsidRPr="0039119E">
        <w:rPr>
          <w:rFonts w:ascii="Times New Roman" w:hAnsi="Times New Roman" w:cs="Times New Roman"/>
          <w:color w:val="000000"/>
          <w:sz w:val="24"/>
          <w:szCs w:val="24"/>
        </w:rPr>
        <w:t xml:space="preserve"> </w:t>
      </w:r>
      <w:r w:rsidR="00BB3922" w:rsidRPr="0039119E">
        <w:rPr>
          <w:rFonts w:ascii="Times New Roman" w:hAnsi="Times New Roman" w:cs="Times New Roman"/>
          <w:sz w:val="24"/>
          <w:szCs w:val="24"/>
          <w:lang w:val="tr-TR"/>
        </w:rPr>
        <w:t xml:space="preserve"> </w:t>
      </w:r>
      <w:r w:rsidRPr="0039119E">
        <w:rPr>
          <w:rFonts w:ascii="Times New Roman" w:hAnsi="Times New Roman" w:cs="Times New Roman"/>
          <w:sz w:val="24"/>
          <w:szCs w:val="24"/>
          <w:lang w:val="tr-TR"/>
        </w:rPr>
        <w:t xml:space="preserve"> m</w:t>
      </w:r>
      <w:r w:rsidR="00BB3922" w:rsidRPr="0039119E">
        <w:rPr>
          <w:rFonts w:ascii="Times New Roman" w:hAnsi="Times New Roman" w:cs="Times New Roman"/>
          <w:sz w:val="24"/>
          <w:szCs w:val="24"/>
          <w:lang w:val="tr-TR"/>
        </w:rPr>
        <w:t>2</w:t>
      </w:r>
      <w:r w:rsidRPr="0039119E">
        <w:rPr>
          <w:rFonts w:ascii="Times New Roman" w:hAnsi="Times New Roman" w:cs="Times New Roman"/>
          <w:sz w:val="24"/>
          <w:szCs w:val="24"/>
          <w:lang w:val="tr-TR"/>
        </w:rPr>
        <w:t xml:space="preserve"> </w:t>
      </w:r>
      <w:r w:rsidR="00BB3922" w:rsidRPr="0039119E">
        <w:rPr>
          <w:rFonts w:ascii="Times New Roman" w:hAnsi="Times New Roman" w:cs="Times New Roman"/>
          <w:sz w:val="24"/>
          <w:szCs w:val="24"/>
          <w:lang w:val="tr-TR"/>
        </w:rPr>
        <w:t xml:space="preserve">alana </w:t>
      </w:r>
      <w:r w:rsidRPr="0039119E">
        <w:rPr>
          <w:rFonts w:ascii="Times New Roman" w:hAnsi="Times New Roman" w:cs="Times New Roman"/>
          <w:sz w:val="24"/>
          <w:szCs w:val="24"/>
          <w:lang w:val="tr-TR"/>
        </w:rPr>
        <w:t>sahip sanayi alanı planlanmıştır.</w:t>
      </w:r>
      <w:r w:rsidR="009D2F4C">
        <w:rPr>
          <w:rFonts w:ascii="Times New Roman" w:hAnsi="Times New Roman" w:cs="Times New Roman"/>
          <w:sz w:val="24"/>
          <w:szCs w:val="24"/>
          <w:lang w:val="tr-TR"/>
        </w:rPr>
        <w:t xml:space="preserve"> Sanayi alanlarının planlama alanına oranı </w:t>
      </w:r>
      <w:proofErr w:type="gramStart"/>
      <w:r w:rsidR="009D2F4C">
        <w:rPr>
          <w:rFonts w:ascii="Times New Roman" w:hAnsi="Times New Roman" w:cs="Times New Roman"/>
          <w:sz w:val="24"/>
          <w:szCs w:val="24"/>
          <w:lang w:val="tr-TR"/>
        </w:rPr>
        <w:t>%5</w:t>
      </w:r>
      <w:proofErr w:type="gramEnd"/>
      <w:r w:rsidR="009D2F4C">
        <w:rPr>
          <w:rFonts w:ascii="Times New Roman" w:hAnsi="Times New Roman" w:cs="Times New Roman"/>
          <w:sz w:val="24"/>
          <w:szCs w:val="24"/>
          <w:lang w:val="tr-TR"/>
        </w:rPr>
        <w:t xml:space="preserve"> olarak ayrılmıştır. </w:t>
      </w:r>
      <w:r w:rsidRPr="0039119E">
        <w:rPr>
          <w:rFonts w:ascii="Times New Roman" w:hAnsi="Times New Roman" w:cs="Times New Roman"/>
          <w:sz w:val="24"/>
          <w:szCs w:val="24"/>
          <w:lang w:val="tr-TR"/>
        </w:rPr>
        <w:t xml:space="preserve"> Sanayi alanı olarak planlanan alanda tehlikeli atıkların geç</w:t>
      </w:r>
      <w:r w:rsidR="00BB3922" w:rsidRPr="0039119E">
        <w:rPr>
          <w:rFonts w:ascii="Times New Roman" w:hAnsi="Times New Roman" w:cs="Times New Roman"/>
          <w:sz w:val="24"/>
          <w:szCs w:val="24"/>
          <w:lang w:val="tr-TR"/>
        </w:rPr>
        <w:t xml:space="preserve">ici </w:t>
      </w:r>
      <w:r w:rsidRPr="0039119E">
        <w:rPr>
          <w:rFonts w:ascii="Times New Roman" w:hAnsi="Times New Roman" w:cs="Times New Roman"/>
          <w:sz w:val="24"/>
          <w:szCs w:val="24"/>
          <w:lang w:val="tr-TR"/>
        </w:rPr>
        <w:t>depolanması halinde 2872 sayılı Çevre Kanunu ve konu ile ilgili yönetmelik hükü</w:t>
      </w:r>
      <w:r w:rsidR="00BB3922" w:rsidRPr="0039119E">
        <w:rPr>
          <w:rFonts w:ascii="Times New Roman" w:hAnsi="Times New Roman" w:cs="Times New Roman"/>
          <w:sz w:val="24"/>
          <w:szCs w:val="24"/>
          <w:lang w:val="tr-TR"/>
        </w:rPr>
        <w:t xml:space="preserve">mlerinin </w:t>
      </w:r>
      <w:r w:rsidRPr="0039119E">
        <w:rPr>
          <w:rFonts w:ascii="Times New Roman" w:hAnsi="Times New Roman" w:cs="Times New Roman"/>
          <w:sz w:val="24"/>
          <w:szCs w:val="24"/>
          <w:lang w:val="tr-TR"/>
        </w:rPr>
        <w:t>yerine getirilmesi gerekmektedir.</w:t>
      </w:r>
    </w:p>
    <w:p w14:paraId="14E282D8" w14:textId="0AF347A0" w:rsidR="00477E76" w:rsidRPr="0039119E" w:rsidRDefault="00E273C1" w:rsidP="00F9178D">
      <w:pPr>
        <w:widowControl/>
        <w:autoSpaceDE w:val="0"/>
        <w:autoSpaceDN w:val="0"/>
        <w:adjustRightInd w:val="0"/>
        <w:spacing w:after="80" w:line="276" w:lineRule="auto"/>
        <w:ind w:firstLine="567"/>
        <w:rPr>
          <w:rFonts w:ascii="Times New Roman" w:hAnsi="Times New Roman" w:cs="Times New Roman"/>
          <w:color w:val="FF0000"/>
          <w:w w:val="105"/>
          <w:sz w:val="24"/>
          <w:szCs w:val="24"/>
        </w:rPr>
      </w:pPr>
      <w:r w:rsidRPr="0039119E">
        <w:rPr>
          <w:rFonts w:ascii="Times New Roman" w:hAnsi="Times New Roman" w:cs="Times New Roman"/>
          <w:sz w:val="24"/>
          <w:szCs w:val="24"/>
          <w:lang w:val="tr-TR"/>
        </w:rPr>
        <w:t xml:space="preserve">Bu alanlarda yapılaşma değerleri Organize Sanayi Bölgesi İmar Planı </w:t>
      </w:r>
      <w:proofErr w:type="spellStart"/>
      <w:r w:rsidRPr="0039119E">
        <w:rPr>
          <w:rFonts w:ascii="Times New Roman" w:hAnsi="Times New Roman" w:cs="Times New Roman"/>
          <w:sz w:val="24"/>
          <w:szCs w:val="24"/>
          <w:lang w:val="tr-TR"/>
        </w:rPr>
        <w:t>Şartnamesi’ne</w:t>
      </w:r>
      <w:proofErr w:type="spellEnd"/>
      <w:r w:rsidRPr="0039119E">
        <w:rPr>
          <w:rFonts w:ascii="Times New Roman" w:hAnsi="Times New Roman" w:cs="Times New Roman"/>
          <w:sz w:val="24"/>
          <w:szCs w:val="24"/>
          <w:lang w:val="tr-TR"/>
        </w:rPr>
        <w:t xml:space="preserve"> uygun</w:t>
      </w:r>
      <w:r w:rsidR="00BB3922" w:rsidRPr="0039119E">
        <w:rPr>
          <w:rFonts w:ascii="Times New Roman" w:hAnsi="Times New Roman" w:cs="Times New Roman"/>
          <w:sz w:val="24"/>
          <w:szCs w:val="24"/>
          <w:lang w:val="tr-TR"/>
        </w:rPr>
        <w:t xml:space="preserve"> </w:t>
      </w:r>
      <w:r w:rsidRPr="0039119E">
        <w:rPr>
          <w:rFonts w:ascii="Times New Roman" w:hAnsi="Times New Roman" w:cs="Times New Roman"/>
          <w:sz w:val="24"/>
          <w:szCs w:val="24"/>
          <w:lang w:val="tr-TR"/>
        </w:rPr>
        <w:t xml:space="preserve">olarak Emsal=0.70 </w:t>
      </w:r>
      <w:proofErr w:type="spellStart"/>
      <w:r w:rsidRPr="0039119E">
        <w:rPr>
          <w:rFonts w:ascii="Times New Roman" w:hAnsi="Times New Roman" w:cs="Times New Roman"/>
          <w:sz w:val="24"/>
          <w:szCs w:val="24"/>
          <w:lang w:val="tr-TR"/>
        </w:rPr>
        <w:t>Yençok</w:t>
      </w:r>
      <w:proofErr w:type="spellEnd"/>
      <w:r w:rsidRPr="0039119E">
        <w:rPr>
          <w:rFonts w:ascii="Times New Roman" w:hAnsi="Times New Roman" w:cs="Times New Roman"/>
          <w:sz w:val="24"/>
          <w:szCs w:val="24"/>
          <w:lang w:val="tr-TR"/>
        </w:rPr>
        <w:t>=Serbest olarak belirlenmiş</w:t>
      </w:r>
      <w:r w:rsidR="00BB3922" w:rsidRPr="0039119E">
        <w:rPr>
          <w:rFonts w:ascii="Times New Roman" w:hAnsi="Times New Roman" w:cs="Times New Roman"/>
          <w:sz w:val="24"/>
          <w:szCs w:val="24"/>
          <w:lang w:val="tr-TR"/>
        </w:rPr>
        <w:t xml:space="preserve">tir. </w:t>
      </w:r>
      <w:r w:rsidR="00D23341" w:rsidRPr="0039119E">
        <w:rPr>
          <w:rFonts w:ascii="Times New Roman" w:hAnsi="Times New Roman" w:cs="Times New Roman"/>
          <w:sz w:val="24"/>
          <w:szCs w:val="24"/>
          <w:lang w:val="tr-TR"/>
        </w:rPr>
        <w:t xml:space="preserve"> </w:t>
      </w:r>
    </w:p>
    <w:p w14:paraId="2ED89F56" w14:textId="6F7A9F70" w:rsidR="0037504D" w:rsidRPr="0039119E" w:rsidRDefault="0037504D" w:rsidP="0039119E">
      <w:pPr>
        <w:spacing w:after="80" w:line="276" w:lineRule="auto"/>
        <w:ind w:firstLine="720"/>
        <w:jc w:val="both"/>
        <w:rPr>
          <w:rFonts w:ascii="Times New Roman" w:hAnsi="Times New Roman" w:cs="Times New Roman"/>
          <w:w w:val="105"/>
          <w:sz w:val="24"/>
          <w:szCs w:val="24"/>
        </w:rPr>
      </w:pPr>
    </w:p>
    <w:p w14:paraId="2CB350E4" w14:textId="0C32EB6E" w:rsidR="00477E76" w:rsidRDefault="00477E76" w:rsidP="00A50160">
      <w:pPr>
        <w:spacing w:after="80" w:line="276" w:lineRule="auto"/>
        <w:jc w:val="center"/>
        <w:rPr>
          <w:rFonts w:ascii="Times New Roman" w:hAnsi="Times New Roman" w:cs="Times New Roman"/>
          <w:w w:val="105"/>
          <w:sz w:val="24"/>
          <w:szCs w:val="24"/>
        </w:rPr>
      </w:pPr>
    </w:p>
    <w:p w14:paraId="4027263F" w14:textId="16DE9F65" w:rsidR="00477E76" w:rsidRDefault="00234912" w:rsidP="00814660">
      <w:pPr>
        <w:spacing w:after="80" w:line="276" w:lineRule="auto"/>
        <w:jc w:val="center"/>
        <w:rPr>
          <w:rFonts w:ascii="Times New Roman" w:hAnsi="Times New Roman" w:cs="Times New Roman"/>
          <w:b/>
          <w:w w:val="105"/>
          <w:sz w:val="24"/>
          <w:szCs w:val="24"/>
        </w:rPr>
      </w:pPr>
      <w:r>
        <w:rPr>
          <w:rFonts w:ascii="Times New Roman" w:hAnsi="Times New Roman" w:cs="Times New Roman"/>
          <w:b/>
          <w:noProof/>
          <w:w w:val="105"/>
          <w:sz w:val="24"/>
          <w:szCs w:val="24"/>
        </w:rPr>
        <w:lastRenderedPageBreak/>
        <w:drawing>
          <wp:inline distT="0" distB="0" distL="0" distR="0" wp14:anchorId="32F5F5FC" wp14:editId="1D5311CD">
            <wp:extent cx="6212205" cy="5876925"/>
            <wp:effectExtent l="0" t="0" r="0" b="9525"/>
            <wp:docPr id="187208476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12205" cy="5876925"/>
                    </a:xfrm>
                    <a:prstGeom prst="rect">
                      <a:avLst/>
                    </a:prstGeom>
                    <a:noFill/>
                  </pic:spPr>
                </pic:pic>
              </a:graphicData>
            </a:graphic>
          </wp:inline>
        </w:drawing>
      </w:r>
    </w:p>
    <w:p w14:paraId="44747A3E" w14:textId="3662CFDC" w:rsidR="00234912" w:rsidRPr="00814660" w:rsidRDefault="00234912" w:rsidP="00234912">
      <w:pPr>
        <w:keepNext/>
        <w:spacing w:after="80" w:line="276" w:lineRule="auto"/>
        <w:jc w:val="center"/>
        <w:rPr>
          <w:rFonts w:ascii="Times New Roman" w:hAnsi="Times New Roman" w:cs="Times New Roman"/>
          <w:b/>
          <w:w w:val="105"/>
          <w:sz w:val="24"/>
          <w:szCs w:val="24"/>
        </w:rPr>
      </w:pPr>
      <w:proofErr w:type="spellStart"/>
      <w:r w:rsidRPr="00814660">
        <w:rPr>
          <w:rFonts w:ascii="Times New Roman" w:hAnsi="Times New Roman" w:cs="Times New Roman"/>
          <w:b/>
          <w:sz w:val="24"/>
          <w:szCs w:val="24"/>
        </w:rPr>
        <w:t>Şekil</w:t>
      </w:r>
      <w:proofErr w:type="spellEnd"/>
      <w:r w:rsidRPr="00814660">
        <w:rPr>
          <w:rFonts w:ascii="Times New Roman" w:hAnsi="Times New Roman" w:cs="Times New Roman"/>
          <w:b/>
          <w:sz w:val="24"/>
          <w:szCs w:val="24"/>
        </w:rPr>
        <w:t xml:space="preserve"> </w:t>
      </w:r>
      <w:r w:rsidR="00A80E03">
        <w:rPr>
          <w:rFonts w:ascii="Times New Roman" w:hAnsi="Times New Roman" w:cs="Times New Roman"/>
          <w:b/>
          <w:sz w:val="24"/>
          <w:szCs w:val="24"/>
        </w:rPr>
        <w:t>14</w:t>
      </w:r>
      <w:r w:rsidRPr="00814660">
        <w:rPr>
          <w:rFonts w:ascii="Times New Roman" w:hAnsi="Times New Roman" w:cs="Times New Roman"/>
          <w:b/>
          <w:sz w:val="24"/>
          <w:szCs w:val="24"/>
        </w:rPr>
        <w:t>:</w:t>
      </w:r>
      <w:r>
        <w:rPr>
          <w:rFonts w:ascii="Times New Roman" w:hAnsi="Times New Roman" w:cs="Times New Roman"/>
          <w:b/>
          <w:sz w:val="24"/>
          <w:szCs w:val="24"/>
        </w:rPr>
        <w:t xml:space="preserve"> </w:t>
      </w:r>
      <w:proofErr w:type="spellStart"/>
      <w:r w:rsidRPr="00814660">
        <w:rPr>
          <w:rFonts w:ascii="Times New Roman" w:hAnsi="Times New Roman" w:cs="Times New Roman"/>
          <w:b/>
          <w:sz w:val="24"/>
          <w:szCs w:val="24"/>
        </w:rPr>
        <w:t>Kadıköy</w:t>
      </w:r>
      <w:proofErr w:type="spellEnd"/>
      <w:r w:rsidRPr="00814660">
        <w:rPr>
          <w:rFonts w:ascii="Times New Roman" w:hAnsi="Times New Roman" w:cs="Times New Roman"/>
          <w:b/>
          <w:sz w:val="24"/>
          <w:szCs w:val="24"/>
        </w:rPr>
        <w:t xml:space="preserve"> TDİOSB </w:t>
      </w:r>
      <w:proofErr w:type="spellStart"/>
      <w:r w:rsidRPr="00814660">
        <w:rPr>
          <w:rFonts w:ascii="Times New Roman" w:hAnsi="Times New Roman" w:cs="Times New Roman"/>
          <w:b/>
          <w:sz w:val="24"/>
          <w:szCs w:val="24"/>
        </w:rPr>
        <w:t>Öneri</w:t>
      </w:r>
      <w:proofErr w:type="spellEnd"/>
      <w:r w:rsidRPr="00814660">
        <w:rPr>
          <w:rFonts w:ascii="Times New Roman" w:hAnsi="Times New Roman" w:cs="Times New Roman"/>
          <w:b/>
          <w:sz w:val="24"/>
          <w:szCs w:val="24"/>
        </w:rPr>
        <w:t xml:space="preserve"> 1/1000 </w:t>
      </w:r>
      <w:proofErr w:type="spellStart"/>
      <w:r w:rsidRPr="00814660">
        <w:rPr>
          <w:rFonts w:ascii="Times New Roman" w:hAnsi="Times New Roman" w:cs="Times New Roman"/>
          <w:b/>
          <w:sz w:val="24"/>
          <w:szCs w:val="24"/>
        </w:rPr>
        <w:t>Ölçekli</w:t>
      </w:r>
      <w:proofErr w:type="spellEnd"/>
      <w:r w:rsidRPr="00814660">
        <w:rPr>
          <w:rFonts w:ascii="Times New Roman" w:hAnsi="Times New Roman" w:cs="Times New Roman"/>
          <w:b/>
          <w:sz w:val="24"/>
          <w:szCs w:val="24"/>
        </w:rPr>
        <w:t xml:space="preserve"> </w:t>
      </w:r>
      <w:proofErr w:type="spellStart"/>
      <w:r w:rsidRPr="00814660">
        <w:rPr>
          <w:rFonts w:ascii="Times New Roman" w:hAnsi="Times New Roman" w:cs="Times New Roman"/>
          <w:b/>
          <w:sz w:val="24"/>
          <w:szCs w:val="24"/>
        </w:rPr>
        <w:t>Uygulama</w:t>
      </w:r>
      <w:proofErr w:type="spellEnd"/>
      <w:r w:rsidRPr="00814660">
        <w:rPr>
          <w:rFonts w:ascii="Times New Roman" w:hAnsi="Times New Roman" w:cs="Times New Roman"/>
          <w:b/>
          <w:sz w:val="24"/>
          <w:szCs w:val="24"/>
        </w:rPr>
        <w:t xml:space="preserve"> </w:t>
      </w:r>
      <w:proofErr w:type="spellStart"/>
      <w:r w:rsidRPr="00814660">
        <w:rPr>
          <w:rFonts w:ascii="Times New Roman" w:hAnsi="Times New Roman" w:cs="Times New Roman"/>
          <w:b/>
          <w:sz w:val="24"/>
          <w:szCs w:val="24"/>
        </w:rPr>
        <w:t>İmar</w:t>
      </w:r>
      <w:proofErr w:type="spellEnd"/>
      <w:r w:rsidRPr="00814660">
        <w:rPr>
          <w:rFonts w:ascii="Times New Roman" w:hAnsi="Times New Roman" w:cs="Times New Roman"/>
          <w:b/>
          <w:sz w:val="24"/>
          <w:szCs w:val="24"/>
        </w:rPr>
        <w:t xml:space="preserve"> Planı</w:t>
      </w:r>
    </w:p>
    <w:p w14:paraId="66CC3E07" w14:textId="77777777" w:rsidR="00234912" w:rsidRPr="00814660" w:rsidRDefault="00234912" w:rsidP="00814660">
      <w:pPr>
        <w:spacing w:after="80" w:line="276" w:lineRule="auto"/>
        <w:jc w:val="center"/>
        <w:rPr>
          <w:rFonts w:ascii="Times New Roman" w:hAnsi="Times New Roman" w:cs="Times New Roman"/>
          <w:b/>
          <w:w w:val="105"/>
          <w:sz w:val="24"/>
          <w:szCs w:val="24"/>
        </w:rPr>
      </w:pPr>
    </w:p>
    <w:p w14:paraId="3C5E5B41" w14:textId="1FF0A081" w:rsidR="00873315" w:rsidRDefault="00CD6946" w:rsidP="008E3557">
      <w:pPr>
        <w:pStyle w:val="GvdeMetni"/>
        <w:spacing w:after="80" w:line="276" w:lineRule="auto"/>
        <w:ind w:left="118" w:right="116" w:hanging="118"/>
        <w:rPr>
          <w:sz w:val="23"/>
          <w:szCs w:val="23"/>
        </w:rPr>
      </w:pPr>
      <w:r>
        <w:rPr>
          <w:sz w:val="23"/>
          <w:szCs w:val="23"/>
        </w:rPr>
        <w:t xml:space="preserve"> </w:t>
      </w:r>
    </w:p>
    <w:p w14:paraId="6D4A415D" w14:textId="54BA7815" w:rsidR="00623105" w:rsidRDefault="00623105" w:rsidP="008E3557">
      <w:pPr>
        <w:pStyle w:val="GvdeMetni"/>
        <w:spacing w:after="80" w:line="276" w:lineRule="auto"/>
        <w:ind w:left="118" w:right="116" w:hanging="118"/>
        <w:rPr>
          <w:sz w:val="23"/>
          <w:szCs w:val="23"/>
        </w:rPr>
      </w:pPr>
    </w:p>
    <w:p w14:paraId="109D9BAB" w14:textId="0969A107" w:rsidR="00623105" w:rsidRDefault="00623105" w:rsidP="008E3557">
      <w:pPr>
        <w:pStyle w:val="GvdeMetni"/>
        <w:spacing w:after="80" w:line="276" w:lineRule="auto"/>
        <w:ind w:left="118" w:right="116" w:hanging="118"/>
        <w:rPr>
          <w:sz w:val="23"/>
          <w:szCs w:val="23"/>
        </w:rPr>
      </w:pPr>
    </w:p>
    <w:p w14:paraId="34533BF9" w14:textId="78307C4C" w:rsidR="00623105" w:rsidRDefault="00623105" w:rsidP="008E3557">
      <w:pPr>
        <w:pStyle w:val="GvdeMetni"/>
        <w:spacing w:after="80" w:line="276" w:lineRule="auto"/>
        <w:ind w:left="118" w:right="116" w:hanging="118"/>
        <w:rPr>
          <w:sz w:val="23"/>
          <w:szCs w:val="23"/>
        </w:rPr>
      </w:pPr>
    </w:p>
    <w:p w14:paraId="771D5C54" w14:textId="3C6BF1EF" w:rsidR="00623105" w:rsidRDefault="00623105" w:rsidP="008E3557">
      <w:pPr>
        <w:pStyle w:val="GvdeMetni"/>
        <w:spacing w:after="80" w:line="276" w:lineRule="auto"/>
        <w:ind w:left="118" w:right="116" w:hanging="118"/>
        <w:rPr>
          <w:sz w:val="23"/>
          <w:szCs w:val="23"/>
        </w:rPr>
      </w:pPr>
    </w:p>
    <w:p w14:paraId="7F5E0736" w14:textId="77777777" w:rsidR="006C4A62" w:rsidRDefault="006C4A62" w:rsidP="008E3557">
      <w:pPr>
        <w:pStyle w:val="GvdeMetni"/>
        <w:spacing w:after="80" w:line="276" w:lineRule="auto"/>
        <w:ind w:left="118" w:right="116" w:hanging="118"/>
        <w:rPr>
          <w:sz w:val="23"/>
          <w:szCs w:val="23"/>
        </w:rPr>
      </w:pPr>
    </w:p>
    <w:p w14:paraId="37440F37" w14:textId="77777777" w:rsidR="006C4A62" w:rsidRDefault="006C4A62" w:rsidP="008E3557">
      <w:pPr>
        <w:pStyle w:val="GvdeMetni"/>
        <w:spacing w:after="80" w:line="276" w:lineRule="auto"/>
        <w:ind w:left="118" w:right="116" w:hanging="118"/>
        <w:rPr>
          <w:sz w:val="23"/>
          <w:szCs w:val="23"/>
        </w:rPr>
      </w:pPr>
    </w:p>
    <w:p w14:paraId="63EE380F" w14:textId="77777777" w:rsidR="006C4A62" w:rsidRDefault="006C4A62" w:rsidP="008E3557">
      <w:pPr>
        <w:pStyle w:val="GvdeMetni"/>
        <w:spacing w:after="80" w:line="276" w:lineRule="auto"/>
        <w:ind w:left="118" w:right="116" w:hanging="118"/>
        <w:rPr>
          <w:sz w:val="23"/>
          <w:szCs w:val="23"/>
        </w:rPr>
      </w:pPr>
    </w:p>
    <w:p w14:paraId="0DC5CBC0" w14:textId="77777777" w:rsidR="00D817BA" w:rsidRDefault="00D817BA" w:rsidP="008E3557">
      <w:pPr>
        <w:pStyle w:val="GvdeMetni"/>
        <w:spacing w:after="80" w:line="276" w:lineRule="auto"/>
        <w:ind w:left="118" w:right="116" w:hanging="118"/>
        <w:rPr>
          <w:sz w:val="23"/>
          <w:szCs w:val="23"/>
        </w:rPr>
      </w:pPr>
    </w:p>
    <w:p w14:paraId="4B4AB267" w14:textId="77777777" w:rsidR="00D817BA" w:rsidRDefault="00D817BA" w:rsidP="008E3557">
      <w:pPr>
        <w:pStyle w:val="GvdeMetni"/>
        <w:spacing w:after="80" w:line="276" w:lineRule="auto"/>
        <w:ind w:left="118" w:right="116" w:hanging="118"/>
        <w:rPr>
          <w:sz w:val="23"/>
          <w:szCs w:val="23"/>
        </w:rPr>
      </w:pPr>
    </w:p>
    <w:p w14:paraId="38657B19" w14:textId="77777777" w:rsidR="00D817BA" w:rsidRDefault="00D817BA" w:rsidP="008E3557">
      <w:pPr>
        <w:pStyle w:val="GvdeMetni"/>
        <w:spacing w:after="80" w:line="276" w:lineRule="auto"/>
        <w:ind w:left="118" w:right="116" w:hanging="118"/>
        <w:rPr>
          <w:sz w:val="23"/>
          <w:szCs w:val="23"/>
        </w:rPr>
      </w:pPr>
    </w:p>
    <w:p w14:paraId="2CFB222F" w14:textId="77777777" w:rsidR="009002A9" w:rsidRPr="00A80E03" w:rsidRDefault="009002A9" w:rsidP="009002A9">
      <w:pPr>
        <w:pStyle w:val="Balk3"/>
        <w:rPr>
          <w:rFonts w:cs="Times New Roman"/>
          <w:bCs w:val="0"/>
          <w:u w:val="single"/>
        </w:rPr>
      </w:pPr>
      <w:bookmarkStart w:id="58" w:name="_Toc157156829"/>
      <w:r w:rsidRPr="00A80E03">
        <w:rPr>
          <w:rFonts w:cs="Times New Roman"/>
          <w:bCs w:val="0"/>
          <w:u w:val="single"/>
          <w:lang w:val="tr-TR"/>
        </w:rPr>
        <w:lastRenderedPageBreak/>
        <w:t>1/1000 ÖLÇEKLİ UYGULAMA İMAR PLANI NOTLARI</w:t>
      </w:r>
      <w:bookmarkEnd w:id="58"/>
    </w:p>
    <w:p w14:paraId="395B376C" w14:textId="77777777" w:rsidR="009002A9" w:rsidRPr="00A80E03" w:rsidRDefault="009002A9" w:rsidP="009002A9">
      <w:pPr>
        <w:pStyle w:val="Balk3"/>
        <w:rPr>
          <w:rFonts w:cs="Times New Roman"/>
          <w:bCs w:val="0"/>
        </w:rPr>
      </w:pPr>
    </w:p>
    <w:p w14:paraId="7B69F59C" w14:textId="77777777" w:rsidR="009002A9" w:rsidRPr="00A80E03" w:rsidRDefault="009002A9" w:rsidP="009002A9">
      <w:pPr>
        <w:pStyle w:val="ListeParagraf"/>
        <w:widowControl/>
        <w:numPr>
          <w:ilvl w:val="1"/>
          <w:numId w:val="34"/>
        </w:numPr>
        <w:tabs>
          <w:tab w:val="left" w:pos="709"/>
        </w:tabs>
        <w:spacing w:line="275" w:lineRule="auto"/>
        <w:ind w:left="709" w:hanging="283"/>
        <w:jc w:val="both"/>
        <w:rPr>
          <w:rFonts w:ascii="Times New Roman" w:hAnsi="Times New Roman" w:cs="Times New Roman"/>
          <w:b/>
        </w:rPr>
      </w:pPr>
      <w:r w:rsidRPr="00A80E03">
        <w:rPr>
          <w:rFonts w:ascii="Times New Roman" w:hAnsi="Times New Roman" w:cs="Times New Roman"/>
          <w:b/>
          <w:lang w:val="tr-TR" w:eastAsia="tr-TR"/>
        </w:rPr>
        <w:t>SERA ALANLARINDA YOLA VE PARSEL SINIRLARINA (10.00) M. DEN FAZLA YAKLAŞILAMAZ. BETON TEMEL VE ÇELİK ÇATILI SERALAR YAPI YAKLAŞMA MESAFELERİNE UYULMAK ŞARTI İLE İNŞAAT ALANI KATSAYISINA TABİ DEĞİLDİR.</w:t>
      </w:r>
    </w:p>
    <w:p w14:paraId="2B005789" w14:textId="77777777" w:rsidR="009002A9" w:rsidRPr="00A80E03" w:rsidRDefault="009002A9" w:rsidP="009002A9">
      <w:pPr>
        <w:pStyle w:val="ListeParagraf"/>
        <w:widowControl/>
        <w:numPr>
          <w:ilvl w:val="1"/>
          <w:numId w:val="34"/>
        </w:numPr>
        <w:tabs>
          <w:tab w:val="left" w:pos="709"/>
        </w:tabs>
        <w:spacing w:line="275" w:lineRule="auto"/>
        <w:ind w:left="709" w:hanging="283"/>
        <w:jc w:val="both"/>
        <w:rPr>
          <w:rFonts w:ascii="Times New Roman" w:hAnsi="Times New Roman" w:cs="Times New Roman"/>
          <w:b/>
        </w:rPr>
      </w:pPr>
      <w:r w:rsidRPr="00A80E03">
        <w:rPr>
          <w:rFonts w:ascii="Times New Roman" w:hAnsi="Times New Roman" w:cs="Times New Roman"/>
          <w:b/>
          <w:lang w:val="tr-TR" w:eastAsia="tr-TR"/>
        </w:rPr>
        <w:t>JEOTERMAL KAYNAĞIN ÇIKARILMASI, TAŞINMASI, İŞLENMESİ, İŞLETMESİ VB. GİBİ TÜM YETKİLER TAMAMEN OSB MÜDÜRLÜĞÜNE AİTTİR. BU KAYNAK ÜZERİNDE OSB MÜDÜRLÜĞÜ DIŞINDA HİÇBİR KURUM, ŞAHIS VE TÜZEL KİŞİLİK HAK İDDİA EDEMEZ.</w:t>
      </w:r>
    </w:p>
    <w:p w14:paraId="472AF1F8" w14:textId="77777777" w:rsidR="009002A9" w:rsidRPr="00A80E03" w:rsidRDefault="009002A9" w:rsidP="009002A9">
      <w:pPr>
        <w:pStyle w:val="ListeParagraf"/>
        <w:widowControl/>
        <w:numPr>
          <w:ilvl w:val="1"/>
          <w:numId w:val="34"/>
        </w:numPr>
        <w:tabs>
          <w:tab w:val="left" w:pos="709"/>
        </w:tabs>
        <w:spacing w:line="275" w:lineRule="auto"/>
        <w:ind w:left="709" w:hanging="283"/>
        <w:jc w:val="both"/>
        <w:rPr>
          <w:rFonts w:ascii="Times New Roman" w:hAnsi="Times New Roman" w:cs="Times New Roman"/>
          <w:b/>
        </w:rPr>
      </w:pPr>
      <w:r w:rsidRPr="00A80E03">
        <w:rPr>
          <w:rFonts w:ascii="Times New Roman" w:hAnsi="Times New Roman" w:cs="Times New Roman"/>
          <w:b/>
          <w:lang w:val="tr-TR" w:eastAsia="tr-TR"/>
        </w:rPr>
        <w:t>İMAR PLANI HATLARI İLE MÜLKİYET HATLARININ ÇELİŞTİĞİ DURUMLARDA, ÇELİŞKİNİN GİDERİLMESİ HUSUSUNDA İLGİLİ İDARESİ YETKİLİDİR.</w:t>
      </w:r>
    </w:p>
    <w:p w14:paraId="559190B5" w14:textId="77777777" w:rsidR="009002A9" w:rsidRPr="00A80E03" w:rsidRDefault="009002A9" w:rsidP="009002A9">
      <w:pPr>
        <w:pStyle w:val="ListeParagraf"/>
        <w:widowControl/>
        <w:numPr>
          <w:ilvl w:val="1"/>
          <w:numId w:val="34"/>
        </w:numPr>
        <w:tabs>
          <w:tab w:val="left" w:pos="709"/>
        </w:tabs>
        <w:spacing w:line="275" w:lineRule="auto"/>
        <w:ind w:left="709" w:hanging="283"/>
        <w:jc w:val="both"/>
        <w:rPr>
          <w:rFonts w:ascii="Times New Roman" w:hAnsi="Times New Roman" w:cs="Times New Roman"/>
          <w:b/>
        </w:rPr>
      </w:pPr>
      <w:r w:rsidRPr="00A80E03">
        <w:rPr>
          <w:rFonts w:ascii="Times New Roman" w:hAnsi="Times New Roman" w:cs="Times New Roman"/>
          <w:b/>
          <w:lang w:val="tr-TR" w:eastAsia="tr-TR"/>
        </w:rPr>
        <w:t>SERA PARSELLERİNDE; YAPI YAKLAŞMA MESAFESİ İÇİNDE KALMAK KOŞULU İLE SERA MODÜLLERİ TABAN ALANLARI VAZİYET PLANINDA BELİRTİLEN TİP MODÜL PROJELERİNE UYGUN OLARAK BÜYÜTÜLEBİLİR.</w:t>
      </w:r>
    </w:p>
    <w:p w14:paraId="4C6952E2" w14:textId="77777777" w:rsidR="009002A9" w:rsidRPr="00A80E03" w:rsidRDefault="009002A9" w:rsidP="009002A9">
      <w:pPr>
        <w:pStyle w:val="ListeParagraf"/>
        <w:widowControl/>
        <w:numPr>
          <w:ilvl w:val="1"/>
          <w:numId w:val="34"/>
        </w:numPr>
        <w:tabs>
          <w:tab w:val="left" w:pos="709"/>
        </w:tabs>
        <w:spacing w:line="275" w:lineRule="auto"/>
        <w:ind w:left="709" w:hanging="283"/>
        <w:jc w:val="both"/>
        <w:rPr>
          <w:rFonts w:ascii="Times New Roman" w:hAnsi="Times New Roman" w:cs="Times New Roman"/>
          <w:b/>
        </w:rPr>
      </w:pPr>
      <w:r w:rsidRPr="00A80E03">
        <w:rPr>
          <w:rFonts w:ascii="Times New Roman" w:hAnsi="Times New Roman" w:cs="Times New Roman"/>
          <w:b/>
          <w:lang w:val="tr-TR" w:eastAsia="tr-TR"/>
        </w:rPr>
        <w:t>SANAYİ VE SERA PARSELLERİNDE YAPI YÜKSEKLİĞİ YAPILACAK YAPININ TEKNOLOJİSİNİN GEREKTİRDİĞİ YÜKSEKLİĞE GÖRE BELİRLENECEKTİR.</w:t>
      </w:r>
    </w:p>
    <w:p w14:paraId="7F9D8DDA" w14:textId="77777777" w:rsidR="009002A9" w:rsidRPr="00A80E03" w:rsidRDefault="009002A9" w:rsidP="009002A9">
      <w:pPr>
        <w:pStyle w:val="ListeParagraf"/>
        <w:widowControl/>
        <w:numPr>
          <w:ilvl w:val="1"/>
          <w:numId w:val="34"/>
        </w:numPr>
        <w:tabs>
          <w:tab w:val="left" w:pos="709"/>
        </w:tabs>
        <w:spacing w:line="275" w:lineRule="auto"/>
        <w:ind w:left="709" w:hanging="283"/>
        <w:jc w:val="both"/>
        <w:rPr>
          <w:rFonts w:ascii="Times New Roman" w:hAnsi="Times New Roman" w:cs="Times New Roman"/>
          <w:b/>
        </w:rPr>
      </w:pPr>
      <w:r w:rsidRPr="00A80E03">
        <w:rPr>
          <w:rFonts w:ascii="Times New Roman" w:hAnsi="Times New Roman" w:cs="Times New Roman"/>
          <w:b/>
          <w:lang w:val="tr-TR" w:eastAsia="tr-TR"/>
        </w:rPr>
        <w:t>PLANDA YER ALAN İDARİ VE SOSYAL TESİSLERDE EMSAL (KAT ALANLARI KAT SAYISI) E=1.00 OLACAKTIR. BÖLGE MÜDÜRLÜĞÜ TARAFINDAN ONAYLANACAK AVAN PROJEYE GÖRE UYGULAMA YAPILACAKTIR.</w:t>
      </w:r>
    </w:p>
    <w:p w14:paraId="5A57D7A9" w14:textId="77777777" w:rsidR="009002A9" w:rsidRPr="00A80E03" w:rsidRDefault="009002A9" w:rsidP="009002A9">
      <w:pPr>
        <w:pStyle w:val="ListeParagraf"/>
        <w:widowControl/>
        <w:numPr>
          <w:ilvl w:val="1"/>
          <w:numId w:val="34"/>
        </w:numPr>
        <w:tabs>
          <w:tab w:val="left" w:pos="709"/>
        </w:tabs>
        <w:spacing w:line="275" w:lineRule="auto"/>
        <w:ind w:left="709" w:hanging="283"/>
        <w:jc w:val="both"/>
        <w:rPr>
          <w:rFonts w:ascii="Times New Roman" w:hAnsi="Times New Roman" w:cs="Times New Roman"/>
          <w:b/>
        </w:rPr>
      </w:pPr>
      <w:r w:rsidRPr="00A80E03">
        <w:rPr>
          <w:rFonts w:ascii="Times New Roman" w:hAnsi="Times New Roman" w:cs="Times New Roman"/>
          <w:b/>
          <w:lang w:val="tr-TR" w:eastAsia="tr-TR"/>
        </w:rPr>
        <w:t>YAPILACAK YAPI, YAKLAŞMA SINIRINI GEÇEMEZ. PLANDA İDARİ VE SOSYAL TESİS ALANI OLARAK GÖSTERİLEN ALANLARDA; BÖLGE YÖNETİMİ, ÇIRAKLIK OKULU, MESLEK OKULU, SENDİKA, TOPLANTI SALONU, SERGİ ALANI, KAFETERYA, GÜVENLİK VB. TESİSLER İLE İBADET YERİ, KREŞ, KOSGEB, SAĞLIK TESİSİ, BANKALAR, LOKANTA KAFETERYALAR, ALIŞVERİŞ MERKEZİ, EŞANJÖR TESİSİ, KARBONDİOKSİT GÜBRELEME TESİSİ, SOĞUK HAVA DEPOSU, DİNİ TESİS GİBİ TESİSLER YER ALABİLİR.</w:t>
      </w:r>
    </w:p>
    <w:p w14:paraId="76F944C9" w14:textId="77777777" w:rsidR="009002A9" w:rsidRPr="00A80E03" w:rsidRDefault="009002A9" w:rsidP="009002A9">
      <w:pPr>
        <w:pStyle w:val="ListeParagraf"/>
        <w:widowControl/>
        <w:numPr>
          <w:ilvl w:val="1"/>
          <w:numId w:val="34"/>
        </w:numPr>
        <w:tabs>
          <w:tab w:val="left" w:pos="709"/>
        </w:tabs>
        <w:spacing w:line="275" w:lineRule="auto"/>
        <w:ind w:left="709" w:hanging="283"/>
        <w:jc w:val="both"/>
        <w:rPr>
          <w:rFonts w:ascii="Times New Roman" w:hAnsi="Times New Roman" w:cs="Times New Roman"/>
          <w:b/>
        </w:rPr>
      </w:pPr>
      <w:r w:rsidRPr="00A80E03">
        <w:rPr>
          <w:rFonts w:ascii="Times New Roman" w:hAnsi="Times New Roman" w:cs="Times New Roman"/>
          <w:b/>
          <w:lang w:val="tr-TR" w:eastAsia="tr-TR"/>
        </w:rPr>
        <w:t>İMAR PLANINDA AYRILMIŞ OLAN SOSYAL TESİS, SAĞLIK TESİS ALANI VE TEKNİK ALT YAPI ALANI, MÜLKİYETİ ORGANİZE SANAYİ BÖLGE MÜDÜRLÜĞÜNE AİT OLACAKTIR. BÖLGE MÜDÜRLÜĞÜNÜN ALACAĞI KARAR DOĞRULTUSUNDA TAHSİS VERİLEBİLİR.</w:t>
      </w:r>
    </w:p>
    <w:p w14:paraId="53D0BD6B" w14:textId="77777777" w:rsidR="009002A9" w:rsidRPr="00A80E03" w:rsidRDefault="009002A9" w:rsidP="009002A9">
      <w:pPr>
        <w:pStyle w:val="ListeParagraf"/>
        <w:widowControl/>
        <w:numPr>
          <w:ilvl w:val="1"/>
          <w:numId w:val="34"/>
        </w:numPr>
        <w:tabs>
          <w:tab w:val="left" w:pos="709"/>
        </w:tabs>
        <w:spacing w:line="275" w:lineRule="auto"/>
        <w:ind w:left="709" w:hanging="283"/>
        <w:jc w:val="both"/>
        <w:rPr>
          <w:rFonts w:ascii="Times New Roman" w:hAnsi="Times New Roman" w:cs="Times New Roman"/>
          <w:b/>
        </w:rPr>
      </w:pPr>
      <w:r w:rsidRPr="00A80E03">
        <w:rPr>
          <w:rFonts w:ascii="Times New Roman" w:hAnsi="Times New Roman" w:cs="Times New Roman"/>
          <w:b/>
          <w:lang w:val="tr-TR" w:eastAsia="tr-TR"/>
        </w:rPr>
        <w:t>HER İŞLETMENİN OTOPARK VE SOSYAL TESİSLERİ KENDİ ORGANİZE SANAYİ PARSELİ İÇERİSİNDE DÜZENLENECEKTİR. OTOPARK ALANLARI PLANLANIRKEN OTOPARK MEVZUATINDAKİ KRİTERLER GEÇERLİDİR.</w:t>
      </w:r>
    </w:p>
    <w:p w14:paraId="09FF8904" w14:textId="77777777" w:rsidR="009002A9" w:rsidRPr="00A80E03" w:rsidRDefault="009002A9" w:rsidP="009002A9">
      <w:pPr>
        <w:pStyle w:val="ListeParagraf"/>
        <w:widowControl/>
        <w:numPr>
          <w:ilvl w:val="1"/>
          <w:numId w:val="34"/>
        </w:numPr>
        <w:tabs>
          <w:tab w:val="left" w:pos="567"/>
          <w:tab w:val="left" w:pos="709"/>
        </w:tabs>
        <w:spacing w:line="275" w:lineRule="auto"/>
        <w:ind w:left="142" w:firstLine="142"/>
        <w:jc w:val="both"/>
        <w:rPr>
          <w:rFonts w:ascii="Times New Roman" w:hAnsi="Times New Roman" w:cs="Times New Roman"/>
          <w:b/>
        </w:rPr>
      </w:pPr>
      <w:r w:rsidRPr="00A80E03">
        <w:rPr>
          <w:rFonts w:ascii="Times New Roman" w:hAnsi="Times New Roman" w:cs="Times New Roman"/>
          <w:b/>
          <w:lang w:val="tr-TR" w:eastAsia="tr-TR"/>
        </w:rPr>
        <w:t>TÜM İŞLETMELERDE SIĞINAK YÖNETMELİĞİNE UYULACAKTIR.</w:t>
      </w:r>
    </w:p>
    <w:p w14:paraId="2B381B72" w14:textId="77777777" w:rsidR="009002A9" w:rsidRPr="00A80E03" w:rsidRDefault="009002A9" w:rsidP="009002A9">
      <w:pPr>
        <w:pStyle w:val="ListeParagraf"/>
        <w:widowControl/>
        <w:numPr>
          <w:ilvl w:val="1"/>
          <w:numId w:val="34"/>
        </w:numPr>
        <w:tabs>
          <w:tab w:val="left" w:pos="709"/>
        </w:tabs>
        <w:spacing w:line="275" w:lineRule="auto"/>
        <w:ind w:left="709" w:hanging="425"/>
        <w:jc w:val="both"/>
        <w:rPr>
          <w:rFonts w:ascii="Times New Roman" w:hAnsi="Times New Roman" w:cs="Times New Roman"/>
          <w:b/>
        </w:rPr>
      </w:pPr>
      <w:r w:rsidRPr="00A80E03">
        <w:rPr>
          <w:rFonts w:ascii="Times New Roman" w:hAnsi="Times New Roman" w:cs="Times New Roman"/>
          <w:b/>
          <w:lang w:val="tr-TR" w:eastAsia="tr-TR"/>
        </w:rPr>
        <w:t>PARSEL BAZINDA DETAYLI ZEMİN ETÜTLERİ YAPILIP, TEMEL BİÇİMLERİ, YAPI STATİĞİ VE MALZEMESİ BELİRLENDİKTEN SONRA İMAR DURUMU VERİLECEKTİR.</w:t>
      </w:r>
    </w:p>
    <w:p w14:paraId="2281B8B6" w14:textId="77777777" w:rsidR="009002A9" w:rsidRPr="00A80E03" w:rsidRDefault="009002A9" w:rsidP="009002A9">
      <w:pPr>
        <w:pStyle w:val="ListeParagraf"/>
        <w:widowControl/>
        <w:numPr>
          <w:ilvl w:val="1"/>
          <w:numId w:val="34"/>
        </w:numPr>
        <w:tabs>
          <w:tab w:val="left" w:pos="709"/>
        </w:tabs>
        <w:spacing w:line="275" w:lineRule="auto"/>
        <w:ind w:left="709" w:hanging="425"/>
        <w:jc w:val="both"/>
        <w:rPr>
          <w:rFonts w:ascii="Times New Roman" w:hAnsi="Times New Roman" w:cs="Times New Roman"/>
          <w:b/>
        </w:rPr>
      </w:pPr>
      <w:r w:rsidRPr="00A80E03">
        <w:rPr>
          <w:rFonts w:ascii="Times New Roman" w:hAnsi="Times New Roman" w:cs="Times New Roman"/>
          <w:b/>
          <w:lang w:val="tr-TR" w:eastAsia="tr-TR"/>
        </w:rPr>
        <w:t>7269 SAYILI YASANIN 2. MADDESİNE GÖRE 04.10.2021 TARİHİNDE AYDIN ÇEVRE VE ŞEHİRCİLİK İL MÜDÜRLÜĞÜNCE ONANAN KADIKÖY TARIMA DAYALI İHTİSAS ORGANİZE SANAYİ BÖLGESİ JEOLOJİK-JEOTEKNİK ZEMİN ETÜT RAPORUNUN SONUÇ VE ÖNERİLER BÖLÜMÜNDE BELİRTİLEN ÖNLEMLERİN ALINMASI ZORUNLUDUR.</w:t>
      </w:r>
    </w:p>
    <w:p w14:paraId="6597DEDA" w14:textId="77777777" w:rsidR="009002A9" w:rsidRPr="00A80E03" w:rsidRDefault="009002A9" w:rsidP="009002A9">
      <w:pPr>
        <w:pStyle w:val="ListeParagraf"/>
        <w:widowControl/>
        <w:numPr>
          <w:ilvl w:val="1"/>
          <w:numId w:val="34"/>
        </w:numPr>
        <w:tabs>
          <w:tab w:val="left" w:pos="709"/>
        </w:tabs>
        <w:spacing w:line="275" w:lineRule="auto"/>
        <w:ind w:left="709" w:hanging="425"/>
        <w:jc w:val="both"/>
        <w:rPr>
          <w:rFonts w:ascii="Times New Roman" w:hAnsi="Times New Roman" w:cs="Times New Roman"/>
          <w:b/>
        </w:rPr>
      </w:pPr>
      <w:r w:rsidRPr="00A80E03">
        <w:rPr>
          <w:rFonts w:ascii="Times New Roman" w:hAnsi="Times New Roman" w:cs="Times New Roman"/>
          <w:b/>
          <w:lang w:val="tr-TR" w:eastAsia="tr-TR"/>
        </w:rPr>
        <w:t>KADIKÖY TARIMA DAYALI İHTİSAS ORGANİZE SANAYİ BÖLGESİ 1. DERECE DEPREM BÖLGESİNDEDİR. BÜTÜNZEMİN CİNSLERİNDE VE HER TÜRLÜ İNŞAATTA AFET BÖLGELERİNDE YAPILACAK YAPILAR HAKKINDA YÖNETMELİK HÜKÜMLERİNE UYULACAKTIR.</w:t>
      </w:r>
    </w:p>
    <w:p w14:paraId="0E4D4F01" w14:textId="77777777" w:rsidR="009002A9" w:rsidRPr="00A80E03" w:rsidRDefault="009002A9" w:rsidP="009002A9">
      <w:pPr>
        <w:pStyle w:val="ListeParagraf"/>
        <w:widowControl/>
        <w:numPr>
          <w:ilvl w:val="1"/>
          <w:numId w:val="34"/>
        </w:numPr>
        <w:tabs>
          <w:tab w:val="left" w:pos="709"/>
        </w:tabs>
        <w:spacing w:line="275" w:lineRule="auto"/>
        <w:ind w:left="709" w:hanging="425"/>
        <w:jc w:val="both"/>
        <w:rPr>
          <w:rFonts w:ascii="Times New Roman" w:hAnsi="Times New Roman" w:cs="Times New Roman"/>
          <w:b/>
        </w:rPr>
      </w:pPr>
      <w:r w:rsidRPr="00A80E03">
        <w:rPr>
          <w:rFonts w:ascii="Times New Roman" w:hAnsi="Times New Roman" w:cs="Times New Roman"/>
          <w:b/>
          <w:color w:val="000000"/>
          <w:lang w:val="tr-TR" w:eastAsia="tr-TR"/>
        </w:rPr>
        <w:t>ELEKTRİK KUVVETLİ AKIM TESİSLERİ YÖNETMELİĞİNE UYULACAKTIR</w:t>
      </w:r>
    </w:p>
    <w:p w14:paraId="46DC8BDD" w14:textId="77777777" w:rsidR="009002A9" w:rsidRPr="00A80E03" w:rsidRDefault="009002A9" w:rsidP="009002A9">
      <w:pPr>
        <w:pStyle w:val="ListeParagraf"/>
        <w:widowControl/>
        <w:numPr>
          <w:ilvl w:val="1"/>
          <w:numId w:val="34"/>
        </w:numPr>
        <w:tabs>
          <w:tab w:val="left" w:pos="709"/>
        </w:tabs>
        <w:spacing w:line="275" w:lineRule="auto"/>
        <w:ind w:left="709" w:hanging="425"/>
        <w:jc w:val="both"/>
        <w:rPr>
          <w:rFonts w:ascii="Times New Roman" w:hAnsi="Times New Roman" w:cs="Times New Roman"/>
          <w:b/>
        </w:rPr>
      </w:pPr>
      <w:r w:rsidRPr="00A80E03">
        <w:rPr>
          <w:rFonts w:ascii="Times New Roman" w:hAnsi="Times New Roman" w:cs="Times New Roman"/>
          <w:b/>
          <w:lang w:val="tr-TR" w:eastAsia="tr-TR"/>
        </w:rPr>
        <w:t xml:space="preserve">2872 SAYILI ÇEVRE KANUNU VE BU KANUNA GÖRE ÇIKARTILAN SU KİRLİLİĞİ KONTROLÜ YÖNETMELİĞİ, </w:t>
      </w:r>
    </w:p>
    <w:p w14:paraId="15EE8776" w14:textId="77777777" w:rsidR="009002A9" w:rsidRPr="00A80E03" w:rsidRDefault="009002A9" w:rsidP="009002A9">
      <w:pPr>
        <w:pStyle w:val="ListeParagraf"/>
        <w:spacing w:line="275" w:lineRule="auto"/>
        <w:ind w:left="720"/>
        <w:jc w:val="both"/>
        <w:rPr>
          <w:rFonts w:ascii="Times New Roman" w:hAnsi="Times New Roman" w:cs="Times New Roman"/>
          <w:b/>
        </w:rPr>
      </w:pPr>
      <w:r w:rsidRPr="00A80E03">
        <w:rPr>
          <w:rFonts w:ascii="Times New Roman" w:hAnsi="Times New Roman" w:cs="Times New Roman"/>
          <w:b/>
          <w:lang w:val="tr-TR" w:eastAsia="tr-TR"/>
        </w:rPr>
        <w:lastRenderedPageBreak/>
        <w:t xml:space="preserve">-KATI ATIKLARIN KONTROLÜ YÖNETMELİĞİ, </w:t>
      </w:r>
    </w:p>
    <w:p w14:paraId="7ACF7C1A" w14:textId="77777777" w:rsidR="009002A9" w:rsidRPr="00A80E03" w:rsidRDefault="009002A9" w:rsidP="009002A9">
      <w:pPr>
        <w:pStyle w:val="ListeParagraf"/>
        <w:spacing w:line="275" w:lineRule="auto"/>
        <w:ind w:left="720"/>
        <w:jc w:val="both"/>
        <w:rPr>
          <w:rFonts w:ascii="Times New Roman" w:hAnsi="Times New Roman" w:cs="Times New Roman"/>
          <w:b/>
          <w:lang w:val="tr-TR" w:eastAsia="tr-TR"/>
        </w:rPr>
      </w:pPr>
      <w:r w:rsidRPr="00A80E03">
        <w:rPr>
          <w:rFonts w:ascii="Times New Roman" w:hAnsi="Times New Roman" w:cs="Times New Roman"/>
          <w:b/>
          <w:lang w:val="tr-TR" w:eastAsia="tr-TR"/>
        </w:rPr>
        <w:t xml:space="preserve">-ENDÜSTRİYEL KAYNAKLI HAVA KİRLİLİĞİNİN KONTROLÜYÖNETMELİĞİ, </w:t>
      </w:r>
    </w:p>
    <w:p w14:paraId="04D8E12B" w14:textId="77777777" w:rsidR="009002A9" w:rsidRPr="00A80E03" w:rsidRDefault="009002A9" w:rsidP="009002A9">
      <w:pPr>
        <w:pStyle w:val="ListeParagraf"/>
        <w:spacing w:line="275" w:lineRule="auto"/>
        <w:ind w:left="720"/>
        <w:jc w:val="both"/>
        <w:rPr>
          <w:rFonts w:ascii="Times New Roman" w:hAnsi="Times New Roman" w:cs="Times New Roman"/>
          <w:b/>
        </w:rPr>
      </w:pPr>
      <w:r w:rsidRPr="00A80E03">
        <w:rPr>
          <w:rFonts w:ascii="Times New Roman" w:hAnsi="Times New Roman" w:cs="Times New Roman"/>
          <w:b/>
          <w:lang w:val="tr-TR" w:eastAsia="tr-TR"/>
        </w:rPr>
        <w:t xml:space="preserve">-ISINMADAN KAYNAKLANAN HAVA KİRLİLİĞİNİN KONTROLÜ YÖNETMELİĞİ, </w:t>
      </w:r>
    </w:p>
    <w:p w14:paraId="0F42DB82" w14:textId="77777777" w:rsidR="009002A9" w:rsidRPr="00A80E03" w:rsidRDefault="009002A9" w:rsidP="009002A9">
      <w:pPr>
        <w:pStyle w:val="ListeParagraf"/>
        <w:spacing w:line="275" w:lineRule="auto"/>
        <w:ind w:left="720"/>
        <w:jc w:val="both"/>
        <w:rPr>
          <w:rFonts w:ascii="Times New Roman" w:hAnsi="Times New Roman" w:cs="Times New Roman"/>
          <w:b/>
        </w:rPr>
      </w:pPr>
      <w:r w:rsidRPr="00A80E03">
        <w:rPr>
          <w:rFonts w:ascii="Times New Roman" w:hAnsi="Times New Roman" w:cs="Times New Roman"/>
          <w:b/>
          <w:lang w:val="tr-TR" w:eastAsia="tr-TR"/>
        </w:rPr>
        <w:t>-GÜRÜLTÜKONTROLÜ YÖNETMELİĞİ,</w:t>
      </w:r>
    </w:p>
    <w:p w14:paraId="12EBB623" w14:textId="77777777" w:rsidR="009002A9" w:rsidRPr="00A80E03" w:rsidRDefault="009002A9" w:rsidP="009002A9">
      <w:pPr>
        <w:pStyle w:val="ListeParagraf"/>
        <w:spacing w:line="275" w:lineRule="auto"/>
        <w:ind w:left="720"/>
        <w:jc w:val="both"/>
        <w:rPr>
          <w:rFonts w:ascii="Times New Roman" w:hAnsi="Times New Roman" w:cs="Times New Roman"/>
          <w:b/>
        </w:rPr>
      </w:pPr>
      <w:r w:rsidRPr="00A80E03">
        <w:rPr>
          <w:rFonts w:ascii="Times New Roman" w:hAnsi="Times New Roman" w:cs="Times New Roman"/>
          <w:b/>
          <w:lang w:val="tr-TR" w:eastAsia="tr-TR"/>
        </w:rPr>
        <w:t xml:space="preserve">-TEHLİKELİ ATIKLARIN KONTROLÜ YÖNETMELİĞİ, </w:t>
      </w:r>
    </w:p>
    <w:p w14:paraId="77B7211F" w14:textId="77777777" w:rsidR="009002A9" w:rsidRPr="00A80E03" w:rsidRDefault="009002A9" w:rsidP="009002A9">
      <w:pPr>
        <w:pStyle w:val="ListeParagraf"/>
        <w:spacing w:line="275" w:lineRule="auto"/>
        <w:ind w:left="720"/>
        <w:jc w:val="both"/>
        <w:rPr>
          <w:rFonts w:ascii="Times New Roman" w:hAnsi="Times New Roman" w:cs="Times New Roman"/>
          <w:b/>
        </w:rPr>
      </w:pPr>
      <w:r w:rsidRPr="00A80E03">
        <w:rPr>
          <w:rFonts w:ascii="Times New Roman" w:hAnsi="Times New Roman" w:cs="Times New Roman"/>
          <w:b/>
          <w:lang w:val="tr-TR" w:eastAsia="tr-TR"/>
        </w:rPr>
        <w:t xml:space="preserve">-TIBBİ ATIKLARIN KONTROLÜYÖNETMELİĞİ VE </w:t>
      </w:r>
    </w:p>
    <w:p w14:paraId="477E9C3F" w14:textId="77777777" w:rsidR="009002A9" w:rsidRPr="00A80E03" w:rsidRDefault="009002A9" w:rsidP="009002A9">
      <w:pPr>
        <w:pStyle w:val="ListeParagraf"/>
        <w:spacing w:line="275" w:lineRule="auto"/>
        <w:ind w:left="720"/>
        <w:jc w:val="both"/>
        <w:rPr>
          <w:rFonts w:ascii="Times New Roman" w:hAnsi="Times New Roman" w:cs="Times New Roman"/>
          <w:b/>
          <w:lang w:val="tr-TR" w:eastAsia="tr-TR"/>
        </w:rPr>
      </w:pPr>
      <w:r w:rsidRPr="00A80E03">
        <w:rPr>
          <w:rFonts w:ascii="Times New Roman" w:hAnsi="Times New Roman" w:cs="Times New Roman"/>
          <w:b/>
          <w:lang w:val="tr-TR" w:eastAsia="tr-TR"/>
        </w:rPr>
        <w:t xml:space="preserve">-ZARARLI KİMYASAL MADDE VE ÜRÜNLERİNİN KONTROLÜ YÖNETMELİĞİ, </w:t>
      </w:r>
    </w:p>
    <w:p w14:paraId="5F3CEBA3" w14:textId="77777777" w:rsidR="009002A9" w:rsidRPr="00A80E03" w:rsidRDefault="009002A9" w:rsidP="009002A9">
      <w:pPr>
        <w:pStyle w:val="ListeParagraf"/>
        <w:spacing w:line="275" w:lineRule="auto"/>
        <w:ind w:left="720"/>
        <w:jc w:val="both"/>
        <w:rPr>
          <w:rFonts w:ascii="Times New Roman" w:hAnsi="Times New Roman" w:cs="Times New Roman"/>
          <w:b/>
        </w:rPr>
      </w:pPr>
      <w:r w:rsidRPr="00A80E03">
        <w:rPr>
          <w:rFonts w:ascii="Times New Roman" w:hAnsi="Times New Roman" w:cs="Times New Roman"/>
          <w:b/>
          <w:lang w:val="tr-TR" w:eastAsia="tr-TR"/>
        </w:rPr>
        <w:t xml:space="preserve">-TOPRAK KİRLİLİĞİ YÖNETMELİĞİ, </w:t>
      </w:r>
    </w:p>
    <w:p w14:paraId="3F28A262" w14:textId="77777777" w:rsidR="009002A9" w:rsidRPr="00A80E03" w:rsidRDefault="009002A9" w:rsidP="009002A9">
      <w:pPr>
        <w:pStyle w:val="ListeParagraf"/>
        <w:spacing w:line="275" w:lineRule="auto"/>
        <w:ind w:left="720"/>
        <w:jc w:val="both"/>
        <w:rPr>
          <w:rFonts w:ascii="Times New Roman" w:hAnsi="Times New Roman" w:cs="Times New Roman"/>
          <w:b/>
          <w:lang w:val="tr-TR" w:eastAsia="tr-TR"/>
        </w:rPr>
      </w:pPr>
      <w:r w:rsidRPr="00A80E03">
        <w:rPr>
          <w:rFonts w:ascii="Times New Roman" w:hAnsi="Times New Roman" w:cs="Times New Roman"/>
          <w:b/>
          <w:lang w:val="tr-TR" w:eastAsia="tr-TR"/>
        </w:rPr>
        <w:t>-HAFRİYAT TOPRAĞI, İNŞAAT VE YIKINTI ATIKLARININ KONTROLÜ YÖNETMELİĞİNE UYULMASI GEREKMEKTEDİR.</w:t>
      </w:r>
    </w:p>
    <w:p w14:paraId="14EA5F19" w14:textId="77777777" w:rsidR="009002A9" w:rsidRPr="00A80E03" w:rsidRDefault="009002A9" w:rsidP="009002A9">
      <w:pPr>
        <w:pStyle w:val="ListeParagraf"/>
        <w:spacing w:line="275" w:lineRule="auto"/>
        <w:ind w:left="720"/>
        <w:jc w:val="both"/>
        <w:rPr>
          <w:rFonts w:ascii="Times New Roman" w:hAnsi="Times New Roman" w:cs="Times New Roman"/>
          <w:b/>
          <w:lang w:val="tr-TR" w:eastAsia="tr-TR"/>
        </w:rPr>
      </w:pPr>
      <w:r w:rsidRPr="00A80E03">
        <w:rPr>
          <w:rFonts w:ascii="Times New Roman" w:hAnsi="Times New Roman" w:cs="Times New Roman"/>
          <w:b/>
          <w:lang w:val="tr-TR" w:eastAsia="tr-TR"/>
        </w:rPr>
        <w:t>-TESİSLERDEN RUHSAT AŞAMASINDA İSTENİLEN ÇEVRE İLE İLGİLİ İŞLEMLERİN İLGİLİ MÜDÜRLÜKLERCE KONTROLÜ VE UYGUN GÖRÜŞÜ ALINMADAN YAPI KULLANMA İZNİ VERİLEMEZ.</w:t>
      </w:r>
    </w:p>
    <w:p w14:paraId="7E4EFF38" w14:textId="77777777" w:rsidR="009002A9" w:rsidRPr="00A80E03" w:rsidRDefault="009002A9" w:rsidP="009002A9">
      <w:pPr>
        <w:pStyle w:val="ListeParagraf"/>
        <w:widowControl/>
        <w:numPr>
          <w:ilvl w:val="1"/>
          <w:numId w:val="34"/>
        </w:numPr>
        <w:spacing w:line="275" w:lineRule="auto"/>
        <w:ind w:left="709" w:hanging="425"/>
        <w:jc w:val="both"/>
        <w:rPr>
          <w:rFonts w:ascii="Times New Roman" w:hAnsi="Times New Roman" w:cs="Times New Roman"/>
          <w:b/>
        </w:rPr>
      </w:pPr>
      <w:r w:rsidRPr="00A80E03">
        <w:rPr>
          <w:rFonts w:ascii="Times New Roman" w:hAnsi="Times New Roman" w:cs="Times New Roman"/>
          <w:b/>
          <w:lang w:val="tr-TR" w:eastAsia="tr-TR"/>
        </w:rPr>
        <w:t>TDİOSB'DEN KAYNAKLANAN EVSEL VE ENDÜSTRİYEL ATIK SULAR SU KİRLİLİĞİ KONTROLÜ YÖNETMELİĞİ ALICI ORTAMA DEŞARJ STANDARTLARINA GÖRE ARITILDIKTAN SONRA DEŞARJ EDİLECEKTİR. ANCAK, SANAYİ TESİSLERİNDEN KAYNAKLANAN ATIK SULARIN KİRLETİCİ PARAMETRE DEĞERLERİ; TDİOSB EVSEL VE ENDÜSTRİYEL ATIK SU ARITMA TESİSİNE AİT ATIK SUYU DİZAYN PARAMETRE DEĞERLERİNİN ÜZERİNDE OLMASI HALİNDE, KATILIMCIDAN, MÜNFERİDEN ÖN ARTIMA TESİSİ YAPMASI İSTENECEKTİR.</w:t>
      </w:r>
    </w:p>
    <w:p w14:paraId="37A20FF0" w14:textId="77777777" w:rsidR="009002A9" w:rsidRPr="00A80E03" w:rsidRDefault="009002A9" w:rsidP="009002A9">
      <w:pPr>
        <w:pStyle w:val="ListeParagraf"/>
        <w:widowControl/>
        <w:numPr>
          <w:ilvl w:val="1"/>
          <w:numId w:val="34"/>
        </w:numPr>
        <w:spacing w:line="275" w:lineRule="auto"/>
        <w:ind w:left="709" w:hanging="425"/>
        <w:jc w:val="both"/>
        <w:rPr>
          <w:rFonts w:ascii="Times New Roman" w:hAnsi="Times New Roman" w:cs="Times New Roman"/>
          <w:b/>
        </w:rPr>
      </w:pPr>
      <w:r w:rsidRPr="00A80E03">
        <w:rPr>
          <w:rFonts w:ascii="Times New Roman" w:hAnsi="Times New Roman" w:cs="Times New Roman"/>
          <w:b/>
          <w:lang w:val="tr-TR" w:eastAsia="tr-TR"/>
        </w:rPr>
        <w:t>TDİOSB'NİN ATIK VE TEHLİKELİ ATIKLARININ TOPLANARAK; ARA DEPOLANMASI, TAŞINMASI VE BERTARAF ÜNİTESİ KURULMASI İSTENDİĞİNDE, 2872 SAYILI ÇEVRE KANUNU VE KONU İLE İLGİLİ YÖNETMELİK HÜKÜMLERİNİN YERİNE GETİRİLMESİ GEREKMEKTEDİR. KATI ATIKLARININ BERTARAF EDİLMESİ İÇİN İLGİLİ BELEDİYELERDEN TAAHHÜTNAME YAZISI ALINMASI GEREKMEKTEDİR.</w:t>
      </w:r>
    </w:p>
    <w:p w14:paraId="5F4A491F" w14:textId="77777777" w:rsidR="009002A9" w:rsidRPr="00A80E03" w:rsidRDefault="009002A9" w:rsidP="009002A9">
      <w:pPr>
        <w:pStyle w:val="ListeParagraf"/>
        <w:widowControl/>
        <w:numPr>
          <w:ilvl w:val="1"/>
          <w:numId w:val="34"/>
        </w:numPr>
        <w:spacing w:line="275" w:lineRule="auto"/>
        <w:ind w:left="709" w:hanging="425"/>
        <w:jc w:val="both"/>
        <w:rPr>
          <w:rFonts w:ascii="Times New Roman" w:hAnsi="Times New Roman" w:cs="Times New Roman"/>
          <w:b/>
        </w:rPr>
      </w:pPr>
      <w:r w:rsidRPr="00A80E03">
        <w:rPr>
          <w:rFonts w:ascii="Times New Roman" w:hAnsi="Times New Roman" w:cs="Times New Roman"/>
          <w:b/>
          <w:lang w:val="tr-TR" w:eastAsia="tr-TR"/>
        </w:rPr>
        <w:t>SANAYİ PARSELLERİNDE TEHLİKELİ ATIKLARIN GEÇİCİ DEPOLANMASI DURUMUNDA; SAYILI ÇEVRE KANUNUVE KONU İLE İLGİLİ YÖNETMELİK YÜKÜMLÜLÜKLERİNİN YERİNE GETİRİLMESİ GEREKMEKTEDİR.</w:t>
      </w:r>
    </w:p>
    <w:p w14:paraId="3FE4096C" w14:textId="77777777" w:rsidR="009002A9" w:rsidRPr="00A80E03" w:rsidRDefault="009002A9" w:rsidP="009002A9">
      <w:pPr>
        <w:pStyle w:val="ListeParagraf"/>
        <w:widowControl/>
        <w:numPr>
          <w:ilvl w:val="1"/>
          <w:numId w:val="34"/>
        </w:numPr>
        <w:spacing w:line="275" w:lineRule="auto"/>
        <w:ind w:left="709" w:hanging="425"/>
        <w:jc w:val="both"/>
        <w:rPr>
          <w:rFonts w:ascii="Times New Roman" w:hAnsi="Times New Roman" w:cs="Times New Roman"/>
          <w:b/>
        </w:rPr>
      </w:pPr>
      <w:r w:rsidRPr="00A80E03">
        <w:rPr>
          <w:rFonts w:ascii="Times New Roman" w:hAnsi="Times New Roman" w:cs="Times New Roman"/>
          <w:b/>
          <w:lang w:val="tr-TR" w:eastAsia="tr-TR"/>
        </w:rPr>
        <w:t>BÖLGEDE KURULACAK TESİSLERİN KURULMASI VE FAALİYETLERİ SIRASINDA 1593 SAYILI UMUMİ HIFZISSIHHA KANUNU İLE İŞYERİ AÇMA VE ÇALIŞTIRMA RUHSATLARINA İLİŞKİN YÖNETMELİK HÜKÜMLERİNE UYULACAKTIR.</w:t>
      </w:r>
    </w:p>
    <w:p w14:paraId="2A4A41F0" w14:textId="77777777" w:rsidR="009002A9" w:rsidRPr="00A80E03" w:rsidRDefault="009002A9" w:rsidP="009002A9">
      <w:pPr>
        <w:pStyle w:val="ListeParagraf"/>
        <w:widowControl/>
        <w:numPr>
          <w:ilvl w:val="1"/>
          <w:numId w:val="34"/>
        </w:numPr>
        <w:spacing w:line="275" w:lineRule="auto"/>
        <w:ind w:left="709" w:hanging="425"/>
        <w:jc w:val="both"/>
        <w:rPr>
          <w:rFonts w:ascii="Times New Roman" w:hAnsi="Times New Roman" w:cs="Times New Roman"/>
          <w:b/>
        </w:rPr>
      </w:pPr>
      <w:r w:rsidRPr="00A80E03">
        <w:rPr>
          <w:rFonts w:ascii="Times New Roman" w:hAnsi="Times New Roman" w:cs="Times New Roman"/>
          <w:b/>
          <w:lang w:val="tr-TR" w:eastAsia="tr-TR"/>
        </w:rPr>
        <w:t>YAPILACAK HAFRİYAT ÇALIŞMALARI SIRASINDA TAŞINIR VE TAŞINMAZ KÜLTÜR VE TABİAT VARLIKLARINI BULANLAR MALİK OLDUKLARI VEYA KULLANDIKLARI ARAZİNİN İÇİNDE KÜLTÜR VE TABİAT VARLIĞI BULUNDUĞUNU BİLENLER VEYA HABERDAR OLAN MALİKLER BUNU EN GEÇ ÜÇ GÜN İÇİNDE, EN YAKIN MÜZE MÜDÜRLÜĞÜNE VEYA MÜLKİ İDARE AMİRLİĞİNE BİLDİRMEYE MECBURDURLAR.</w:t>
      </w:r>
    </w:p>
    <w:p w14:paraId="7DD05586" w14:textId="77777777" w:rsidR="009002A9" w:rsidRPr="00A80E03" w:rsidRDefault="009002A9" w:rsidP="009002A9">
      <w:pPr>
        <w:pStyle w:val="ListeParagraf"/>
        <w:widowControl/>
        <w:numPr>
          <w:ilvl w:val="1"/>
          <w:numId w:val="34"/>
        </w:numPr>
        <w:spacing w:line="275" w:lineRule="auto"/>
        <w:ind w:left="709" w:hanging="425"/>
        <w:jc w:val="both"/>
        <w:rPr>
          <w:rFonts w:ascii="Times New Roman" w:hAnsi="Times New Roman" w:cs="Times New Roman"/>
          <w:b/>
        </w:rPr>
      </w:pPr>
      <w:r w:rsidRPr="00A80E03">
        <w:rPr>
          <w:rFonts w:ascii="Times New Roman" w:hAnsi="Times New Roman" w:cs="Times New Roman"/>
          <w:b/>
          <w:lang w:val="tr-TR" w:eastAsia="tr-TR"/>
        </w:rPr>
        <w:t>YÜZEY SULARININ TOPLANMASI İÇİN GEREKLİ KANALLAR PARSELLERİN GERİ ÇEKME MESAFESİ İÇİNDEN GEÇEBİLİR</w:t>
      </w:r>
    </w:p>
    <w:p w14:paraId="3C6DDE81" w14:textId="77777777" w:rsidR="009002A9" w:rsidRPr="00A80E03" w:rsidRDefault="009002A9" w:rsidP="009002A9">
      <w:pPr>
        <w:pStyle w:val="ListeParagraf"/>
        <w:widowControl/>
        <w:numPr>
          <w:ilvl w:val="1"/>
          <w:numId w:val="34"/>
        </w:numPr>
        <w:spacing w:line="275" w:lineRule="auto"/>
        <w:ind w:left="709" w:hanging="425"/>
        <w:jc w:val="both"/>
        <w:rPr>
          <w:rFonts w:ascii="Times New Roman" w:hAnsi="Times New Roman" w:cs="Times New Roman"/>
          <w:b/>
        </w:rPr>
      </w:pPr>
      <w:r w:rsidRPr="00A80E03">
        <w:rPr>
          <w:rFonts w:ascii="Times New Roman" w:hAnsi="Times New Roman" w:cs="Times New Roman"/>
          <w:b/>
          <w:lang w:val="tr-TR" w:eastAsia="tr-TR"/>
        </w:rPr>
        <w:t>BÖLGENİN TABAN SUYU VE YÜZEYSEL SULARIN DRENAJINA YÖNELİK ÇALIŞMALARIN YAPILMASI VE ATIKSULARIN ARITILDIKTAN SONRA TAHLİYE KANALINA BAĞLANMASI ZORUNLUDUR.</w:t>
      </w:r>
    </w:p>
    <w:p w14:paraId="5DFDD932" w14:textId="77777777" w:rsidR="009002A9" w:rsidRPr="00A80E03" w:rsidRDefault="009002A9" w:rsidP="00BA001D">
      <w:pPr>
        <w:pStyle w:val="ListeParagraf"/>
        <w:widowControl/>
        <w:numPr>
          <w:ilvl w:val="1"/>
          <w:numId w:val="34"/>
        </w:numPr>
        <w:spacing w:line="275" w:lineRule="auto"/>
        <w:ind w:left="709" w:hanging="425"/>
        <w:jc w:val="both"/>
        <w:rPr>
          <w:rFonts w:ascii="Times New Roman" w:hAnsi="Times New Roman" w:cs="Times New Roman"/>
          <w:b/>
        </w:rPr>
      </w:pPr>
      <w:r w:rsidRPr="00A80E03">
        <w:rPr>
          <w:rFonts w:ascii="Times New Roman" w:hAnsi="Times New Roman" w:cs="Times New Roman"/>
          <w:b/>
          <w:lang w:val="tr-TR" w:eastAsia="tr-TR"/>
        </w:rPr>
        <w:t>PLANDA BELİRTİLMEYEN HUSUSLARDA TARIMA DAYALI İHTİSAS ORGANİZE SANAYİ BÖLGELERİ UYGULAMA YÖNETMELİĞİ HÜKÜMLERİ GEÇERLİDİR.</w:t>
      </w:r>
    </w:p>
    <w:sectPr w:rsidR="009002A9" w:rsidRPr="00A80E03" w:rsidSect="002D2746">
      <w:headerReference w:type="default" r:id="rId63"/>
      <w:footerReference w:type="default" r:id="rId64"/>
      <w:pgSz w:w="11900" w:h="16840"/>
      <w:pgMar w:top="851" w:right="985" w:bottom="1418" w:left="1418" w:header="0" w:footer="647" w:gutter="0"/>
      <w:pgNumType w:start="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87AB9C" w14:textId="77777777" w:rsidR="002D2746" w:rsidRDefault="002D2746">
      <w:r>
        <w:separator/>
      </w:r>
    </w:p>
  </w:endnote>
  <w:endnote w:type="continuationSeparator" w:id="0">
    <w:p w14:paraId="2B4D49DF" w14:textId="77777777" w:rsidR="002D2746" w:rsidRDefault="002D27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ourier New">
    <w:panose1 w:val="02070309020205020404"/>
    <w:charset w:val="A2"/>
    <w:family w:val="modern"/>
    <w:pitch w:val="fixed"/>
    <w:sig w:usb0="E0002EFF" w:usb1="C0007843" w:usb2="00000009" w:usb3="00000000" w:csb0="000001F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Comic Sans MS">
    <w:panose1 w:val="030F0702030302020204"/>
    <w:charset w:val="A2"/>
    <w:family w:val="script"/>
    <w:pitch w:val="variable"/>
    <w:sig w:usb0="00000287" w:usb1="00000013" w:usb2="00000000" w:usb3="00000000" w:csb0="0000009F" w:csb1="00000000"/>
  </w:font>
  <w:font w:name="MyriadPro-Regular">
    <w:altName w:val="MS Gothic"/>
    <w:panose1 w:val="00000000000000000000"/>
    <w:charset w:val="80"/>
    <w:family w:val="auto"/>
    <w:notTrueType/>
    <w:pitch w:val="default"/>
    <w:sig w:usb0="00000005" w:usb1="08070000" w:usb2="00000010" w:usb3="00000000" w:csb0="00020010" w:csb1="00000000"/>
  </w:font>
  <w:font w:name="Candara-Bold">
    <w:altName w:val="Candara"/>
    <w:panose1 w:val="00000000000000000000"/>
    <w:charset w:val="A2"/>
    <w:family w:val="auto"/>
    <w:notTrueType/>
    <w:pitch w:val="default"/>
    <w:sig w:usb0="00000005" w:usb1="00000000" w:usb2="00000000" w:usb3="00000000" w:csb0="00000010" w:csb1="00000000"/>
  </w:font>
  <w:font w:name="MyriadPro-Bold">
    <w:altName w:val="Calibri"/>
    <w:panose1 w:val="00000000000000000000"/>
    <w:charset w:val="A2"/>
    <w:family w:val="swiss"/>
    <w:notTrueType/>
    <w:pitch w:val="default"/>
    <w:sig w:usb0="00000005" w:usb1="00000000" w:usb2="00000000" w:usb3="00000000" w:csb0="0000001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8080460"/>
      <w:docPartObj>
        <w:docPartGallery w:val="Page Numbers (Bottom of Page)"/>
        <w:docPartUnique/>
      </w:docPartObj>
    </w:sdtPr>
    <w:sdtContent>
      <w:p w14:paraId="0962CA55" w14:textId="7403E709" w:rsidR="00C436A0" w:rsidRDefault="00C436A0">
        <w:pPr>
          <w:pStyle w:val="AltBilgi"/>
          <w:jc w:val="center"/>
        </w:pPr>
        <w:r>
          <w:t>-</w:t>
        </w:r>
        <w:r>
          <w:fldChar w:fldCharType="begin"/>
        </w:r>
        <w:r>
          <w:instrText>PAGE   \* MERGEFORMAT</w:instrText>
        </w:r>
        <w:r>
          <w:fldChar w:fldCharType="separate"/>
        </w:r>
        <w:r w:rsidR="00331AAA" w:rsidRPr="00331AAA">
          <w:rPr>
            <w:noProof/>
            <w:lang w:val="tr-TR"/>
          </w:rPr>
          <w:t>3</w:t>
        </w:r>
        <w:r>
          <w:fldChar w:fldCharType="end"/>
        </w:r>
        <w:r>
          <w:t>-</w:t>
        </w:r>
      </w:p>
    </w:sdtContent>
  </w:sdt>
  <w:p w14:paraId="2D363D56" w14:textId="77777777" w:rsidR="00AF4581" w:rsidRDefault="00AF4581">
    <w:pPr>
      <w:spacing w:line="14" w:lineRule="auto"/>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A04943" w14:textId="77777777" w:rsidR="002D2746" w:rsidRDefault="002D2746">
      <w:r>
        <w:separator/>
      </w:r>
    </w:p>
  </w:footnote>
  <w:footnote w:type="continuationSeparator" w:id="0">
    <w:p w14:paraId="61C058FC" w14:textId="77777777" w:rsidR="002D2746" w:rsidRDefault="002D274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9B8EA" w14:textId="77777777" w:rsidR="00AF4581" w:rsidRDefault="00AF4581" w:rsidP="00F13961">
    <w:pPr>
      <w:pStyle w:val="stBilgi"/>
      <w:jc w:val="center"/>
      <w:rPr>
        <w:rFonts w:ascii="Times New Roman" w:hAnsi="Times New Roman" w:cs="Times New Roman"/>
        <w:sz w:val="18"/>
        <w:szCs w:val="18"/>
      </w:rPr>
    </w:pPr>
  </w:p>
  <w:p w14:paraId="70B7E23D" w14:textId="718A783D" w:rsidR="00AF4581" w:rsidRPr="00C436A0" w:rsidRDefault="00AF4581" w:rsidP="00F13961">
    <w:pPr>
      <w:pStyle w:val="stBilgi"/>
      <w:pBdr>
        <w:bottom w:val="single" w:sz="24" w:space="1" w:color="auto"/>
      </w:pBdr>
      <w:jc w:val="center"/>
      <w:rPr>
        <w:rFonts w:ascii="Times New Roman" w:hAnsi="Times New Roman" w:cs="Times New Roman"/>
        <w:sz w:val="16"/>
        <w:szCs w:val="16"/>
      </w:rPr>
    </w:pPr>
    <w:r w:rsidRPr="00C436A0">
      <w:rPr>
        <w:rFonts w:ascii="Times New Roman" w:hAnsi="Times New Roman" w:cs="Times New Roman"/>
        <w:sz w:val="16"/>
        <w:szCs w:val="16"/>
      </w:rPr>
      <w:t xml:space="preserve">AYDIN İLI, EFELER İLÇESI, </w:t>
    </w:r>
    <w:r w:rsidR="00124603">
      <w:rPr>
        <w:rFonts w:ascii="Times New Roman" w:hAnsi="Times New Roman" w:cs="Times New Roman"/>
        <w:sz w:val="16"/>
        <w:szCs w:val="16"/>
      </w:rPr>
      <w:t xml:space="preserve">KADIKÖY MAHALLESİ, </w:t>
    </w:r>
    <w:r w:rsidRPr="00C436A0">
      <w:rPr>
        <w:rFonts w:ascii="Times New Roman" w:hAnsi="Times New Roman" w:cs="Times New Roman"/>
        <w:sz w:val="16"/>
        <w:szCs w:val="16"/>
      </w:rPr>
      <w:t>TARIMA DAYALI İHTİSAS ORGANİZE SANAYİ BÖLGESİ</w:t>
    </w:r>
  </w:p>
  <w:p w14:paraId="596F3A77" w14:textId="064AEBD9" w:rsidR="00AF4581" w:rsidRPr="00C436A0" w:rsidRDefault="00331AAA" w:rsidP="00F13961">
    <w:pPr>
      <w:pStyle w:val="stBilgi"/>
      <w:pBdr>
        <w:bottom w:val="single" w:sz="24" w:space="1" w:color="auto"/>
      </w:pBdr>
      <w:jc w:val="center"/>
      <w:rPr>
        <w:rFonts w:ascii="Times New Roman" w:hAnsi="Times New Roman" w:cs="Times New Roman"/>
        <w:sz w:val="16"/>
        <w:szCs w:val="16"/>
      </w:rPr>
    </w:pPr>
    <w:r>
      <w:rPr>
        <w:rFonts w:ascii="Times New Roman" w:hAnsi="Times New Roman" w:cs="Times New Roman"/>
        <w:sz w:val="16"/>
        <w:szCs w:val="16"/>
      </w:rPr>
      <w:t xml:space="preserve">1/1000 ÖLÇEKLİ UİP </w:t>
    </w:r>
    <w:r w:rsidR="00A80E03">
      <w:rPr>
        <w:rFonts w:ascii="Times New Roman" w:hAnsi="Times New Roman" w:cs="Times New Roman"/>
        <w:sz w:val="16"/>
        <w:szCs w:val="16"/>
      </w:rPr>
      <w:t xml:space="preserve">PLAN </w:t>
    </w:r>
    <w:r w:rsidR="00AF4581" w:rsidRPr="00C436A0">
      <w:rPr>
        <w:rFonts w:ascii="Times New Roman" w:hAnsi="Times New Roman" w:cs="Times New Roman"/>
        <w:sz w:val="16"/>
        <w:szCs w:val="16"/>
      </w:rPr>
      <w:t>AÇIKLAMA RAPORU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22ACE"/>
    <w:multiLevelType w:val="hybridMultilevel"/>
    <w:tmpl w:val="D15C7024"/>
    <w:lvl w:ilvl="0" w:tplc="041F0017">
      <w:start w:val="5"/>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2E36BDD"/>
    <w:multiLevelType w:val="hybridMultilevel"/>
    <w:tmpl w:val="C3D8CB72"/>
    <w:lvl w:ilvl="0" w:tplc="041F000D">
      <w:start w:val="1"/>
      <w:numFmt w:val="bullet"/>
      <w:lvlText w:val=""/>
      <w:lvlJc w:val="left"/>
      <w:pPr>
        <w:ind w:left="720" w:hanging="360"/>
      </w:pPr>
      <w:rPr>
        <w:rFonts w:ascii="Wingdings" w:hAnsi="Wingdings" w:hint="default"/>
      </w:rPr>
    </w:lvl>
    <w:lvl w:ilvl="1" w:tplc="6F707C36">
      <w:numFmt w:val="bullet"/>
      <w:lvlText w:val=""/>
      <w:lvlJc w:val="left"/>
      <w:pPr>
        <w:ind w:left="1440" w:hanging="360"/>
      </w:pPr>
      <w:rPr>
        <w:rFonts w:ascii="Symbol" w:eastAsiaTheme="minorHAnsi" w:hAnsi="Symbol" w:cs="Times New Roman"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6D9600B"/>
    <w:multiLevelType w:val="hybridMultilevel"/>
    <w:tmpl w:val="B57CF592"/>
    <w:lvl w:ilvl="0" w:tplc="67603078">
      <w:start w:val="1"/>
      <w:numFmt w:val="upperRoman"/>
      <w:lvlText w:val="%1."/>
      <w:lvlJc w:val="left"/>
      <w:pPr>
        <w:ind w:left="1320" w:hanging="720"/>
      </w:pPr>
      <w:rPr>
        <w:rFonts w:hint="default"/>
      </w:rPr>
    </w:lvl>
    <w:lvl w:ilvl="1" w:tplc="041F0019" w:tentative="1">
      <w:start w:val="1"/>
      <w:numFmt w:val="lowerLetter"/>
      <w:lvlText w:val="%2."/>
      <w:lvlJc w:val="left"/>
      <w:pPr>
        <w:ind w:left="1680" w:hanging="360"/>
      </w:pPr>
    </w:lvl>
    <w:lvl w:ilvl="2" w:tplc="041F001B" w:tentative="1">
      <w:start w:val="1"/>
      <w:numFmt w:val="lowerRoman"/>
      <w:lvlText w:val="%3."/>
      <w:lvlJc w:val="right"/>
      <w:pPr>
        <w:ind w:left="2400" w:hanging="180"/>
      </w:pPr>
    </w:lvl>
    <w:lvl w:ilvl="3" w:tplc="041F000F" w:tentative="1">
      <w:start w:val="1"/>
      <w:numFmt w:val="decimal"/>
      <w:lvlText w:val="%4."/>
      <w:lvlJc w:val="left"/>
      <w:pPr>
        <w:ind w:left="3120" w:hanging="360"/>
      </w:pPr>
    </w:lvl>
    <w:lvl w:ilvl="4" w:tplc="041F0019" w:tentative="1">
      <w:start w:val="1"/>
      <w:numFmt w:val="lowerLetter"/>
      <w:lvlText w:val="%5."/>
      <w:lvlJc w:val="left"/>
      <w:pPr>
        <w:ind w:left="3840" w:hanging="360"/>
      </w:pPr>
    </w:lvl>
    <w:lvl w:ilvl="5" w:tplc="041F001B" w:tentative="1">
      <w:start w:val="1"/>
      <w:numFmt w:val="lowerRoman"/>
      <w:lvlText w:val="%6."/>
      <w:lvlJc w:val="right"/>
      <w:pPr>
        <w:ind w:left="4560" w:hanging="180"/>
      </w:pPr>
    </w:lvl>
    <w:lvl w:ilvl="6" w:tplc="041F000F" w:tentative="1">
      <w:start w:val="1"/>
      <w:numFmt w:val="decimal"/>
      <w:lvlText w:val="%7."/>
      <w:lvlJc w:val="left"/>
      <w:pPr>
        <w:ind w:left="5280" w:hanging="360"/>
      </w:pPr>
    </w:lvl>
    <w:lvl w:ilvl="7" w:tplc="041F0019" w:tentative="1">
      <w:start w:val="1"/>
      <w:numFmt w:val="lowerLetter"/>
      <w:lvlText w:val="%8."/>
      <w:lvlJc w:val="left"/>
      <w:pPr>
        <w:ind w:left="6000" w:hanging="360"/>
      </w:pPr>
    </w:lvl>
    <w:lvl w:ilvl="8" w:tplc="041F001B" w:tentative="1">
      <w:start w:val="1"/>
      <w:numFmt w:val="lowerRoman"/>
      <w:lvlText w:val="%9."/>
      <w:lvlJc w:val="right"/>
      <w:pPr>
        <w:ind w:left="6720" w:hanging="180"/>
      </w:pPr>
    </w:lvl>
  </w:abstractNum>
  <w:abstractNum w:abstractNumId="3" w15:restartNumberingAfterBreak="0">
    <w:nsid w:val="0D330B5B"/>
    <w:multiLevelType w:val="hybridMultilevel"/>
    <w:tmpl w:val="0DF60156"/>
    <w:lvl w:ilvl="0" w:tplc="45CC2140">
      <w:start w:val="1"/>
      <w:numFmt w:val="decimal"/>
      <w:lvlText w:val="%1."/>
      <w:lvlJc w:val="left"/>
      <w:pPr>
        <w:ind w:left="405" w:hanging="360"/>
      </w:pPr>
      <w:rPr>
        <w:rFonts w:asciiTheme="minorHAnsi" w:eastAsia="Times New Roman" w:hAnsiTheme="minorHAnsi" w:cstheme="minorBidi" w:hint="default"/>
        <w:color w:val="1C283D"/>
        <w:sz w:val="22"/>
      </w:rPr>
    </w:lvl>
    <w:lvl w:ilvl="1" w:tplc="041F0019" w:tentative="1">
      <w:start w:val="1"/>
      <w:numFmt w:val="lowerLetter"/>
      <w:lvlText w:val="%2."/>
      <w:lvlJc w:val="left"/>
      <w:pPr>
        <w:ind w:left="1125" w:hanging="360"/>
      </w:pPr>
    </w:lvl>
    <w:lvl w:ilvl="2" w:tplc="041F001B" w:tentative="1">
      <w:start w:val="1"/>
      <w:numFmt w:val="lowerRoman"/>
      <w:lvlText w:val="%3."/>
      <w:lvlJc w:val="right"/>
      <w:pPr>
        <w:ind w:left="1845" w:hanging="180"/>
      </w:pPr>
    </w:lvl>
    <w:lvl w:ilvl="3" w:tplc="041F000F" w:tentative="1">
      <w:start w:val="1"/>
      <w:numFmt w:val="decimal"/>
      <w:lvlText w:val="%4."/>
      <w:lvlJc w:val="left"/>
      <w:pPr>
        <w:ind w:left="2565" w:hanging="360"/>
      </w:pPr>
    </w:lvl>
    <w:lvl w:ilvl="4" w:tplc="041F0019" w:tentative="1">
      <w:start w:val="1"/>
      <w:numFmt w:val="lowerLetter"/>
      <w:lvlText w:val="%5."/>
      <w:lvlJc w:val="left"/>
      <w:pPr>
        <w:ind w:left="3285" w:hanging="360"/>
      </w:pPr>
    </w:lvl>
    <w:lvl w:ilvl="5" w:tplc="041F001B" w:tentative="1">
      <w:start w:val="1"/>
      <w:numFmt w:val="lowerRoman"/>
      <w:lvlText w:val="%6."/>
      <w:lvlJc w:val="right"/>
      <w:pPr>
        <w:ind w:left="4005" w:hanging="180"/>
      </w:pPr>
    </w:lvl>
    <w:lvl w:ilvl="6" w:tplc="041F000F" w:tentative="1">
      <w:start w:val="1"/>
      <w:numFmt w:val="decimal"/>
      <w:lvlText w:val="%7."/>
      <w:lvlJc w:val="left"/>
      <w:pPr>
        <w:ind w:left="4725" w:hanging="360"/>
      </w:pPr>
    </w:lvl>
    <w:lvl w:ilvl="7" w:tplc="041F0019" w:tentative="1">
      <w:start w:val="1"/>
      <w:numFmt w:val="lowerLetter"/>
      <w:lvlText w:val="%8."/>
      <w:lvlJc w:val="left"/>
      <w:pPr>
        <w:ind w:left="5445" w:hanging="360"/>
      </w:pPr>
    </w:lvl>
    <w:lvl w:ilvl="8" w:tplc="041F001B" w:tentative="1">
      <w:start w:val="1"/>
      <w:numFmt w:val="lowerRoman"/>
      <w:lvlText w:val="%9."/>
      <w:lvlJc w:val="right"/>
      <w:pPr>
        <w:ind w:left="6165" w:hanging="180"/>
      </w:pPr>
    </w:lvl>
  </w:abstractNum>
  <w:abstractNum w:abstractNumId="4" w15:restartNumberingAfterBreak="0">
    <w:nsid w:val="0DD0270A"/>
    <w:multiLevelType w:val="hybridMultilevel"/>
    <w:tmpl w:val="BA5E28A0"/>
    <w:lvl w:ilvl="0" w:tplc="5ADE81BE">
      <w:start w:val="3"/>
      <w:numFmt w:val="lowerLetter"/>
      <w:lvlText w:val="%1)"/>
      <w:lvlJc w:val="left"/>
      <w:pPr>
        <w:ind w:left="420" w:hanging="360"/>
      </w:pPr>
      <w:rPr>
        <w:rFonts w:hint="default"/>
      </w:rPr>
    </w:lvl>
    <w:lvl w:ilvl="1" w:tplc="041F0019" w:tentative="1">
      <w:start w:val="1"/>
      <w:numFmt w:val="lowerLetter"/>
      <w:lvlText w:val="%2."/>
      <w:lvlJc w:val="left"/>
      <w:pPr>
        <w:ind w:left="1140" w:hanging="360"/>
      </w:pPr>
    </w:lvl>
    <w:lvl w:ilvl="2" w:tplc="041F001B" w:tentative="1">
      <w:start w:val="1"/>
      <w:numFmt w:val="lowerRoman"/>
      <w:lvlText w:val="%3."/>
      <w:lvlJc w:val="right"/>
      <w:pPr>
        <w:ind w:left="1860" w:hanging="180"/>
      </w:pPr>
    </w:lvl>
    <w:lvl w:ilvl="3" w:tplc="041F000F" w:tentative="1">
      <w:start w:val="1"/>
      <w:numFmt w:val="decimal"/>
      <w:lvlText w:val="%4."/>
      <w:lvlJc w:val="left"/>
      <w:pPr>
        <w:ind w:left="2580" w:hanging="360"/>
      </w:pPr>
    </w:lvl>
    <w:lvl w:ilvl="4" w:tplc="041F0019" w:tentative="1">
      <w:start w:val="1"/>
      <w:numFmt w:val="lowerLetter"/>
      <w:lvlText w:val="%5."/>
      <w:lvlJc w:val="left"/>
      <w:pPr>
        <w:ind w:left="3300" w:hanging="360"/>
      </w:pPr>
    </w:lvl>
    <w:lvl w:ilvl="5" w:tplc="041F001B" w:tentative="1">
      <w:start w:val="1"/>
      <w:numFmt w:val="lowerRoman"/>
      <w:lvlText w:val="%6."/>
      <w:lvlJc w:val="right"/>
      <w:pPr>
        <w:ind w:left="4020" w:hanging="180"/>
      </w:pPr>
    </w:lvl>
    <w:lvl w:ilvl="6" w:tplc="041F000F" w:tentative="1">
      <w:start w:val="1"/>
      <w:numFmt w:val="decimal"/>
      <w:lvlText w:val="%7."/>
      <w:lvlJc w:val="left"/>
      <w:pPr>
        <w:ind w:left="4740" w:hanging="360"/>
      </w:pPr>
    </w:lvl>
    <w:lvl w:ilvl="7" w:tplc="041F0019" w:tentative="1">
      <w:start w:val="1"/>
      <w:numFmt w:val="lowerLetter"/>
      <w:lvlText w:val="%8."/>
      <w:lvlJc w:val="left"/>
      <w:pPr>
        <w:ind w:left="5460" w:hanging="360"/>
      </w:pPr>
    </w:lvl>
    <w:lvl w:ilvl="8" w:tplc="041F001B" w:tentative="1">
      <w:start w:val="1"/>
      <w:numFmt w:val="lowerRoman"/>
      <w:lvlText w:val="%9."/>
      <w:lvlJc w:val="right"/>
      <w:pPr>
        <w:ind w:left="6180" w:hanging="180"/>
      </w:pPr>
    </w:lvl>
  </w:abstractNum>
  <w:abstractNum w:abstractNumId="5" w15:restartNumberingAfterBreak="0">
    <w:nsid w:val="122C506C"/>
    <w:multiLevelType w:val="hybridMultilevel"/>
    <w:tmpl w:val="2B92CEC6"/>
    <w:lvl w:ilvl="0" w:tplc="F72AA62C">
      <w:start w:val="1"/>
      <w:numFmt w:val="decimal"/>
      <w:lvlText w:val="%1."/>
      <w:lvlJc w:val="left"/>
      <w:pPr>
        <w:ind w:left="118" w:hanging="708"/>
      </w:pPr>
      <w:rPr>
        <w:rFonts w:ascii="Times New Roman" w:eastAsia="Times New Roman" w:hAnsi="Times New Roman" w:hint="default"/>
        <w:b/>
        <w:bCs/>
        <w:sz w:val="22"/>
        <w:szCs w:val="22"/>
      </w:rPr>
    </w:lvl>
    <w:lvl w:ilvl="1" w:tplc="82D4A226">
      <w:start w:val="1"/>
      <w:numFmt w:val="bullet"/>
      <w:lvlText w:val=""/>
      <w:lvlJc w:val="left"/>
      <w:pPr>
        <w:ind w:left="836" w:hanging="360"/>
      </w:pPr>
      <w:rPr>
        <w:rFonts w:ascii="Symbol" w:eastAsia="Symbol" w:hAnsi="Symbol" w:hint="default"/>
        <w:sz w:val="22"/>
        <w:szCs w:val="22"/>
      </w:rPr>
    </w:lvl>
    <w:lvl w:ilvl="2" w:tplc="15F6F628">
      <w:start w:val="1"/>
      <w:numFmt w:val="bullet"/>
      <w:lvlText w:val="-"/>
      <w:lvlJc w:val="left"/>
      <w:pPr>
        <w:ind w:left="116" w:hanging="130"/>
      </w:pPr>
      <w:rPr>
        <w:rFonts w:ascii="Times New Roman" w:eastAsia="Times New Roman" w:hAnsi="Times New Roman" w:hint="default"/>
        <w:i/>
        <w:sz w:val="22"/>
        <w:szCs w:val="22"/>
      </w:rPr>
    </w:lvl>
    <w:lvl w:ilvl="3" w:tplc="FE2472FE">
      <w:start w:val="1"/>
      <w:numFmt w:val="bullet"/>
      <w:lvlText w:val="•"/>
      <w:lvlJc w:val="left"/>
      <w:pPr>
        <w:ind w:left="836" w:hanging="130"/>
      </w:pPr>
      <w:rPr>
        <w:rFonts w:hint="default"/>
      </w:rPr>
    </w:lvl>
    <w:lvl w:ilvl="4" w:tplc="F64A22F2">
      <w:start w:val="1"/>
      <w:numFmt w:val="bullet"/>
      <w:lvlText w:val="•"/>
      <w:lvlJc w:val="left"/>
      <w:pPr>
        <w:ind w:left="2125" w:hanging="130"/>
      </w:pPr>
      <w:rPr>
        <w:rFonts w:hint="default"/>
      </w:rPr>
    </w:lvl>
    <w:lvl w:ilvl="5" w:tplc="1F5C8672">
      <w:start w:val="1"/>
      <w:numFmt w:val="bullet"/>
      <w:lvlText w:val="•"/>
      <w:lvlJc w:val="left"/>
      <w:pPr>
        <w:ind w:left="3414" w:hanging="130"/>
      </w:pPr>
      <w:rPr>
        <w:rFonts w:hint="default"/>
      </w:rPr>
    </w:lvl>
    <w:lvl w:ilvl="6" w:tplc="4CD4E876">
      <w:start w:val="1"/>
      <w:numFmt w:val="bullet"/>
      <w:lvlText w:val="•"/>
      <w:lvlJc w:val="left"/>
      <w:pPr>
        <w:ind w:left="4703" w:hanging="130"/>
      </w:pPr>
      <w:rPr>
        <w:rFonts w:hint="default"/>
      </w:rPr>
    </w:lvl>
    <w:lvl w:ilvl="7" w:tplc="7B223090">
      <w:start w:val="1"/>
      <w:numFmt w:val="bullet"/>
      <w:lvlText w:val="•"/>
      <w:lvlJc w:val="left"/>
      <w:pPr>
        <w:ind w:left="5992" w:hanging="130"/>
      </w:pPr>
      <w:rPr>
        <w:rFonts w:hint="default"/>
      </w:rPr>
    </w:lvl>
    <w:lvl w:ilvl="8" w:tplc="7DF0ED2A">
      <w:start w:val="1"/>
      <w:numFmt w:val="bullet"/>
      <w:lvlText w:val="•"/>
      <w:lvlJc w:val="left"/>
      <w:pPr>
        <w:ind w:left="7281" w:hanging="130"/>
      </w:pPr>
      <w:rPr>
        <w:rFonts w:hint="default"/>
      </w:rPr>
    </w:lvl>
  </w:abstractNum>
  <w:abstractNum w:abstractNumId="6" w15:restartNumberingAfterBreak="0">
    <w:nsid w:val="160A2145"/>
    <w:multiLevelType w:val="hybridMultilevel"/>
    <w:tmpl w:val="259E9B0E"/>
    <w:lvl w:ilvl="0" w:tplc="041F0017">
      <w:start w:val="2"/>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16835E60"/>
    <w:multiLevelType w:val="hybridMultilevel"/>
    <w:tmpl w:val="D7068FC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7DD2A66"/>
    <w:multiLevelType w:val="hybridMultilevel"/>
    <w:tmpl w:val="90105874"/>
    <w:lvl w:ilvl="0" w:tplc="F230D09E">
      <w:start w:val="1"/>
      <w:numFmt w:val="lowerLetter"/>
      <w:lvlText w:val="%1)"/>
      <w:lvlJc w:val="left"/>
      <w:pPr>
        <w:ind w:left="1790" w:hanging="360"/>
      </w:pPr>
      <w:rPr>
        <w:rFonts w:hint="default"/>
        <w:w w:val="107"/>
      </w:rPr>
    </w:lvl>
    <w:lvl w:ilvl="1" w:tplc="C608A12A">
      <w:numFmt w:val="bullet"/>
      <w:lvlText w:val="•"/>
      <w:lvlJc w:val="left"/>
      <w:pPr>
        <w:ind w:left="2778" w:hanging="360"/>
      </w:pPr>
      <w:rPr>
        <w:rFonts w:hint="default"/>
      </w:rPr>
    </w:lvl>
    <w:lvl w:ilvl="2" w:tplc="6090DAD4">
      <w:numFmt w:val="bullet"/>
      <w:lvlText w:val="•"/>
      <w:lvlJc w:val="left"/>
      <w:pPr>
        <w:ind w:left="3756" w:hanging="360"/>
      </w:pPr>
      <w:rPr>
        <w:rFonts w:hint="default"/>
      </w:rPr>
    </w:lvl>
    <w:lvl w:ilvl="3" w:tplc="8DFA1156">
      <w:numFmt w:val="bullet"/>
      <w:lvlText w:val="•"/>
      <w:lvlJc w:val="left"/>
      <w:pPr>
        <w:ind w:left="4734" w:hanging="360"/>
      </w:pPr>
      <w:rPr>
        <w:rFonts w:hint="default"/>
      </w:rPr>
    </w:lvl>
    <w:lvl w:ilvl="4" w:tplc="92CAE838">
      <w:numFmt w:val="bullet"/>
      <w:lvlText w:val="•"/>
      <w:lvlJc w:val="left"/>
      <w:pPr>
        <w:ind w:left="5712" w:hanging="360"/>
      </w:pPr>
      <w:rPr>
        <w:rFonts w:hint="default"/>
      </w:rPr>
    </w:lvl>
    <w:lvl w:ilvl="5" w:tplc="7466D8E8">
      <w:numFmt w:val="bullet"/>
      <w:lvlText w:val="•"/>
      <w:lvlJc w:val="left"/>
      <w:pPr>
        <w:ind w:left="6690" w:hanging="360"/>
      </w:pPr>
      <w:rPr>
        <w:rFonts w:hint="default"/>
      </w:rPr>
    </w:lvl>
    <w:lvl w:ilvl="6" w:tplc="E4483088">
      <w:numFmt w:val="bullet"/>
      <w:lvlText w:val="•"/>
      <w:lvlJc w:val="left"/>
      <w:pPr>
        <w:ind w:left="7668" w:hanging="360"/>
      </w:pPr>
      <w:rPr>
        <w:rFonts w:hint="default"/>
      </w:rPr>
    </w:lvl>
    <w:lvl w:ilvl="7" w:tplc="4AC8536E">
      <w:numFmt w:val="bullet"/>
      <w:lvlText w:val="•"/>
      <w:lvlJc w:val="left"/>
      <w:pPr>
        <w:ind w:left="8647" w:hanging="360"/>
      </w:pPr>
      <w:rPr>
        <w:rFonts w:hint="default"/>
      </w:rPr>
    </w:lvl>
    <w:lvl w:ilvl="8" w:tplc="049653C0">
      <w:numFmt w:val="bullet"/>
      <w:lvlText w:val="•"/>
      <w:lvlJc w:val="left"/>
      <w:pPr>
        <w:ind w:left="9625" w:hanging="360"/>
      </w:pPr>
      <w:rPr>
        <w:rFonts w:hint="default"/>
      </w:rPr>
    </w:lvl>
  </w:abstractNum>
  <w:abstractNum w:abstractNumId="9" w15:restartNumberingAfterBreak="0">
    <w:nsid w:val="17F0191D"/>
    <w:multiLevelType w:val="hybridMultilevel"/>
    <w:tmpl w:val="43FA3AD0"/>
    <w:lvl w:ilvl="0" w:tplc="BEE03CEE">
      <w:start w:val="15"/>
      <w:numFmt w:val="lowerLetter"/>
      <w:lvlText w:val="%1)"/>
      <w:lvlJc w:val="left"/>
      <w:pPr>
        <w:ind w:left="1388" w:hanging="342"/>
      </w:pPr>
      <w:rPr>
        <w:rFonts w:ascii="Times New Roman" w:eastAsia="Times New Roman" w:hAnsi="Times New Roman" w:cs="Times New Roman" w:hint="default"/>
        <w:b/>
        <w:bCs/>
        <w:i w:val="0"/>
        <w:iCs w:val="0"/>
        <w:color w:val="46484B"/>
        <w:w w:val="104"/>
        <w:sz w:val="23"/>
        <w:szCs w:val="23"/>
      </w:rPr>
    </w:lvl>
    <w:lvl w:ilvl="1" w:tplc="CEFC15CA">
      <w:numFmt w:val="bullet"/>
      <w:lvlText w:val="•"/>
      <w:lvlJc w:val="left"/>
      <w:pPr>
        <w:ind w:left="2400" w:hanging="342"/>
      </w:pPr>
      <w:rPr>
        <w:rFonts w:hint="default"/>
      </w:rPr>
    </w:lvl>
    <w:lvl w:ilvl="2" w:tplc="46A6AEDA">
      <w:numFmt w:val="bullet"/>
      <w:lvlText w:val="•"/>
      <w:lvlJc w:val="left"/>
      <w:pPr>
        <w:ind w:left="3420" w:hanging="342"/>
      </w:pPr>
      <w:rPr>
        <w:rFonts w:hint="default"/>
      </w:rPr>
    </w:lvl>
    <w:lvl w:ilvl="3" w:tplc="8764A792">
      <w:numFmt w:val="bullet"/>
      <w:lvlText w:val="•"/>
      <w:lvlJc w:val="left"/>
      <w:pPr>
        <w:ind w:left="4440" w:hanging="342"/>
      </w:pPr>
      <w:rPr>
        <w:rFonts w:hint="default"/>
      </w:rPr>
    </w:lvl>
    <w:lvl w:ilvl="4" w:tplc="2D1CD150">
      <w:numFmt w:val="bullet"/>
      <w:lvlText w:val="•"/>
      <w:lvlJc w:val="left"/>
      <w:pPr>
        <w:ind w:left="5460" w:hanging="342"/>
      </w:pPr>
      <w:rPr>
        <w:rFonts w:hint="default"/>
      </w:rPr>
    </w:lvl>
    <w:lvl w:ilvl="5" w:tplc="8D6A8FE2">
      <w:numFmt w:val="bullet"/>
      <w:lvlText w:val="•"/>
      <w:lvlJc w:val="left"/>
      <w:pPr>
        <w:ind w:left="6480" w:hanging="342"/>
      </w:pPr>
      <w:rPr>
        <w:rFonts w:hint="default"/>
      </w:rPr>
    </w:lvl>
    <w:lvl w:ilvl="6" w:tplc="5EECE850">
      <w:numFmt w:val="bullet"/>
      <w:lvlText w:val="•"/>
      <w:lvlJc w:val="left"/>
      <w:pPr>
        <w:ind w:left="7500" w:hanging="342"/>
      </w:pPr>
      <w:rPr>
        <w:rFonts w:hint="default"/>
      </w:rPr>
    </w:lvl>
    <w:lvl w:ilvl="7" w:tplc="CEECD5CE">
      <w:numFmt w:val="bullet"/>
      <w:lvlText w:val="•"/>
      <w:lvlJc w:val="left"/>
      <w:pPr>
        <w:ind w:left="8521" w:hanging="342"/>
      </w:pPr>
      <w:rPr>
        <w:rFonts w:hint="default"/>
      </w:rPr>
    </w:lvl>
    <w:lvl w:ilvl="8" w:tplc="EBF6BB8A">
      <w:numFmt w:val="bullet"/>
      <w:lvlText w:val="•"/>
      <w:lvlJc w:val="left"/>
      <w:pPr>
        <w:ind w:left="9541" w:hanging="342"/>
      </w:pPr>
      <w:rPr>
        <w:rFonts w:hint="default"/>
      </w:rPr>
    </w:lvl>
  </w:abstractNum>
  <w:abstractNum w:abstractNumId="10" w15:restartNumberingAfterBreak="0">
    <w:nsid w:val="18E820F9"/>
    <w:multiLevelType w:val="hybridMultilevel"/>
    <w:tmpl w:val="52D6429C"/>
    <w:lvl w:ilvl="0" w:tplc="CFA6B59E">
      <w:start w:val="13"/>
      <w:numFmt w:val="lowerLetter"/>
      <w:lvlText w:val="%1)"/>
      <w:lvlJc w:val="left"/>
      <w:pPr>
        <w:ind w:left="1368" w:hanging="332"/>
      </w:pPr>
      <w:rPr>
        <w:rFonts w:ascii="Times New Roman" w:eastAsia="Times New Roman" w:hAnsi="Times New Roman" w:cs="Times New Roman" w:hint="default"/>
        <w:b/>
        <w:bCs/>
        <w:i w:val="0"/>
        <w:iCs w:val="0"/>
        <w:color w:val="46484B"/>
        <w:w w:val="107"/>
        <w:sz w:val="23"/>
        <w:szCs w:val="23"/>
      </w:rPr>
    </w:lvl>
    <w:lvl w:ilvl="1" w:tplc="0D78F38A">
      <w:numFmt w:val="bullet"/>
      <w:lvlText w:val="•"/>
      <w:lvlJc w:val="left"/>
      <w:pPr>
        <w:ind w:left="2382" w:hanging="332"/>
      </w:pPr>
      <w:rPr>
        <w:rFonts w:hint="default"/>
      </w:rPr>
    </w:lvl>
    <w:lvl w:ilvl="2" w:tplc="ACF008AC">
      <w:numFmt w:val="bullet"/>
      <w:lvlText w:val="•"/>
      <w:lvlJc w:val="left"/>
      <w:pPr>
        <w:ind w:left="3404" w:hanging="332"/>
      </w:pPr>
      <w:rPr>
        <w:rFonts w:hint="default"/>
      </w:rPr>
    </w:lvl>
    <w:lvl w:ilvl="3" w:tplc="30C8AFC8">
      <w:numFmt w:val="bullet"/>
      <w:lvlText w:val="•"/>
      <w:lvlJc w:val="left"/>
      <w:pPr>
        <w:ind w:left="4426" w:hanging="332"/>
      </w:pPr>
      <w:rPr>
        <w:rFonts w:hint="default"/>
      </w:rPr>
    </w:lvl>
    <w:lvl w:ilvl="4" w:tplc="1F8C8BAE">
      <w:numFmt w:val="bullet"/>
      <w:lvlText w:val="•"/>
      <w:lvlJc w:val="left"/>
      <w:pPr>
        <w:ind w:left="5448" w:hanging="332"/>
      </w:pPr>
      <w:rPr>
        <w:rFonts w:hint="default"/>
      </w:rPr>
    </w:lvl>
    <w:lvl w:ilvl="5" w:tplc="0BDC5132">
      <w:numFmt w:val="bullet"/>
      <w:lvlText w:val="•"/>
      <w:lvlJc w:val="left"/>
      <w:pPr>
        <w:ind w:left="6470" w:hanging="332"/>
      </w:pPr>
      <w:rPr>
        <w:rFonts w:hint="default"/>
      </w:rPr>
    </w:lvl>
    <w:lvl w:ilvl="6" w:tplc="6B92360A">
      <w:numFmt w:val="bullet"/>
      <w:lvlText w:val="•"/>
      <w:lvlJc w:val="left"/>
      <w:pPr>
        <w:ind w:left="7492" w:hanging="332"/>
      </w:pPr>
      <w:rPr>
        <w:rFonts w:hint="default"/>
      </w:rPr>
    </w:lvl>
    <w:lvl w:ilvl="7" w:tplc="A8CE590A">
      <w:numFmt w:val="bullet"/>
      <w:lvlText w:val="•"/>
      <w:lvlJc w:val="left"/>
      <w:pPr>
        <w:ind w:left="8515" w:hanging="332"/>
      </w:pPr>
      <w:rPr>
        <w:rFonts w:hint="default"/>
      </w:rPr>
    </w:lvl>
    <w:lvl w:ilvl="8" w:tplc="32D8DB9C">
      <w:numFmt w:val="bullet"/>
      <w:lvlText w:val="•"/>
      <w:lvlJc w:val="left"/>
      <w:pPr>
        <w:ind w:left="9537" w:hanging="332"/>
      </w:pPr>
      <w:rPr>
        <w:rFonts w:hint="default"/>
      </w:rPr>
    </w:lvl>
  </w:abstractNum>
  <w:abstractNum w:abstractNumId="11" w15:restartNumberingAfterBreak="0">
    <w:nsid w:val="1BFD685C"/>
    <w:multiLevelType w:val="hybridMultilevel"/>
    <w:tmpl w:val="8B20E7BE"/>
    <w:lvl w:ilvl="0" w:tplc="0BD066E4">
      <w:start w:val="2"/>
      <w:numFmt w:val="low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1C117DAC"/>
    <w:multiLevelType w:val="hybridMultilevel"/>
    <w:tmpl w:val="9A681C68"/>
    <w:lvl w:ilvl="0" w:tplc="0D167074">
      <w:start w:val="3"/>
      <w:numFmt w:val="lowerLetter"/>
      <w:lvlText w:val="%1)"/>
      <w:lvlJc w:val="left"/>
      <w:pPr>
        <w:ind w:left="780" w:hanging="360"/>
      </w:pPr>
      <w:rPr>
        <w:rFonts w:hint="default"/>
      </w:rPr>
    </w:lvl>
    <w:lvl w:ilvl="1" w:tplc="041F0019" w:tentative="1">
      <w:start w:val="1"/>
      <w:numFmt w:val="lowerLetter"/>
      <w:lvlText w:val="%2."/>
      <w:lvlJc w:val="left"/>
      <w:pPr>
        <w:ind w:left="1500" w:hanging="360"/>
      </w:pPr>
    </w:lvl>
    <w:lvl w:ilvl="2" w:tplc="041F001B" w:tentative="1">
      <w:start w:val="1"/>
      <w:numFmt w:val="lowerRoman"/>
      <w:lvlText w:val="%3."/>
      <w:lvlJc w:val="right"/>
      <w:pPr>
        <w:ind w:left="2220" w:hanging="180"/>
      </w:pPr>
    </w:lvl>
    <w:lvl w:ilvl="3" w:tplc="041F000F" w:tentative="1">
      <w:start w:val="1"/>
      <w:numFmt w:val="decimal"/>
      <w:lvlText w:val="%4."/>
      <w:lvlJc w:val="left"/>
      <w:pPr>
        <w:ind w:left="2940" w:hanging="360"/>
      </w:pPr>
    </w:lvl>
    <w:lvl w:ilvl="4" w:tplc="041F0019" w:tentative="1">
      <w:start w:val="1"/>
      <w:numFmt w:val="lowerLetter"/>
      <w:lvlText w:val="%5."/>
      <w:lvlJc w:val="left"/>
      <w:pPr>
        <w:ind w:left="3660" w:hanging="360"/>
      </w:pPr>
    </w:lvl>
    <w:lvl w:ilvl="5" w:tplc="041F001B" w:tentative="1">
      <w:start w:val="1"/>
      <w:numFmt w:val="lowerRoman"/>
      <w:lvlText w:val="%6."/>
      <w:lvlJc w:val="right"/>
      <w:pPr>
        <w:ind w:left="4380" w:hanging="180"/>
      </w:pPr>
    </w:lvl>
    <w:lvl w:ilvl="6" w:tplc="041F000F" w:tentative="1">
      <w:start w:val="1"/>
      <w:numFmt w:val="decimal"/>
      <w:lvlText w:val="%7."/>
      <w:lvlJc w:val="left"/>
      <w:pPr>
        <w:ind w:left="5100" w:hanging="360"/>
      </w:pPr>
    </w:lvl>
    <w:lvl w:ilvl="7" w:tplc="041F0019" w:tentative="1">
      <w:start w:val="1"/>
      <w:numFmt w:val="lowerLetter"/>
      <w:lvlText w:val="%8."/>
      <w:lvlJc w:val="left"/>
      <w:pPr>
        <w:ind w:left="5820" w:hanging="360"/>
      </w:pPr>
    </w:lvl>
    <w:lvl w:ilvl="8" w:tplc="041F001B" w:tentative="1">
      <w:start w:val="1"/>
      <w:numFmt w:val="lowerRoman"/>
      <w:lvlText w:val="%9."/>
      <w:lvlJc w:val="right"/>
      <w:pPr>
        <w:ind w:left="6540" w:hanging="180"/>
      </w:pPr>
    </w:lvl>
  </w:abstractNum>
  <w:abstractNum w:abstractNumId="13" w15:restartNumberingAfterBreak="0">
    <w:nsid w:val="24051923"/>
    <w:multiLevelType w:val="hybridMultilevel"/>
    <w:tmpl w:val="2490230C"/>
    <w:lvl w:ilvl="0" w:tplc="D1F68BEA">
      <w:start w:val="18"/>
      <w:numFmt w:val="lowerLetter"/>
      <w:lvlText w:val="%1)"/>
      <w:lvlJc w:val="left"/>
      <w:pPr>
        <w:ind w:left="1411" w:hanging="332"/>
        <w:jc w:val="right"/>
      </w:pPr>
      <w:rPr>
        <w:rFonts w:ascii="Times New Roman" w:eastAsia="Times New Roman" w:hAnsi="Times New Roman" w:cs="Times New Roman" w:hint="default"/>
        <w:b/>
        <w:bCs/>
        <w:i w:val="0"/>
        <w:iCs w:val="0"/>
        <w:color w:val="46484B"/>
        <w:spacing w:val="-1"/>
        <w:w w:val="110"/>
        <w:sz w:val="23"/>
        <w:szCs w:val="23"/>
      </w:rPr>
    </w:lvl>
    <w:lvl w:ilvl="1" w:tplc="3988A0F6">
      <w:numFmt w:val="bullet"/>
      <w:lvlText w:val="•"/>
      <w:lvlJc w:val="left"/>
      <w:pPr>
        <w:ind w:left="2436" w:hanging="332"/>
      </w:pPr>
      <w:rPr>
        <w:rFonts w:hint="default"/>
      </w:rPr>
    </w:lvl>
    <w:lvl w:ilvl="2" w:tplc="9BA81C5C">
      <w:numFmt w:val="bullet"/>
      <w:lvlText w:val="•"/>
      <w:lvlJc w:val="left"/>
      <w:pPr>
        <w:ind w:left="3452" w:hanging="332"/>
      </w:pPr>
      <w:rPr>
        <w:rFonts w:hint="default"/>
      </w:rPr>
    </w:lvl>
    <w:lvl w:ilvl="3" w:tplc="5986F3C2">
      <w:numFmt w:val="bullet"/>
      <w:lvlText w:val="•"/>
      <w:lvlJc w:val="left"/>
      <w:pPr>
        <w:ind w:left="4468" w:hanging="332"/>
      </w:pPr>
      <w:rPr>
        <w:rFonts w:hint="default"/>
      </w:rPr>
    </w:lvl>
    <w:lvl w:ilvl="4" w:tplc="E124D902">
      <w:numFmt w:val="bullet"/>
      <w:lvlText w:val="•"/>
      <w:lvlJc w:val="left"/>
      <w:pPr>
        <w:ind w:left="5484" w:hanging="332"/>
      </w:pPr>
      <w:rPr>
        <w:rFonts w:hint="default"/>
      </w:rPr>
    </w:lvl>
    <w:lvl w:ilvl="5" w:tplc="AA36770E">
      <w:numFmt w:val="bullet"/>
      <w:lvlText w:val="•"/>
      <w:lvlJc w:val="left"/>
      <w:pPr>
        <w:ind w:left="6500" w:hanging="332"/>
      </w:pPr>
      <w:rPr>
        <w:rFonts w:hint="default"/>
      </w:rPr>
    </w:lvl>
    <w:lvl w:ilvl="6" w:tplc="F6F4A550">
      <w:numFmt w:val="bullet"/>
      <w:lvlText w:val="•"/>
      <w:lvlJc w:val="left"/>
      <w:pPr>
        <w:ind w:left="7516" w:hanging="332"/>
      </w:pPr>
      <w:rPr>
        <w:rFonts w:hint="default"/>
      </w:rPr>
    </w:lvl>
    <w:lvl w:ilvl="7" w:tplc="8708A87C">
      <w:numFmt w:val="bullet"/>
      <w:lvlText w:val="•"/>
      <w:lvlJc w:val="left"/>
      <w:pPr>
        <w:ind w:left="8533" w:hanging="332"/>
      </w:pPr>
      <w:rPr>
        <w:rFonts w:hint="default"/>
      </w:rPr>
    </w:lvl>
    <w:lvl w:ilvl="8" w:tplc="4346409C">
      <w:numFmt w:val="bullet"/>
      <w:lvlText w:val="•"/>
      <w:lvlJc w:val="left"/>
      <w:pPr>
        <w:ind w:left="9549" w:hanging="332"/>
      </w:pPr>
      <w:rPr>
        <w:rFonts w:hint="default"/>
      </w:rPr>
    </w:lvl>
  </w:abstractNum>
  <w:abstractNum w:abstractNumId="14" w15:restartNumberingAfterBreak="0">
    <w:nsid w:val="240E6458"/>
    <w:multiLevelType w:val="hybridMultilevel"/>
    <w:tmpl w:val="829036F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2F6D17FE"/>
    <w:multiLevelType w:val="hybridMultilevel"/>
    <w:tmpl w:val="3E021D74"/>
    <w:lvl w:ilvl="0" w:tplc="55D2F34C">
      <w:start w:val="13"/>
      <w:numFmt w:val="decimal"/>
      <w:lvlText w:val="%1."/>
      <w:lvlJc w:val="left"/>
      <w:pPr>
        <w:ind w:left="1115" w:hanging="363"/>
      </w:pPr>
      <w:rPr>
        <w:rFonts w:ascii="Times New Roman" w:eastAsia="Times New Roman" w:hAnsi="Times New Roman" w:cs="Times New Roman" w:hint="default"/>
        <w:b w:val="0"/>
        <w:bCs w:val="0"/>
        <w:i w:val="0"/>
        <w:iCs w:val="0"/>
        <w:color w:val="525457"/>
        <w:spacing w:val="-13"/>
        <w:w w:val="107"/>
        <w:sz w:val="23"/>
        <w:szCs w:val="23"/>
      </w:rPr>
    </w:lvl>
    <w:lvl w:ilvl="1" w:tplc="56FEDE6E">
      <w:start w:val="1"/>
      <w:numFmt w:val="decimal"/>
      <w:lvlText w:val="%2-"/>
      <w:lvlJc w:val="left"/>
      <w:pPr>
        <w:ind w:left="1116" w:hanging="323"/>
      </w:pPr>
      <w:rPr>
        <w:rFonts w:hint="default"/>
        <w:w w:val="109"/>
      </w:rPr>
    </w:lvl>
    <w:lvl w:ilvl="2" w:tplc="9C8E9E9A">
      <w:numFmt w:val="bullet"/>
      <w:lvlText w:val="•"/>
      <w:lvlJc w:val="left"/>
      <w:pPr>
        <w:ind w:left="3212" w:hanging="323"/>
      </w:pPr>
      <w:rPr>
        <w:rFonts w:hint="default"/>
      </w:rPr>
    </w:lvl>
    <w:lvl w:ilvl="3" w:tplc="EDFC6EAC">
      <w:numFmt w:val="bullet"/>
      <w:lvlText w:val="•"/>
      <w:lvlJc w:val="left"/>
      <w:pPr>
        <w:ind w:left="4258" w:hanging="323"/>
      </w:pPr>
      <w:rPr>
        <w:rFonts w:hint="default"/>
      </w:rPr>
    </w:lvl>
    <w:lvl w:ilvl="4" w:tplc="3D86A7D4">
      <w:numFmt w:val="bullet"/>
      <w:lvlText w:val="•"/>
      <w:lvlJc w:val="left"/>
      <w:pPr>
        <w:ind w:left="5304" w:hanging="323"/>
      </w:pPr>
      <w:rPr>
        <w:rFonts w:hint="default"/>
      </w:rPr>
    </w:lvl>
    <w:lvl w:ilvl="5" w:tplc="14F69D8C">
      <w:numFmt w:val="bullet"/>
      <w:lvlText w:val="•"/>
      <w:lvlJc w:val="left"/>
      <w:pPr>
        <w:ind w:left="6350" w:hanging="323"/>
      </w:pPr>
      <w:rPr>
        <w:rFonts w:hint="default"/>
      </w:rPr>
    </w:lvl>
    <w:lvl w:ilvl="6" w:tplc="8F7CEEEE">
      <w:numFmt w:val="bullet"/>
      <w:lvlText w:val="•"/>
      <w:lvlJc w:val="left"/>
      <w:pPr>
        <w:ind w:left="7396" w:hanging="323"/>
      </w:pPr>
      <w:rPr>
        <w:rFonts w:hint="default"/>
      </w:rPr>
    </w:lvl>
    <w:lvl w:ilvl="7" w:tplc="B9E2A090">
      <w:numFmt w:val="bullet"/>
      <w:lvlText w:val="•"/>
      <w:lvlJc w:val="left"/>
      <w:pPr>
        <w:ind w:left="8443" w:hanging="323"/>
      </w:pPr>
      <w:rPr>
        <w:rFonts w:hint="default"/>
      </w:rPr>
    </w:lvl>
    <w:lvl w:ilvl="8" w:tplc="3C74BF5A">
      <w:numFmt w:val="bullet"/>
      <w:lvlText w:val="•"/>
      <w:lvlJc w:val="left"/>
      <w:pPr>
        <w:ind w:left="9489" w:hanging="323"/>
      </w:pPr>
      <w:rPr>
        <w:rFonts w:hint="default"/>
      </w:rPr>
    </w:lvl>
  </w:abstractNum>
  <w:abstractNum w:abstractNumId="16" w15:restartNumberingAfterBreak="0">
    <w:nsid w:val="32D7245C"/>
    <w:multiLevelType w:val="hybridMultilevel"/>
    <w:tmpl w:val="D1E82BAC"/>
    <w:lvl w:ilvl="0" w:tplc="0BFE5F70">
      <w:start w:val="1"/>
      <w:numFmt w:val="lowerLetter"/>
      <w:lvlText w:val="%1)"/>
      <w:lvlJc w:val="left"/>
      <w:pPr>
        <w:ind w:left="420" w:hanging="360"/>
      </w:pPr>
      <w:rPr>
        <w:rFonts w:hint="default"/>
      </w:rPr>
    </w:lvl>
    <w:lvl w:ilvl="1" w:tplc="041F0019" w:tentative="1">
      <w:start w:val="1"/>
      <w:numFmt w:val="lowerLetter"/>
      <w:lvlText w:val="%2."/>
      <w:lvlJc w:val="left"/>
      <w:pPr>
        <w:ind w:left="1140" w:hanging="360"/>
      </w:pPr>
    </w:lvl>
    <w:lvl w:ilvl="2" w:tplc="041F001B" w:tentative="1">
      <w:start w:val="1"/>
      <w:numFmt w:val="lowerRoman"/>
      <w:lvlText w:val="%3."/>
      <w:lvlJc w:val="right"/>
      <w:pPr>
        <w:ind w:left="1860" w:hanging="180"/>
      </w:pPr>
    </w:lvl>
    <w:lvl w:ilvl="3" w:tplc="041F000F" w:tentative="1">
      <w:start w:val="1"/>
      <w:numFmt w:val="decimal"/>
      <w:lvlText w:val="%4."/>
      <w:lvlJc w:val="left"/>
      <w:pPr>
        <w:ind w:left="2580" w:hanging="360"/>
      </w:pPr>
    </w:lvl>
    <w:lvl w:ilvl="4" w:tplc="041F0019" w:tentative="1">
      <w:start w:val="1"/>
      <w:numFmt w:val="lowerLetter"/>
      <w:lvlText w:val="%5."/>
      <w:lvlJc w:val="left"/>
      <w:pPr>
        <w:ind w:left="3300" w:hanging="360"/>
      </w:pPr>
    </w:lvl>
    <w:lvl w:ilvl="5" w:tplc="041F001B" w:tentative="1">
      <w:start w:val="1"/>
      <w:numFmt w:val="lowerRoman"/>
      <w:lvlText w:val="%6."/>
      <w:lvlJc w:val="right"/>
      <w:pPr>
        <w:ind w:left="4020" w:hanging="180"/>
      </w:pPr>
    </w:lvl>
    <w:lvl w:ilvl="6" w:tplc="041F000F" w:tentative="1">
      <w:start w:val="1"/>
      <w:numFmt w:val="decimal"/>
      <w:lvlText w:val="%7."/>
      <w:lvlJc w:val="left"/>
      <w:pPr>
        <w:ind w:left="4740" w:hanging="360"/>
      </w:pPr>
    </w:lvl>
    <w:lvl w:ilvl="7" w:tplc="041F0019" w:tentative="1">
      <w:start w:val="1"/>
      <w:numFmt w:val="lowerLetter"/>
      <w:lvlText w:val="%8."/>
      <w:lvlJc w:val="left"/>
      <w:pPr>
        <w:ind w:left="5460" w:hanging="360"/>
      </w:pPr>
    </w:lvl>
    <w:lvl w:ilvl="8" w:tplc="041F001B" w:tentative="1">
      <w:start w:val="1"/>
      <w:numFmt w:val="lowerRoman"/>
      <w:lvlText w:val="%9."/>
      <w:lvlJc w:val="right"/>
      <w:pPr>
        <w:ind w:left="6180" w:hanging="180"/>
      </w:pPr>
    </w:lvl>
  </w:abstractNum>
  <w:abstractNum w:abstractNumId="17" w15:restartNumberingAfterBreak="0">
    <w:nsid w:val="330F16BF"/>
    <w:multiLevelType w:val="hybridMultilevel"/>
    <w:tmpl w:val="D2300454"/>
    <w:lvl w:ilvl="0" w:tplc="BC34B93C">
      <w:start w:val="1"/>
      <w:numFmt w:val="lowerLetter"/>
      <w:lvlText w:val="%1)"/>
      <w:lvlJc w:val="left"/>
      <w:pPr>
        <w:ind w:left="660" w:hanging="360"/>
      </w:pPr>
      <w:rPr>
        <w:rFonts w:hint="default"/>
      </w:rPr>
    </w:lvl>
    <w:lvl w:ilvl="1" w:tplc="041F0019" w:tentative="1">
      <w:start w:val="1"/>
      <w:numFmt w:val="lowerLetter"/>
      <w:lvlText w:val="%2."/>
      <w:lvlJc w:val="left"/>
      <w:pPr>
        <w:ind w:left="1380" w:hanging="360"/>
      </w:pPr>
    </w:lvl>
    <w:lvl w:ilvl="2" w:tplc="041F001B" w:tentative="1">
      <w:start w:val="1"/>
      <w:numFmt w:val="lowerRoman"/>
      <w:lvlText w:val="%3."/>
      <w:lvlJc w:val="right"/>
      <w:pPr>
        <w:ind w:left="2100" w:hanging="180"/>
      </w:pPr>
    </w:lvl>
    <w:lvl w:ilvl="3" w:tplc="041F000F" w:tentative="1">
      <w:start w:val="1"/>
      <w:numFmt w:val="decimal"/>
      <w:lvlText w:val="%4."/>
      <w:lvlJc w:val="left"/>
      <w:pPr>
        <w:ind w:left="2820" w:hanging="360"/>
      </w:pPr>
    </w:lvl>
    <w:lvl w:ilvl="4" w:tplc="041F0019" w:tentative="1">
      <w:start w:val="1"/>
      <w:numFmt w:val="lowerLetter"/>
      <w:lvlText w:val="%5."/>
      <w:lvlJc w:val="left"/>
      <w:pPr>
        <w:ind w:left="3540" w:hanging="360"/>
      </w:pPr>
    </w:lvl>
    <w:lvl w:ilvl="5" w:tplc="041F001B" w:tentative="1">
      <w:start w:val="1"/>
      <w:numFmt w:val="lowerRoman"/>
      <w:lvlText w:val="%6."/>
      <w:lvlJc w:val="right"/>
      <w:pPr>
        <w:ind w:left="4260" w:hanging="180"/>
      </w:pPr>
    </w:lvl>
    <w:lvl w:ilvl="6" w:tplc="041F000F" w:tentative="1">
      <w:start w:val="1"/>
      <w:numFmt w:val="decimal"/>
      <w:lvlText w:val="%7."/>
      <w:lvlJc w:val="left"/>
      <w:pPr>
        <w:ind w:left="4980" w:hanging="360"/>
      </w:pPr>
    </w:lvl>
    <w:lvl w:ilvl="7" w:tplc="041F0019" w:tentative="1">
      <w:start w:val="1"/>
      <w:numFmt w:val="lowerLetter"/>
      <w:lvlText w:val="%8."/>
      <w:lvlJc w:val="left"/>
      <w:pPr>
        <w:ind w:left="5700" w:hanging="360"/>
      </w:pPr>
    </w:lvl>
    <w:lvl w:ilvl="8" w:tplc="041F001B" w:tentative="1">
      <w:start w:val="1"/>
      <w:numFmt w:val="lowerRoman"/>
      <w:lvlText w:val="%9."/>
      <w:lvlJc w:val="right"/>
      <w:pPr>
        <w:ind w:left="6420" w:hanging="180"/>
      </w:pPr>
    </w:lvl>
  </w:abstractNum>
  <w:abstractNum w:abstractNumId="18" w15:restartNumberingAfterBreak="0">
    <w:nsid w:val="3C1B0F01"/>
    <w:multiLevelType w:val="hybridMultilevel"/>
    <w:tmpl w:val="A3DCD738"/>
    <w:lvl w:ilvl="0" w:tplc="05DE7FEC">
      <w:start w:val="10"/>
      <w:numFmt w:val="lowerLetter"/>
      <w:lvlText w:val="%1)"/>
      <w:lvlJc w:val="left"/>
      <w:pPr>
        <w:ind w:left="1388" w:hanging="249"/>
      </w:pPr>
      <w:rPr>
        <w:rFonts w:ascii="Times New Roman" w:eastAsia="Times New Roman" w:hAnsi="Times New Roman" w:cs="Times New Roman" w:hint="default"/>
        <w:b/>
        <w:bCs/>
        <w:i w:val="0"/>
        <w:iCs w:val="0"/>
        <w:color w:val="46484B"/>
        <w:w w:val="105"/>
        <w:sz w:val="23"/>
        <w:szCs w:val="23"/>
      </w:rPr>
    </w:lvl>
    <w:lvl w:ilvl="1" w:tplc="23A6F154">
      <w:start w:val="1"/>
      <w:numFmt w:val="upperRoman"/>
      <w:lvlText w:val="%2)"/>
      <w:lvlJc w:val="left"/>
      <w:pPr>
        <w:ind w:left="1418" w:hanging="204"/>
      </w:pPr>
      <w:rPr>
        <w:rFonts w:ascii="Times New Roman" w:eastAsia="Times New Roman" w:hAnsi="Times New Roman" w:cs="Times New Roman" w:hint="default"/>
        <w:b w:val="0"/>
        <w:bCs w:val="0"/>
        <w:i w:val="0"/>
        <w:iCs w:val="0"/>
        <w:color w:val="46484B"/>
        <w:w w:val="97"/>
        <w:sz w:val="23"/>
        <w:szCs w:val="23"/>
      </w:rPr>
    </w:lvl>
    <w:lvl w:ilvl="2" w:tplc="C1B49ABA">
      <w:numFmt w:val="bullet"/>
      <w:lvlText w:val="•"/>
      <w:lvlJc w:val="left"/>
      <w:pPr>
        <w:ind w:left="2549" w:hanging="204"/>
      </w:pPr>
      <w:rPr>
        <w:rFonts w:hint="default"/>
      </w:rPr>
    </w:lvl>
    <w:lvl w:ilvl="3" w:tplc="746CB37A">
      <w:numFmt w:val="bullet"/>
      <w:lvlText w:val="•"/>
      <w:lvlJc w:val="left"/>
      <w:pPr>
        <w:ind w:left="3678" w:hanging="204"/>
      </w:pPr>
      <w:rPr>
        <w:rFonts w:hint="default"/>
      </w:rPr>
    </w:lvl>
    <w:lvl w:ilvl="4" w:tplc="CD26BF4E">
      <w:numFmt w:val="bullet"/>
      <w:lvlText w:val="•"/>
      <w:lvlJc w:val="left"/>
      <w:pPr>
        <w:ind w:left="4807" w:hanging="204"/>
      </w:pPr>
      <w:rPr>
        <w:rFonts w:hint="default"/>
      </w:rPr>
    </w:lvl>
    <w:lvl w:ilvl="5" w:tplc="96407FC8">
      <w:numFmt w:val="bullet"/>
      <w:lvlText w:val="•"/>
      <w:lvlJc w:val="left"/>
      <w:pPr>
        <w:ind w:left="5936" w:hanging="204"/>
      </w:pPr>
      <w:rPr>
        <w:rFonts w:hint="default"/>
      </w:rPr>
    </w:lvl>
    <w:lvl w:ilvl="6" w:tplc="A406186E">
      <w:numFmt w:val="bullet"/>
      <w:lvlText w:val="•"/>
      <w:lvlJc w:val="left"/>
      <w:pPr>
        <w:ind w:left="7065" w:hanging="204"/>
      </w:pPr>
      <w:rPr>
        <w:rFonts w:hint="default"/>
      </w:rPr>
    </w:lvl>
    <w:lvl w:ilvl="7" w:tplc="B032075A">
      <w:numFmt w:val="bullet"/>
      <w:lvlText w:val="•"/>
      <w:lvlJc w:val="left"/>
      <w:pPr>
        <w:ind w:left="8194" w:hanging="204"/>
      </w:pPr>
      <w:rPr>
        <w:rFonts w:hint="default"/>
      </w:rPr>
    </w:lvl>
    <w:lvl w:ilvl="8" w:tplc="50E4A19E">
      <w:numFmt w:val="bullet"/>
      <w:lvlText w:val="•"/>
      <w:lvlJc w:val="left"/>
      <w:pPr>
        <w:ind w:left="9323" w:hanging="204"/>
      </w:pPr>
      <w:rPr>
        <w:rFonts w:hint="default"/>
      </w:rPr>
    </w:lvl>
  </w:abstractNum>
  <w:abstractNum w:abstractNumId="19" w15:restartNumberingAfterBreak="0">
    <w:nsid w:val="3C7938EC"/>
    <w:multiLevelType w:val="hybridMultilevel"/>
    <w:tmpl w:val="23A62386"/>
    <w:lvl w:ilvl="0" w:tplc="2EF6F594">
      <w:start w:val="1"/>
      <w:numFmt w:val="upperRoman"/>
      <w:lvlText w:val="%1."/>
      <w:lvlJc w:val="left"/>
      <w:pPr>
        <w:ind w:left="1434" w:hanging="720"/>
      </w:pPr>
      <w:rPr>
        <w:rFonts w:ascii="Times New Roman" w:hAnsi="Times New Roman" w:cs="Times New Roman" w:hint="default"/>
        <w:b/>
        <w:color w:val="333333"/>
        <w:sz w:val="24"/>
        <w:szCs w:val="24"/>
      </w:rPr>
    </w:lvl>
    <w:lvl w:ilvl="1" w:tplc="041F0019" w:tentative="1">
      <w:start w:val="1"/>
      <w:numFmt w:val="lowerLetter"/>
      <w:lvlText w:val="%2."/>
      <w:lvlJc w:val="left"/>
      <w:pPr>
        <w:ind w:left="1794" w:hanging="360"/>
      </w:pPr>
    </w:lvl>
    <w:lvl w:ilvl="2" w:tplc="041F001B" w:tentative="1">
      <w:start w:val="1"/>
      <w:numFmt w:val="lowerRoman"/>
      <w:lvlText w:val="%3."/>
      <w:lvlJc w:val="right"/>
      <w:pPr>
        <w:ind w:left="2514" w:hanging="180"/>
      </w:pPr>
    </w:lvl>
    <w:lvl w:ilvl="3" w:tplc="041F000F" w:tentative="1">
      <w:start w:val="1"/>
      <w:numFmt w:val="decimal"/>
      <w:lvlText w:val="%4."/>
      <w:lvlJc w:val="left"/>
      <w:pPr>
        <w:ind w:left="3234" w:hanging="360"/>
      </w:pPr>
    </w:lvl>
    <w:lvl w:ilvl="4" w:tplc="041F0019" w:tentative="1">
      <w:start w:val="1"/>
      <w:numFmt w:val="lowerLetter"/>
      <w:lvlText w:val="%5."/>
      <w:lvlJc w:val="left"/>
      <w:pPr>
        <w:ind w:left="3954" w:hanging="360"/>
      </w:pPr>
    </w:lvl>
    <w:lvl w:ilvl="5" w:tplc="041F001B" w:tentative="1">
      <w:start w:val="1"/>
      <w:numFmt w:val="lowerRoman"/>
      <w:lvlText w:val="%6."/>
      <w:lvlJc w:val="right"/>
      <w:pPr>
        <w:ind w:left="4674" w:hanging="180"/>
      </w:pPr>
    </w:lvl>
    <w:lvl w:ilvl="6" w:tplc="041F000F" w:tentative="1">
      <w:start w:val="1"/>
      <w:numFmt w:val="decimal"/>
      <w:lvlText w:val="%7."/>
      <w:lvlJc w:val="left"/>
      <w:pPr>
        <w:ind w:left="5394" w:hanging="360"/>
      </w:pPr>
    </w:lvl>
    <w:lvl w:ilvl="7" w:tplc="041F0019" w:tentative="1">
      <w:start w:val="1"/>
      <w:numFmt w:val="lowerLetter"/>
      <w:lvlText w:val="%8."/>
      <w:lvlJc w:val="left"/>
      <w:pPr>
        <w:ind w:left="6114" w:hanging="360"/>
      </w:pPr>
    </w:lvl>
    <w:lvl w:ilvl="8" w:tplc="041F001B" w:tentative="1">
      <w:start w:val="1"/>
      <w:numFmt w:val="lowerRoman"/>
      <w:lvlText w:val="%9."/>
      <w:lvlJc w:val="right"/>
      <w:pPr>
        <w:ind w:left="6834" w:hanging="180"/>
      </w:pPr>
    </w:lvl>
  </w:abstractNum>
  <w:abstractNum w:abstractNumId="20" w15:restartNumberingAfterBreak="0">
    <w:nsid w:val="42161562"/>
    <w:multiLevelType w:val="hybridMultilevel"/>
    <w:tmpl w:val="2548BDC6"/>
    <w:lvl w:ilvl="0" w:tplc="DFF8ED94">
      <w:start w:val="5"/>
      <w:numFmt w:val="lowerLetter"/>
      <w:lvlText w:val="%1)"/>
      <w:lvlJc w:val="left"/>
      <w:pPr>
        <w:ind w:left="1665" w:hanging="250"/>
      </w:pPr>
      <w:rPr>
        <w:rFonts w:hint="default"/>
        <w:spacing w:val="-1"/>
        <w:w w:val="110"/>
      </w:rPr>
    </w:lvl>
    <w:lvl w:ilvl="1" w:tplc="F7E4921C">
      <w:numFmt w:val="bullet"/>
      <w:lvlText w:val="•"/>
      <w:lvlJc w:val="left"/>
      <w:pPr>
        <w:ind w:left="2652" w:hanging="250"/>
      </w:pPr>
      <w:rPr>
        <w:rFonts w:hint="default"/>
      </w:rPr>
    </w:lvl>
    <w:lvl w:ilvl="2" w:tplc="E1FE60E0">
      <w:numFmt w:val="bullet"/>
      <w:lvlText w:val="•"/>
      <w:lvlJc w:val="left"/>
      <w:pPr>
        <w:ind w:left="3644" w:hanging="250"/>
      </w:pPr>
      <w:rPr>
        <w:rFonts w:hint="default"/>
      </w:rPr>
    </w:lvl>
    <w:lvl w:ilvl="3" w:tplc="CFDCC9EC">
      <w:numFmt w:val="bullet"/>
      <w:lvlText w:val="•"/>
      <w:lvlJc w:val="left"/>
      <w:pPr>
        <w:ind w:left="4636" w:hanging="250"/>
      </w:pPr>
      <w:rPr>
        <w:rFonts w:hint="default"/>
      </w:rPr>
    </w:lvl>
    <w:lvl w:ilvl="4" w:tplc="EBF0D394">
      <w:numFmt w:val="bullet"/>
      <w:lvlText w:val="•"/>
      <w:lvlJc w:val="left"/>
      <w:pPr>
        <w:ind w:left="5628" w:hanging="250"/>
      </w:pPr>
      <w:rPr>
        <w:rFonts w:hint="default"/>
      </w:rPr>
    </w:lvl>
    <w:lvl w:ilvl="5" w:tplc="4BD8EC08">
      <w:numFmt w:val="bullet"/>
      <w:lvlText w:val="•"/>
      <w:lvlJc w:val="left"/>
      <w:pPr>
        <w:ind w:left="6620" w:hanging="250"/>
      </w:pPr>
      <w:rPr>
        <w:rFonts w:hint="default"/>
      </w:rPr>
    </w:lvl>
    <w:lvl w:ilvl="6" w:tplc="6E9EFF22">
      <w:numFmt w:val="bullet"/>
      <w:lvlText w:val="•"/>
      <w:lvlJc w:val="left"/>
      <w:pPr>
        <w:ind w:left="7612" w:hanging="250"/>
      </w:pPr>
      <w:rPr>
        <w:rFonts w:hint="default"/>
      </w:rPr>
    </w:lvl>
    <w:lvl w:ilvl="7" w:tplc="4CA49AC4">
      <w:numFmt w:val="bullet"/>
      <w:lvlText w:val="•"/>
      <w:lvlJc w:val="left"/>
      <w:pPr>
        <w:ind w:left="8605" w:hanging="250"/>
      </w:pPr>
      <w:rPr>
        <w:rFonts w:hint="default"/>
      </w:rPr>
    </w:lvl>
    <w:lvl w:ilvl="8" w:tplc="F88CDCCC">
      <w:numFmt w:val="bullet"/>
      <w:lvlText w:val="•"/>
      <w:lvlJc w:val="left"/>
      <w:pPr>
        <w:ind w:left="9597" w:hanging="250"/>
      </w:pPr>
      <w:rPr>
        <w:rFonts w:hint="default"/>
      </w:rPr>
    </w:lvl>
  </w:abstractNum>
  <w:abstractNum w:abstractNumId="21" w15:restartNumberingAfterBreak="0">
    <w:nsid w:val="43ED2E7C"/>
    <w:multiLevelType w:val="hybridMultilevel"/>
    <w:tmpl w:val="668A49D8"/>
    <w:lvl w:ilvl="0" w:tplc="548CD95E">
      <w:start w:val="1"/>
      <w:numFmt w:val="decimal"/>
      <w:lvlText w:val="%1."/>
      <w:lvlJc w:val="left"/>
      <w:pPr>
        <w:ind w:left="720" w:hanging="360"/>
      </w:pPr>
      <w:rPr>
        <w:rFonts w:hint="default"/>
        <w:b/>
        <w:sz w:val="22"/>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45C67907"/>
    <w:multiLevelType w:val="hybridMultilevel"/>
    <w:tmpl w:val="4B043334"/>
    <w:lvl w:ilvl="0" w:tplc="B42A5676">
      <w:start w:val="1"/>
      <w:numFmt w:val="upperRoman"/>
      <w:lvlText w:val="%1."/>
      <w:lvlJc w:val="left"/>
      <w:pPr>
        <w:ind w:left="1080" w:hanging="72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46F445E3"/>
    <w:multiLevelType w:val="hybridMultilevel"/>
    <w:tmpl w:val="CE4E2C7E"/>
    <w:lvl w:ilvl="0" w:tplc="476EA396">
      <w:start w:val="1"/>
      <w:numFmt w:val="upperRoman"/>
      <w:lvlText w:val="%1."/>
      <w:lvlJc w:val="left"/>
      <w:pPr>
        <w:ind w:left="1080" w:hanging="720"/>
      </w:pPr>
      <w:rPr>
        <w:rFonts w:eastAsia="Times New Roman" w:hint="default"/>
        <w:b/>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51375FE6"/>
    <w:multiLevelType w:val="hybridMultilevel"/>
    <w:tmpl w:val="D1E82BAC"/>
    <w:lvl w:ilvl="0" w:tplc="0BFE5F70">
      <w:start w:val="1"/>
      <w:numFmt w:val="lowerLetter"/>
      <w:lvlText w:val="%1)"/>
      <w:lvlJc w:val="left"/>
      <w:pPr>
        <w:ind w:left="420" w:hanging="360"/>
      </w:pPr>
      <w:rPr>
        <w:rFonts w:hint="default"/>
      </w:rPr>
    </w:lvl>
    <w:lvl w:ilvl="1" w:tplc="041F0019" w:tentative="1">
      <w:start w:val="1"/>
      <w:numFmt w:val="lowerLetter"/>
      <w:lvlText w:val="%2."/>
      <w:lvlJc w:val="left"/>
      <w:pPr>
        <w:ind w:left="1140" w:hanging="360"/>
      </w:pPr>
    </w:lvl>
    <w:lvl w:ilvl="2" w:tplc="041F001B" w:tentative="1">
      <w:start w:val="1"/>
      <w:numFmt w:val="lowerRoman"/>
      <w:lvlText w:val="%3."/>
      <w:lvlJc w:val="right"/>
      <w:pPr>
        <w:ind w:left="1860" w:hanging="180"/>
      </w:pPr>
    </w:lvl>
    <w:lvl w:ilvl="3" w:tplc="041F000F" w:tentative="1">
      <w:start w:val="1"/>
      <w:numFmt w:val="decimal"/>
      <w:lvlText w:val="%4."/>
      <w:lvlJc w:val="left"/>
      <w:pPr>
        <w:ind w:left="2580" w:hanging="360"/>
      </w:pPr>
    </w:lvl>
    <w:lvl w:ilvl="4" w:tplc="041F0019" w:tentative="1">
      <w:start w:val="1"/>
      <w:numFmt w:val="lowerLetter"/>
      <w:lvlText w:val="%5."/>
      <w:lvlJc w:val="left"/>
      <w:pPr>
        <w:ind w:left="3300" w:hanging="360"/>
      </w:pPr>
    </w:lvl>
    <w:lvl w:ilvl="5" w:tplc="041F001B" w:tentative="1">
      <w:start w:val="1"/>
      <w:numFmt w:val="lowerRoman"/>
      <w:lvlText w:val="%6."/>
      <w:lvlJc w:val="right"/>
      <w:pPr>
        <w:ind w:left="4020" w:hanging="180"/>
      </w:pPr>
    </w:lvl>
    <w:lvl w:ilvl="6" w:tplc="041F000F" w:tentative="1">
      <w:start w:val="1"/>
      <w:numFmt w:val="decimal"/>
      <w:lvlText w:val="%7."/>
      <w:lvlJc w:val="left"/>
      <w:pPr>
        <w:ind w:left="4740" w:hanging="360"/>
      </w:pPr>
    </w:lvl>
    <w:lvl w:ilvl="7" w:tplc="041F0019" w:tentative="1">
      <w:start w:val="1"/>
      <w:numFmt w:val="lowerLetter"/>
      <w:lvlText w:val="%8."/>
      <w:lvlJc w:val="left"/>
      <w:pPr>
        <w:ind w:left="5460" w:hanging="360"/>
      </w:pPr>
    </w:lvl>
    <w:lvl w:ilvl="8" w:tplc="041F001B" w:tentative="1">
      <w:start w:val="1"/>
      <w:numFmt w:val="lowerRoman"/>
      <w:lvlText w:val="%9."/>
      <w:lvlJc w:val="right"/>
      <w:pPr>
        <w:ind w:left="6180" w:hanging="180"/>
      </w:pPr>
    </w:lvl>
  </w:abstractNum>
  <w:abstractNum w:abstractNumId="25" w15:restartNumberingAfterBreak="0">
    <w:nsid w:val="5575317B"/>
    <w:multiLevelType w:val="hybridMultilevel"/>
    <w:tmpl w:val="D580322A"/>
    <w:lvl w:ilvl="0" w:tplc="041F000D">
      <w:start w:val="1"/>
      <w:numFmt w:val="bullet"/>
      <w:lvlText w:val=""/>
      <w:lvlJc w:val="left"/>
      <w:pPr>
        <w:ind w:left="168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58E80C4C"/>
    <w:multiLevelType w:val="hybridMultilevel"/>
    <w:tmpl w:val="EAAEB618"/>
    <w:lvl w:ilvl="0" w:tplc="3C6E9E26">
      <w:start w:val="1"/>
      <w:numFmt w:val="decimal"/>
      <w:lvlText w:val="%1)"/>
      <w:lvlJc w:val="left"/>
      <w:pPr>
        <w:ind w:left="1381" w:hanging="288"/>
      </w:pPr>
      <w:rPr>
        <w:rFonts w:ascii="Arial" w:eastAsia="Arial" w:hAnsi="Arial" w:cs="Arial" w:hint="default"/>
        <w:b/>
        <w:bCs/>
        <w:i w:val="0"/>
        <w:iCs w:val="0"/>
        <w:color w:val="48494D"/>
        <w:spacing w:val="-1"/>
        <w:w w:val="89"/>
        <w:sz w:val="22"/>
        <w:szCs w:val="22"/>
      </w:rPr>
    </w:lvl>
    <w:lvl w:ilvl="1" w:tplc="9A867E1A">
      <w:start w:val="1"/>
      <w:numFmt w:val="lowerRoman"/>
      <w:lvlText w:val="%2)"/>
      <w:lvlJc w:val="left"/>
      <w:pPr>
        <w:ind w:left="1375" w:hanging="231"/>
      </w:pPr>
      <w:rPr>
        <w:rFonts w:hint="default"/>
        <w:spacing w:val="-1"/>
        <w:w w:val="102"/>
      </w:rPr>
    </w:lvl>
    <w:lvl w:ilvl="2" w:tplc="32A8E2C6">
      <w:numFmt w:val="bullet"/>
      <w:lvlText w:val="•"/>
      <w:lvlJc w:val="left"/>
      <w:pPr>
        <w:ind w:left="3420" w:hanging="231"/>
      </w:pPr>
      <w:rPr>
        <w:rFonts w:hint="default"/>
      </w:rPr>
    </w:lvl>
    <w:lvl w:ilvl="3" w:tplc="414C758A">
      <w:numFmt w:val="bullet"/>
      <w:lvlText w:val="•"/>
      <w:lvlJc w:val="left"/>
      <w:pPr>
        <w:ind w:left="4440" w:hanging="231"/>
      </w:pPr>
      <w:rPr>
        <w:rFonts w:hint="default"/>
      </w:rPr>
    </w:lvl>
    <w:lvl w:ilvl="4" w:tplc="A0B4C7FC">
      <w:numFmt w:val="bullet"/>
      <w:lvlText w:val="•"/>
      <w:lvlJc w:val="left"/>
      <w:pPr>
        <w:ind w:left="5460" w:hanging="231"/>
      </w:pPr>
      <w:rPr>
        <w:rFonts w:hint="default"/>
      </w:rPr>
    </w:lvl>
    <w:lvl w:ilvl="5" w:tplc="916EC760">
      <w:numFmt w:val="bullet"/>
      <w:lvlText w:val="•"/>
      <w:lvlJc w:val="left"/>
      <w:pPr>
        <w:ind w:left="6480" w:hanging="231"/>
      </w:pPr>
      <w:rPr>
        <w:rFonts w:hint="default"/>
      </w:rPr>
    </w:lvl>
    <w:lvl w:ilvl="6" w:tplc="486A9610">
      <w:numFmt w:val="bullet"/>
      <w:lvlText w:val="•"/>
      <w:lvlJc w:val="left"/>
      <w:pPr>
        <w:ind w:left="7500" w:hanging="231"/>
      </w:pPr>
      <w:rPr>
        <w:rFonts w:hint="default"/>
      </w:rPr>
    </w:lvl>
    <w:lvl w:ilvl="7" w:tplc="73A60FD8">
      <w:numFmt w:val="bullet"/>
      <w:lvlText w:val="•"/>
      <w:lvlJc w:val="left"/>
      <w:pPr>
        <w:ind w:left="8521" w:hanging="231"/>
      </w:pPr>
      <w:rPr>
        <w:rFonts w:hint="default"/>
      </w:rPr>
    </w:lvl>
    <w:lvl w:ilvl="8" w:tplc="20329056">
      <w:numFmt w:val="bullet"/>
      <w:lvlText w:val="•"/>
      <w:lvlJc w:val="left"/>
      <w:pPr>
        <w:ind w:left="9541" w:hanging="231"/>
      </w:pPr>
      <w:rPr>
        <w:rFonts w:hint="default"/>
      </w:rPr>
    </w:lvl>
  </w:abstractNum>
  <w:abstractNum w:abstractNumId="27" w15:restartNumberingAfterBreak="0">
    <w:nsid w:val="66813ED8"/>
    <w:multiLevelType w:val="hybridMultilevel"/>
    <w:tmpl w:val="6254BDB2"/>
    <w:lvl w:ilvl="0" w:tplc="CD5007CE">
      <w:start w:val="7"/>
      <w:numFmt w:val="lowerLetter"/>
      <w:lvlText w:val="%1)"/>
      <w:lvlJc w:val="left"/>
      <w:pPr>
        <w:ind w:left="1367" w:hanging="267"/>
      </w:pPr>
      <w:rPr>
        <w:rFonts w:hint="default"/>
        <w:w w:val="99"/>
      </w:rPr>
    </w:lvl>
    <w:lvl w:ilvl="1" w:tplc="A5BCB7B0">
      <w:numFmt w:val="bullet"/>
      <w:lvlText w:val="•"/>
      <w:lvlJc w:val="left"/>
      <w:pPr>
        <w:ind w:left="2382" w:hanging="267"/>
      </w:pPr>
      <w:rPr>
        <w:rFonts w:hint="default"/>
      </w:rPr>
    </w:lvl>
    <w:lvl w:ilvl="2" w:tplc="61125C28">
      <w:numFmt w:val="bullet"/>
      <w:lvlText w:val="•"/>
      <w:lvlJc w:val="left"/>
      <w:pPr>
        <w:ind w:left="3404" w:hanging="267"/>
      </w:pPr>
      <w:rPr>
        <w:rFonts w:hint="default"/>
      </w:rPr>
    </w:lvl>
    <w:lvl w:ilvl="3" w:tplc="C0807CDE">
      <w:numFmt w:val="bullet"/>
      <w:lvlText w:val="•"/>
      <w:lvlJc w:val="left"/>
      <w:pPr>
        <w:ind w:left="4426" w:hanging="267"/>
      </w:pPr>
      <w:rPr>
        <w:rFonts w:hint="default"/>
      </w:rPr>
    </w:lvl>
    <w:lvl w:ilvl="4" w:tplc="E04C5DB2">
      <w:numFmt w:val="bullet"/>
      <w:lvlText w:val="•"/>
      <w:lvlJc w:val="left"/>
      <w:pPr>
        <w:ind w:left="5448" w:hanging="267"/>
      </w:pPr>
      <w:rPr>
        <w:rFonts w:hint="default"/>
      </w:rPr>
    </w:lvl>
    <w:lvl w:ilvl="5" w:tplc="DC1EECBE">
      <w:numFmt w:val="bullet"/>
      <w:lvlText w:val="•"/>
      <w:lvlJc w:val="left"/>
      <w:pPr>
        <w:ind w:left="6470" w:hanging="267"/>
      </w:pPr>
      <w:rPr>
        <w:rFonts w:hint="default"/>
      </w:rPr>
    </w:lvl>
    <w:lvl w:ilvl="6" w:tplc="B5D66B3C">
      <w:numFmt w:val="bullet"/>
      <w:lvlText w:val="•"/>
      <w:lvlJc w:val="left"/>
      <w:pPr>
        <w:ind w:left="7492" w:hanging="267"/>
      </w:pPr>
      <w:rPr>
        <w:rFonts w:hint="default"/>
      </w:rPr>
    </w:lvl>
    <w:lvl w:ilvl="7" w:tplc="491AD6E4">
      <w:numFmt w:val="bullet"/>
      <w:lvlText w:val="•"/>
      <w:lvlJc w:val="left"/>
      <w:pPr>
        <w:ind w:left="8515" w:hanging="267"/>
      </w:pPr>
      <w:rPr>
        <w:rFonts w:hint="default"/>
      </w:rPr>
    </w:lvl>
    <w:lvl w:ilvl="8" w:tplc="969686A2">
      <w:numFmt w:val="bullet"/>
      <w:lvlText w:val="•"/>
      <w:lvlJc w:val="left"/>
      <w:pPr>
        <w:ind w:left="9537" w:hanging="267"/>
      </w:pPr>
      <w:rPr>
        <w:rFonts w:hint="default"/>
      </w:rPr>
    </w:lvl>
  </w:abstractNum>
  <w:abstractNum w:abstractNumId="28" w15:restartNumberingAfterBreak="0">
    <w:nsid w:val="701C2EA1"/>
    <w:multiLevelType w:val="hybridMultilevel"/>
    <w:tmpl w:val="082E50AE"/>
    <w:lvl w:ilvl="0" w:tplc="881038EA">
      <w:numFmt w:val="bullet"/>
      <w:lvlText w:val="•"/>
      <w:lvlJc w:val="left"/>
      <w:pPr>
        <w:ind w:left="1598" w:hanging="813"/>
      </w:pPr>
      <w:rPr>
        <w:rFonts w:ascii="Times New Roman" w:eastAsia="Times New Roman" w:hAnsi="Times New Roman" w:cs="Times New Roman" w:hint="default"/>
        <w:b w:val="0"/>
        <w:bCs w:val="0"/>
        <w:i w:val="0"/>
        <w:iCs w:val="0"/>
        <w:color w:val="726BCA"/>
        <w:w w:val="108"/>
        <w:sz w:val="23"/>
        <w:szCs w:val="23"/>
      </w:rPr>
    </w:lvl>
    <w:lvl w:ilvl="1" w:tplc="B73E3870">
      <w:numFmt w:val="bullet"/>
      <w:lvlText w:val="•"/>
      <w:lvlJc w:val="left"/>
      <w:pPr>
        <w:ind w:left="1762" w:hanging="813"/>
      </w:pPr>
      <w:rPr>
        <w:rFonts w:hint="default"/>
      </w:rPr>
    </w:lvl>
    <w:lvl w:ilvl="2" w:tplc="884AFFE8">
      <w:numFmt w:val="bullet"/>
      <w:lvlText w:val="•"/>
      <w:lvlJc w:val="left"/>
      <w:pPr>
        <w:ind w:left="1924" w:hanging="813"/>
      </w:pPr>
      <w:rPr>
        <w:rFonts w:hint="default"/>
      </w:rPr>
    </w:lvl>
    <w:lvl w:ilvl="3" w:tplc="25406F2A">
      <w:numFmt w:val="bullet"/>
      <w:lvlText w:val="•"/>
      <w:lvlJc w:val="left"/>
      <w:pPr>
        <w:ind w:left="2086" w:hanging="813"/>
      </w:pPr>
      <w:rPr>
        <w:rFonts w:hint="default"/>
      </w:rPr>
    </w:lvl>
    <w:lvl w:ilvl="4" w:tplc="32C296AC">
      <w:numFmt w:val="bullet"/>
      <w:lvlText w:val="•"/>
      <w:lvlJc w:val="left"/>
      <w:pPr>
        <w:ind w:left="2248" w:hanging="813"/>
      </w:pPr>
      <w:rPr>
        <w:rFonts w:hint="default"/>
      </w:rPr>
    </w:lvl>
    <w:lvl w:ilvl="5" w:tplc="D884CE62">
      <w:numFmt w:val="bullet"/>
      <w:lvlText w:val="•"/>
      <w:lvlJc w:val="left"/>
      <w:pPr>
        <w:ind w:left="2410" w:hanging="813"/>
      </w:pPr>
      <w:rPr>
        <w:rFonts w:hint="default"/>
      </w:rPr>
    </w:lvl>
    <w:lvl w:ilvl="6" w:tplc="23F84A2E">
      <w:numFmt w:val="bullet"/>
      <w:lvlText w:val="•"/>
      <w:lvlJc w:val="left"/>
      <w:pPr>
        <w:ind w:left="2572" w:hanging="813"/>
      </w:pPr>
      <w:rPr>
        <w:rFonts w:hint="default"/>
      </w:rPr>
    </w:lvl>
    <w:lvl w:ilvl="7" w:tplc="16506FF8">
      <w:numFmt w:val="bullet"/>
      <w:lvlText w:val="•"/>
      <w:lvlJc w:val="left"/>
      <w:pPr>
        <w:ind w:left="2734" w:hanging="813"/>
      </w:pPr>
      <w:rPr>
        <w:rFonts w:hint="default"/>
      </w:rPr>
    </w:lvl>
    <w:lvl w:ilvl="8" w:tplc="17069B02">
      <w:numFmt w:val="bullet"/>
      <w:lvlText w:val="•"/>
      <w:lvlJc w:val="left"/>
      <w:pPr>
        <w:ind w:left="2896" w:hanging="813"/>
      </w:pPr>
      <w:rPr>
        <w:rFonts w:hint="default"/>
      </w:rPr>
    </w:lvl>
  </w:abstractNum>
  <w:abstractNum w:abstractNumId="29" w15:restartNumberingAfterBreak="0">
    <w:nsid w:val="73C469DE"/>
    <w:multiLevelType w:val="hybridMultilevel"/>
    <w:tmpl w:val="6B80A230"/>
    <w:lvl w:ilvl="0" w:tplc="7450A19A">
      <w:start w:val="1"/>
      <w:numFmt w:val="decimal"/>
      <w:lvlText w:val="%1."/>
      <w:lvlJc w:val="left"/>
      <w:pPr>
        <w:ind w:left="836" w:hanging="360"/>
      </w:pPr>
      <w:rPr>
        <w:rFonts w:ascii="Times New Roman" w:eastAsia="Times New Roman" w:hAnsi="Times New Roman" w:hint="default"/>
        <w:b/>
        <w:bCs/>
        <w:w w:val="99"/>
        <w:sz w:val="24"/>
        <w:szCs w:val="24"/>
      </w:rPr>
    </w:lvl>
    <w:lvl w:ilvl="1" w:tplc="0F86E9D0">
      <w:start w:val="1"/>
      <w:numFmt w:val="bullet"/>
      <w:lvlText w:val="•"/>
      <w:lvlJc w:val="left"/>
      <w:pPr>
        <w:ind w:left="1738" w:hanging="360"/>
      </w:pPr>
      <w:rPr>
        <w:rFonts w:hint="default"/>
      </w:rPr>
    </w:lvl>
    <w:lvl w:ilvl="2" w:tplc="7EA035E0">
      <w:start w:val="1"/>
      <w:numFmt w:val="bullet"/>
      <w:lvlText w:val="•"/>
      <w:lvlJc w:val="left"/>
      <w:pPr>
        <w:ind w:left="2640" w:hanging="360"/>
      </w:pPr>
      <w:rPr>
        <w:rFonts w:hint="default"/>
      </w:rPr>
    </w:lvl>
    <w:lvl w:ilvl="3" w:tplc="1D70BE0E">
      <w:start w:val="1"/>
      <w:numFmt w:val="bullet"/>
      <w:lvlText w:val="•"/>
      <w:lvlJc w:val="left"/>
      <w:pPr>
        <w:ind w:left="3543" w:hanging="360"/>
      </w:pPr>
      <w:rPr>
        <w:rFonts w:hint="default"/>
      </w:rPr>
    </w:lvl>
    <w:lvl w:ilvl="4" w:tplc="C23E65BA">
      <w:start w:val="1"/>
      <w:numFmt w:val="bullet"/>
      <w:lvlText w:val="•"/>
      <w:lvlJc w:val="left"/>
      <w:pPr>
        <w:ind w:left="4445" w:hanging="360"/>
      </w:pPr>
      <w:rPr>
        <w:rFonts w:hint="default"/>
      </w:rPr>
    </w:lvl>
    <w:lvl w:ilvl="5" w:tplc="F94A393A">
      <w:start w:val="1"/>
      <w:numFmt w:val="bullet"/>
      <w:lvlText w:val="•"/>
      <w:lvlJc w:val="left"/>
      <w:pPr>
        <w:ind w:left="5348" w:hanging="360"/>
      </w:pPr>
      <w:rPr>
        <w:rFonts w:hint="default"/>
      </w:rPr>
    </w:lvl>
    <w:lvl w:ilvl="6" w:tplc="C8CCCF8A">
      <w:start w:val="1"/>
      <w:numFmt w:val="bullet"/>
      <w:lvlText w:val="•"/>
      <w:lvlJc w:val="left"/>
      <w:pPr>
        <w:ind w:left="6250" w:hanging="360"/>
      </w:pPr>
      <w:rPr>
        <w:rFonts w:hint="default"/>
      </w:rPr>
    </w:lvl>
    <w:lvl w:ilvl="7" w:tplc="90AEDF32">
      <w:start w:val="1"/>
      <w:numFmt w:val="bullet"/>
      <w:lvlText w:val="•"/>
      <w:lvlJc w:val="left"/>
      <w:pPr>
        <w:ind w:left="7152" w:hanging="360"/>
      </w:pPr>
      <w:rPr>
        <w:rFonts w:hint="default"/>
      </w:rPr>
    </w:lvl>
    <w:lvl w:ilvl="8" w:tplc="12D4CA28">
      <w:start w:val="1"/>
      <w:numFmt w:val="bullet"/>
      <w:lvlText w:val="•"/>
      <w:lvlJc w:val="left"/>
      <w:pPr>
        <w:ind w:left="8055" w:hanging="360"/>
      </w:pPr>
      <w:rPr>
        <w:rFonts w:hint="default"/>
      </w:rPr>
    </w:lvl>
  </w:abstractNum>
  <w:abstractNum w:abstractNumId="30" w15:restartNumberingAfterBreak="0">
    <w:nsid w:val="74552254"/>
    <w:multiLevelType w:val="hybridMultilevel"/>
    <w:tmpl w:val="EDE029B8"/>
    <w:lvl w:ilvl="0" w:tplc="3ED4DC38">
      <w:start w:val="1"/>
      <w:numFmt w:val="upperRoman"/>
      <w:lvlText w:val="%1."/>
      <w:lvlJc w:val="left"/>
      <w:pPr>
        <w:ind w:left="1080" w:hanging="720"/>
      </w:pPr>
      <w:rPr>
        <w:rFonts w:ascii="Arial" w:hAnsi="Arial" w:cs="Arial" w:hint="default"/>
        <w:b/>
        <w:color w:val="333333"/>
        <w:sz w:val="21"/>
        <w:u w:val="single"/>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15:restartNumberingAfterBreak="0">
    <w:nsid w:val="76CB1E46"/>
    <w:multiLevelType w:val="hybridMultilevel"/>
    <w:tmpl w:val="4BB61432"/>
    <w:lvl w:ilvl="0" w:tplc="26FE461E">
      <w:start w:val="1"/>
      <w:numFmt w:val="upperLetter"/>
      <w:lvlText w:val="%1."/>
      <w:lvlJc w:val="left"/>
      <w:pPr>
        <w:ind w:left="1020" w:hanging="360"/>
      </w:pPr>
      <w:rPr>
        <w:rFonts w:hint="default"/>
      </w:rPr>
    </w:lvl>
    <w:lvl w:ilvl="1" w:tplc="041F0019" w:tentative="1">
      <w:start w:val="1"/>
      <w:numFmt w:val="lowerLetter"/>
      <w:lvlText w:val="%2."/>
      <w:lvlJc w:val="left"/>
      <w:pPr>
        <w:ind w:left="1740" w:hanging="360"/>
      </w:pPr>
    </w:lvl>
    <w:lvl w:ilvl="2" w:tplc="041F001B" w:tentative="1">
      <w:start w:val="1"/>
      <w:numFmt w:val="lowerRoman"/>
      <w:lvlText w:val="%3."/>
      <w:lvlJc w:val="right"/>
      <w:pPr>
        <w:ind w:left="2460" w:hanging="180"/>
      </w:pPr>
    </w:lvl>
    <w:lvl w:ilvl="3" w:tplc="041F000F" w:tentative="1">
      <w:start w:val="1"/>
      <w:numFmt w:val="decimal"/>
      <w:lvlText w:val="%4."/>
      <w:lvlJc w:val="left"/>
      <w:pPr>
        <w:ind w:left="3180" w:hanging="360"/>
      </w:pPr>
    </w:lvl>
    <w:lvl w:ilvl="4" w:tplc="041F0019" w:tentative="1">
      <w:start w:val="1"/>
      <w:numFmt w:val="lowerLetter"/>
      <w:lvlText w:val="%5."/>
      <w:lvlJc w:val="left"/>
      <w:pPr>
        <w:ind w:left="3900" w:hanging="360"/>
      </w:pPr>
    </w:lvl>
    <w:lvl w:ilvl="5" w:tplc="041F001B" w:tentative="1">
      <w:start w:val="1"/>
      <w:numFmt w:val="lowerRoman"/>
      <w:lvlText w:val="%6."/>
      <w:lvlJc w:val="right"/>
      <w:pPr>
        <w:ind w:left="4620" w:hanging="180"/>
      </w:pPr>
    </w:lvl>
    <w:lvl w:ilvl="6" w:tplc="041F000F" w:tentative="1">
      <w:start w:val="1"/>
      <w:numFmt w:val="decimal"/>
      <w:lvlText w:val="%7."/>
      <w:lvlJc w:val="left"/>
      <w:pPr>
        <w:ind w:left="5340" w:hanging="360"/>
      </w:pPr>
    </w:lvl>
    <w:lvl w:ilvl="7" w:tplc="041F0019" w:tentative="1">
      <w:start w:val="1"/>
      <w:numFmt w:val="lowerLetter"/>
      <w:lvlText w:val="%8."/>
      <w:lvlJc w:val="left"/>
      <w:pPr>
        <w:ind w:left="6060" w:hanging="360"/>
      </w:pPr>
    </w:lvl>
    <w:lvl w:ilvl="8" w:tplc="041F001B" w:tentative="1">
      <w:start w:val="1"/>
      <w:numFmt w:val="lowerRoman"/>
      <w:lvlText w:val="%9."/>
      <w:lvlJc w:val="right"/>
      <w:pPr>
        <w:ind w:left="6780" w:hanging="180"/>
      </w:pPr>
    </w:lvl>
  </w:abstractNum>
  <w:abstractNum w:abstractNumId="32" w15:restartNumberingAfterBreak="0">
    <w:nsid w:val="78AD4A46"/>
    <w:multiLevelType w:val="hybridMultilevel"/>
    <w:tmpl w:val="563231D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78F8213D"/>
    <w:multiLevelType w:val="hybridMultilevel"/>
    <w:tmpl w:val="0C1E531E"/>
    <w:lvl w:ilvl="0" w:tplc="041F000F">
      <w:start w:val="1"/>
      <w:numFmt w:val="decimal"/>
      <w:lvlText w:val="%1."/>
      <w:lvlJc w:val="left"/>
      <w:pPr>
        <w:ind w:left="720" w:hanging="360"/>
      </w:pPr>
    </w:lvl>
    <w:lvl w:ilvl="1" w:tplc="260881BC">
      <w:start w:val="1"/>
      <w:numFmt w:val="decimal"/>
      <w:lvlText w:val="%2)"/>
      <w:lvlJc w:val="left"/>
      <w:pPr>
        <w:ind w:left="1440" w:hanging="360"/>
      </w:pPr>
      <w:rPr>
        <w:rFonts w:hint="default"/>
        <w:b/>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4" w15:restartNumberingAfterBreak="0">
    <w:nsid w:val="79964222"/>
    <w:multiLevelType w:val="hybridMultilevel"/>
    <w:tmpl w:val="AA3A1382"/>
    <w:lvl w:ilvl="0" w:tplc="041F0017">
      <w:start w:val="3"/>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 w15:restartNumberingAfterBreak="0">
    <w:nsid w:val="7C5F29D0"/>
    <w:multiLevelType w:val="hybridMultilevel"/>
    <w:tmpl w:val="7EB2161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33158">
    <w:abstractNumId w:val="5"/>
  </w:num>
  <w:num w:numId="2" w16cid:durableId="1595747817">
    <w:abstractNumId w:val="29"/>
  </w:num>
  <w:num w:numId="3" w16cid:durableId="990914467">
    <w:abstractNumId w:val="23"/>
  </w:num>
  <w:num w:numId="4" w16cid:durableId="1737773968">
    <w:abstractNumId w:val="30"/>
  </w:num>
  <w:num w:numId="5" w16cid:durableId="1713725190">
    <w:abstractNumId w:val="19"/>
  </w:num>
  <w:num w:numId="6" w16cid:durableId="1245652906">
    <w:abstractNumId w:val="22"/>
  </w:num>
  <w:num w:numId="7" w16cid:durableId="638149576">
    <w:abstractNumId w:val="2"/>
  </w:num>
  <w:num w:numId="8" w16cid:durableId="829753555">
    <w:abstractNumId w:val="1"/>
  </w:num>
  <w:num w:numId="9" w16cid:durableId="411241992">
    <w:abstractNumId w:val="7"/>
  </w:num>
  <w:num w:numId="10" w16cid:durableId="826289431">
    <w:abstractNumId w:val="32"/>
  </w:num>
  <w:num w:numId="11" w16cid:durableId="291329498">
    <w:abstractNumId w:val="25"/>
  </w:num>
  <w:num w:numId="12" w16cid:durableId="806825992">
    <w:abstractNumId w:val="14"/>
  </w:num>
  <w:num w:numId="13" w16cid:durableId="1634212007">
    <w:abstractNumId w:val="16"/>
  </w:num>
  <w:num w:numId="14" w16cid:durableId="489492327">
    <w:abstractNumId w:val="24"/>
  </w:num>
  <w:num w:numId="15" w16cid:durableId="1097483079">
    <w:abstractNumId w:val="17"/>
  </w:num>
  <w:num w:numId="16" w16cid:durableId="1213464713">
    <w:abstractNumId w:val="31"/>
  </w:num>
  <w:num w:numId="17" w16cid:durableId="942492196">
    <w:abstractNumId w:val="11"/>
  </w:num>
  <w:num w:numId="18" w16cid:durableId="737167344">
    <w:abstractNumId w:val="21"/>
  </w:num>
  <w:num w:numId="19" w16cid:durableId="766191728">
    <w:abstractNumId w:val="28"/>
  </w:num>
  <w:num w:numId="20" w16cid:durableId="1195077554">
    <w:abstractNumId w:val="13"/>
  </w:num>
  <w:num w:numId="21" w16cid:durableId="79495942">
    <w:abstractNumId w:val="9"/>
  </w:num>
  <w:num w:numId="22" w16cid:durableId="99037373">
    <w:abstractNumId w:val="10"/>
  </w:num>
  <w:num w:numId="23" w16cid:durableId="2125154183">
    <w:abstractNumId w:val="18"/>
  </w:num>
  <w:num w:numId="24" w16cid:durableId="46925175">
    <w:abstractNumId w:val="26"/>
  </w:num>
  <w:num w:numId="25" w16cid:durableId="1711412329">
    <w:abstractNumId w:val="27"/>
  </w:num>
  <w:num w:numId="26" w16cid:durableId="1881280708">
    <w:abstractNumId w:val="20"/>
  </w:num>
  <w:num w:numId="27" w16cid:durableId="1970159302">
    <w:abstractNumId w:val="8"/>
  </w:num>
  <w:num w:numId="28" w16cid:durableId="1714232559">
    <w:abstractNumId w:val="15"/>
  </w:num>
  <w:num w:numId="29" w16cid:durableId="816606769">
    <w:abstractNumId w:val="3"/>
  </w:num>
  <w:num w:numId="30" w16cid:durableId="1555460070">
    <w:abstractNumId w:val="6"/>
  </w:num>
  <w:num w:numId="31" w16cid:durableId="598678851">
    <w:abstractNumId w:val="34"/>
  </w:num>
  <w:num w:numId="32" w16cid:durableId="494033706">
    <w:abstractNumId w:val="4"/>
  </w:num>
  <w:num w:numId="33" w16cid:durableId="677388231">
    <w:abstractNumId w:val="12"/>
  </w:num>
  <w:num w:numId="34" w16cid:durableId="689450142">
    <w:abstractNumId w:val="33"/>
  </w:num>
  <w:num w:numId="35" w16cid:durableId="559751515">
    <w:abstractNumId w:val="35"/>
  </w:num>
  <w:num w:numId="36" w16cid:durableId="9534393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7F2A"/>
    <w:rsid w:val="000010A3"/>
    <w:rsid w:val="0000133E"/>
    <w:rsid w:val="00004962"/>
    <w:rsid w:val="000112F1"/>
    <w:rsid w:val="00011E36"/>
    <w:rsid w:val="00017AB1"/>
    <w:rsid w:val="0002074F"/>
    <w:rsid w:val="000321A3"/>
    <w:rsid w:val="0003669D"/>
    <w:rsid w:val="0004212E"/>
    <w:rsid w:val="000461EF"/>
    <w:rsid w:val="00047965"/>
    <w:rsid w:val="00047C17"/>
    <w:rsid w:val="00054CA5"/>
    <w:rsid w:val="0005617E"/>
    <w:rsid w:val="00062FFD"/>
    <w:rsid w:val="0006754D"/>
    <w:rsid w:val="00070075"/>
    <w:rsid w:val="0007014B"/>
    <w:rsid w:val="00075983"/>
    <w:rsid w:val="0008319E"/>
    <w:rsid w:val="00083462"/>
    <w:rsid w:val="000847DD"/>
    <w:rsid w:val="0008600D"/>
    <w:rsid w:val="0009003E"/>
    <w:rsid w:val="0009641D"/>
    <w:rsid w:val="000B402D"/>
    <w:rsid w:val="000C66D8"/>
    <w:rsid w:val="000C6F74"/>
    <w:rsid w:val="000D05D1"/>
    <w:rsid w:val="000D347B"/>
    <w:rsid w:val="000D3696"/>
    <w:rsid w:val="000D5EB9"/>
    <w:rsid w:val="000D6CE7"/>
    <w:rsid w:val="000E2C01"/>
    <w:rsid w:val="000E4712"/>
    <w:rsid w:val="000F0D09"/>
    <w:rsid w:val="000F1DE9"/>
    <w:rsid w:val="000F34E0"/>
    <w:rsid w:val="00103281"/>
    <w:rsid w:val="001047B8"/>
    <w:rsid w:val="00105F58"/>
    <w:rsid w:val="001102BB"/>
    <w:rsid w:val="001112F4"/>
    <w:rsid w:val="001126DE"/>
    <w:rsid w:val="00117209"/>
    <w:rsid w:val="001234F8"/>
    <w:rsid w:val="00124248"/>
    <w:rsid w:val="00124603"/>
    <w:rsid w:val="0013021B"/>
    <w:rsid w:val="00131D5B"/>
    <w:rsid w:val="00136F5F"/>
    <w:rsid w:val="001440A6"/>
    <w:rsid w:val="0014663B"/>
    <w:rsid w:val="001510EF"/>
    <w:rsid w:val="001552E7"/>
    <w:rsid w:val="00165469"/>
    <w:rsid w:val="0016617A"/>
    <w:rsid w:val="00167C13"/>
    <w:rsid w:val="00175C35"/>
    <w:rsid w:val="00183F3A"/>
    <w:rsid w:val="00184676"/>
    <w:rsid w:val="001929AC"/>
    <w:rsid w:val="00196A69"/>
    <w:rsid w:val="001A1358"/>
    <w:rsid w:val="001A1A2E"/>
    <w:rsid w:val="001A7741"/>
    <w:rsid w:val="001B1428"/>
    <w:rsid w:val="001B278B"/>
    <w:rsid w:val="001B2901"/>
    <w:rsid w:val="001B38DF"/>
    <w:rsid w:val="001D7DB4"/>
    <w:rsid w:val="001E17C9"/>
    <w:rsid w:val="001E358D"/>
    <w:rsid w:val="001E5135"/>
    <w:rsid w:val="001F1CC1"/>
    <w:rsid w:val="001F75DE"/>
    <w:rsid w:val="002005FB"/>
    <w:rsid w:val="00204E40"/>
    <w:rsid w:val="00205CAB"/>
    <w:rsid w:val="002112CE"/>
    <w:rsid w:val="00211844"/>
    <w:rsid w:val="00222A4E"/>
    <w:rsid w:val="00234912"/>
    <w:rsid w:val="00235187"/>
    <w:rsid w:val="00250B7E"/>
    <w:rsid w:val="0025148E"/>
    <w:rsid w:val="00252AB8"/>
    <w:rsid w:val="00261B12"/>
    <w:rsid w:val="0026412C"/>
    <w:rsid w:val="00266D57"/>
    <w:rsid w:val="00271B50"/>
    <w:rsid w:val="00277724"/>
    <w:rsid w:val="00284C82"/>
    <w:rsid w:val="002A0D3E"/>
    <w:rsid w:val="002B18F2"/>
    <w:rsid w:val="002B2F61"/>
    <w:rsid w:val="002B4DC4"/>
    <w:rsid w:val="002C413C"/>
    <w:rsid w:val="002C6139"/>
    <w:rsid w:val="002C6729"/>
    <w:rsid w:val="002D2456"/>
    <w:rsid w:val="002D2746"/>
    <w:rsid w:val="002D2CBE"/>
    <w:rsid w:val="002D30EC"/>
    <w:rsid w:val="002D3EFC"/>
    <w:rsid w:val="002F05E9"/>
    <w:rsid w:val="003038C1"/>
    <w:rsid w:val="00303B8C"/>
    <w:rsid w:val="00305E06"/>
    <w:rsid w:val="00306A3D"/>
    <w:rsid w:val="0031712B"/>
    <w:rsid w:val="00327418"/>
    <w:rsid w:val="00331AAA"/>
    <w:rsid w:val="00337290"/>
    <w:rsid w:val="0034065A"/>
    <w:rsid w:val="00345A90"/>
    <w:rsid w:val="0035391D"/>
    <w:rsid w:val="0037283F"/>
    <w:rsid w:val="0037504D"/>
    <w:rsid w:val="003756FF"/>
    <w:rsid w:val="00384806"/>
    <w:rsid w:val="0039119E"/>
    <w:rsid w:val="00394493"/>
    <w:rsid w:val="003A12FB"/>
    <w:rsid w:val="003A1B3A"/>
    <w:rsid w:val="003A6DC9"/>
    <w:rsid w:val="003D3CC0"/>
    <w:rsid w:val="003D462E"/>
    <w:rsid w:val="003E4E31"/>
    <w:rsid w:val="003E683C"/>
    <w:rsid w:val="003E792E"/>
    <w:rsid w:val="003F7BD3"/>
    <w:rsid w:val="00403F35"/>
    <w:rsid w:val="00405A26"/>
    <w:rsid w:val="00422E91"/>
    <w:rsid w:val="00424E76"/>
    <w:rsid w:val="00432367"/>
    <w:rsid w:val="004344B8"/>
    <w:rsid w:val="00441282"/>
    <w:rsid w:val="00441478"/>
    <w:rsid w:val="00441A1B"/>
    <w:rsid w:val="00441EBD"/>
    <w:rsid w:val="004440CE"/>
    <w:rsid w:val="00445B68"/>
    <w:rsid w:val="004470E2"/>
    <w:rsid w:val="00454F6C"/>
    <w:rsid w:val="00456050"/>
    <w:rsid w:val="004718A3"/>
    <w:rsid w:val="00475872"/>
    <w:rsid w:val="00477E76"/>
    <w:rsid w:val="00484E44"/>
    <w:rsid w:val="00487697"/>
    <w:rsid w:val="004922CB"/>
    <w:rsid w:val="004932E8"/>
    <w:rsid w:val="004A0FF2"/>
    <w:rsid w:val="004A3DBD"/>
    <w:rsid w:val="004B0108"/>
    <w:rsid w:val="004B0602"/>
    <w:rsid w:val="004B6C47"/>
    <w:rsid w:val="004B706C"/>
    <w:rsid w:val="004D68A7"/>
    <w:rsid w:val="004E6BE2"/>
    <w:rsid w:val="004F0E8B"/>
    <w:rsid w:val="004F3594"/>
    <w:rsid w:val="00506FFC"/>
    <w:rsid w:val="005157B4"/>
    <w:rsid w:val="0052101D"/>
    <w:rsid w:val="00523663"/>
    <w:rsid w:val="0052436E"/>
    <w:rsid w:val="00530C75"/>
    <w:rsid w:val="00532F3B"/>
    <w:rsid w:val="00534CCA"/>
    <w:rsid w:val="0053570E"/>
    <w:rsid w:val="005535B1"/>
    <w:rsid w:val="00554927"/>
    <w:rsid w:val="00556CCA"/>
    <w:rsid w:val="005578D0"/>
    <w:rsid w:val="00560D61"/>
    <w:rsid w:val="005660B9"/>
    <w:rsid w:val="00572E2C"/>
    <w:rsid w:val="00573741"/>
    <w:rsid w:val="00576709"/>
    <w:rsid w:val="0058420F"/>
    <w:rsid w:val="00591CDF"/>
    <w:rsid w:val="00592BCD"/>
    <w:rsid w:val="00593647"/>
    <w:rsid w:val="005941C1"/>
    <w:rsid w:val="005A3D86"/>
    <w:rsid w:val="005B0216"/>
    <w:rsid w:val="005B7E69"/>
    <w:rsid w:val="005C381A"/>
    <w:rsid w:val="005C438C"/>
    <w:rsid w:val="005C6426"/>
    <w:rsid w:val="005D2194"/>
    <w:rsid w:val="005D6DCC"/>
    <w:rsid w:val="005E4E81"/>
    <w:rsid w:val="005E75E4"/>
    <w:rsid w:val="005F421D"/>
    <w:rsid w:val="00615E36"/>
    <w:rsid w:val="00623105"/>
    <w:rsid w:val="00623347"/>
    <w:rsid w:val="006306F7"/>
    <w:rsid w:val="00636B95"/>
    <w:rsid w:val="00636C4A"/>
    <w:rsid w:val="006475FB"/>
    <w:rsid w:val="00651426"/>
    <w:rsid w:val="00655F72"/>
    <w:rsid w:val="00660855"/>
    <w:rsid w:val="0068478D"/>
    <w:rsid w:val="00693038"/>
    <w:rsid w:val="006A035C"/>
    <w:rsid w:val="006A7550"/>
    <w:rsid w:val="006B099A"/>
    <w:rsid w:val="006B169E"/>
    <w:rsid w:val="006B4FD8"/>
    <w:rsid w:val="006C1FE4"/>
    <w:rsid w:val="006C3C26"/>
    <w:rsid w:val="006C4A62"/>
    <w:rsid w:val="006D1470"/>
    <w:rsid w:val="006D6077"/>
    <w:rsid w:val="006D699B"/>
    <w:rsid w:val="006E5A8A"/>
    <w:rsid w:val="006F6AE5"/>
    <w:rsid w:val="00705D0B"/>
    <w:rsid w:val="00714D7B"/>
    <w:rsid w:val="00715E57"/>
    <w:rsid w:val="00717A75"/>
    <w:rsid w:val="00721153"/>
    <w:rsid w:val="00721CED"/>
    <w:rsid w:val="00730836"/>
    <w:rsid w:val="007404F2"/>
    <w:rsid w:val="0074699C"/>
    <w:rsid w:val="00750815"/>
    <w:rsid w:val="00760A69"/>
    <w:rsid w:val="00761DC6"/>
    <w:rsid w:val="00763593"/>
    <w:rsid w:val="00764132"/>
    <w:rsid w:val="00765536"/>
    <w:rsid w:val="0076615C"/>
    <w:rsid w:val="00774C70"/>
    <w:rsid w:val="0078298F"/>
    <w:rsid w:val="00783D8B"/>
    <w:rsid w:val="0079116E"/>
    <w:rsid w:val="007956E1"/>
    <w:rsid w:val="00796AE3"/>
    <w:rsid w:val="007970BC"/>
    <w:rsid w:val="007A117E"/>
    <w:rsid w:val="007A4205"/>
    <w:rsid w:val="007B6A87"/>
    <w:rsid w:val="007B70C5"/>
    <w:rsid w:val="007C00BB"/>
    <w:rsid w:val="007C01C4"/>
    <w:rsid w:val="007E1197"/>
    <w:rsid w:val="007E322B"/>
    <w:rsid w:val="007E3DC6"/>
    <w:rsid w:val="007F0D8F"/>
    <w:rsid w:val="007F1E8F"/>
    <w:rsid w:val="007F66DA"/>
    <w:rsid w:val="007F79E0"/>
    <w:rsid w:val="00802440"/>
    <w:rsid w:val="0080627B"/>
    <w:rsid w:val="008112B1"/>
    <w:rsid w:val="00814660"/>
    <w:rsid w:val="00821C73"/>
    <w:rsid w:val="0083254E"/>
    <w:rsid w:val="00836DF2"/>
    <w:rsid w:val="00844457"/>
    <w:rsid w:val="00845626"/>
    <w:rsid w:val="008527EA"/>
    <w:rsid w:val="00856B1D"/>
    <w:rsid w:val="0086011C"/>
    <w:rsid w:val="00864495"/>
    <w:rsid w:val="008654C0"/>
    <w:rsid w:val="008723B6"/>
    <w:rsid w:val="00873315"/>
    <w:rsid w:val="00881BF4"/>
    <w:rsid w:val="008831D7"/>
    <w:rsid w:val="008A26E0"/>
    <w:rsid w:val="008A3A69"/>
    <w:rsid w:val="008B1874"/>
    <w:rsid w:val="008B569E"/>
    <w:rsid w:val="008C0D4B"/>
    <w:rsid w:val="008C2F51"/>
    <w:rsid w:val="008C5FB8"/>
    <w:rsid w:val="008C7ABD"/>
    <w:rsid w:val="008D6DEE"/>
    <w:rsid w:val="008E0EDC"/>
    <w:rsid w:val="008E3557"/>
    <w:rsid w:val="008F7489"/>
    <w:rsid w:val="009002A9"/>
    <w:rsid w:val="009005D8"/>
    <w:rsid w:val="00910914"/>
    <w:rsid w:val="00927506"/>
    <w:rsid w:val="0093061E"/>
    <w:rsid w:val="0093359A"/>
    <w:rsid w:val="009422E4"/>
    <w:rsid w:val="00956BBC"/>
    <w:rsid w:val="00960F3A"/>
    <w:rsid w:val="009734FD"/>
    <w:rsid w:val="009801AA"/>
    <w:rsid w:val="009916BF"/>
    <w:rsid w:val="009930C8"/>
    <w:rsid w:val="009A7F68"/>
    <w:rsid w:val="009B3C3F"/>
    <w:rsid w:val="009C0E6A"/>
    <w:rsid w:val="009C0FEB"/>
    <w:rsid w:val="009C2101"/>
    <w:rsid w:val="009D2F4C"/>
    <w:rsid w:val="009D51DE"/>
    <w:rsid w:val="009F32AE"/>
    <w:rsid w:val="00A047DA"/>
    <w:rsid w:val="00A05F84"/>
    <w:rsid w:val="00A129E2"/>
    <w:rsid w:val="00A209A7"/>
    <w:rsid w:val="00A24690"/>
    <w:rsid w:val="00A30A1C"/>
    <w:rsid w:val="00A46FE4"/>
    <w:rsid w:val="00A47F2A"/>
    <w:rsid w:val="00A50160"/>
    <w:rsid w:val="00A5122A"/>
    <w:rsid w:val="00A51529"/>
    <w:rsid w:val="00A52DAF"/>
    <w:rsid w:val="00A54F3C"/>
    <w:rsid w:val="00A55623"/>
    <w:rsid w:val="00A56DC9"/>
    <w:rsid w:val="00A61F9F"/>
    <w:rsid w:val="00A6335F"/>
    <w:rsid w:val="00A64B0B"/>
    <w:rsid w:val="00A7690E"/>
    <w:rsid w:val="00A80478"/>
    <w:rsid w:val="00A80E03"/>
    <w:rsid w:val="00A82C41"/>
    <w:rsid w:val="00A86BF7"/>
    <w:rsid w:val="00AA3518"/>
    <w:rsid w:val="00AA3647"/>
    <w:rsid w:val="00AA52ED"/>
    <w:rsid w:val="00AD058F"/>
    <w:rsid w:val="00AD1733"/>
    <w:rsid w:val="00AD2018"/>
    <w:rsid w:val="00AD2A20"/>
    <w:rsid w:val="00AD7741"/>
    <w:rsid w:val="00AF4054"/>
    <w:rsid w:val="00AF4113"/>
    <w:rsid w:val="00AF4581"/>
    <w:rsid w:val="00AF4E99"/>
    <w:rsid w:val="00B0135F"/>
    <w:rsid w:val="00B11CA4"/>
    <w:rsid w:val="00B16700"/>
    <w:rsid w:val="00B209B9"/>
    <w:rsid w:val="00B21960"/>
    <w:rsid w:val="00B21C4B"/>
    <w:rsid w:val="00B223BD"/>
    <w:rsid w:val="00B25061"/>
    <w:rsid w:val="00B329F1"/>
    <w:rsid w:val="00B33840"/>
    <w:rsid w:val="00B429E2"/>
    <w:rsid w:val="00B45D3B"/>
    <w:rsid w:val="00B50D1E"/>
    <w:rsid w:val="00B51B4C"/>
    <w:rsid w:val="00B51EE4"/>
    <w:rsid w:val="00B66D13"/>
    <w:rsid w:val="00B71092"/>
    <w:rsid w:val="00B82BB3"/>
    <w:rsid w:val="00B86E4D"/>
    <w:rsid w:val="00B87BF7"/>
    <w:rsid w:val="00B95C26"/>
    <w:rsid w:val="00B96B26"/>
    <w:rsid w:val="00BB341B"/>
    <w:rsid w:val="00BB3922"/>
    <w:rsid w:val="00BE0255"/>
    <w:rsid w:val="00BE1671"/>
    <w:rsid w:val="00BE482F"/>
    <w:rsid w:val="00BF5D56"/>
    <w:rsid w:val="00C0337E"/>
    <w:rsid w:val="00C04451"/>
    <w:rsid w:val="00C058E0"/>
    <w:rsid w:val="00C13D07"/>
    <w:rsid w:val="00C14209"/>
    <w:rsid w:val="00C1435F"/>
    <w:rsid w:val="00C14ABB"/>
    <w:rsid w:val="00C21B0D"/>
    <w:rsid w:val="00C24105"/>
    <w:rsid w:val="00C25B16"/>
    <w:rsid w:val="00C26247"/>
    <w:rsid w:val="00C2773B"/>
    <w:rsid w:val="00C436A0"/>
    <w:rsid w:val="00C45936"/>
    <w:rsid w:val="00C45E95"/>
    <w:rsid w:val="00C53930"/>
    <w:rsid w:val="00C61E6D"/>
    <w:rsid w:val="00C67C5D"/>
    <w:rsid w:val="00C71F41"/>
    <w:rsid w:val="00C815B2"/>
    <w:rsid w:val="00C82084"/>
    <w:rsid w:val="00C82A22"/>
    <w:rsid w:val="00C8494D"/>
    <w:rsid w:val="00C85E0D"/>
    <w:rsid w:val="00C87B51"/>
    <w:rsid w:val="00C93DA0"/>
    <w:rsid w:val="00CA2A31"/>
    <w:rsid w:val="00CD0C47"/>
    <w:rsid w:val="00CD2208"/>
    <w:rsid w:val="00CD6946"/>
    <w:rsid w:val="00CD7F6A"/>
    <w:rsid w:val="00CE16E3"/>
    <w:rsid w:val="00CF1B1D"/>
    <w:rsid w:val="00CF1DD4"/>
    <w:rsid w:val="00CF67CA"/>
    <w:rsid w:val="00D064A9"/>
    <w:rsid w:val="00D13D4C"/>
    <w:rsid w:val="00D13D60"/>
    <w:rsid w:val="00D23341"/>
    <w:rsid w:val="00D24317"/>
    <w:rsid w:val="00D274E7"/>
    <w:rsid w:val="00D347D6"/>
    <w:rsid w:val="00D37F3A"/>
    <w:rsid w:val="00D41D5F"/>
    <w:rsid w:val="00D4646B"/>
    <w:rsid w:val="00D47642"/>
    <w:rsid w:val="00D51ABA"/>
    <w:rsid w:val="00D56782"/>
    <w:rsid w:val="00D7458D"/>
    <w:rsid w:val="00D761BB"/>
    <w:rsid w:val="00D817BA"/>
    <w:rsid w:val="00D83F53"/>
    <w:rsid w:val="00D87979"/>
    <w:rsid w:val="00D9287D"/>
    <w:rsid w:val="00D929E1"/>
    <w:rsid w:val="00DA0BE3"/>
    <w:rsid w:val="00DA59D9"/>
    <w:rsid w:val="00DB08F8"/>
    <w:rsid w:val="00DB0E87"/>
    <w:rsid w:val="00DC2E7C"/>
    <w:rsid w:val="00DC47C3"/>
    <w:rsid w:val="00DC5022"/>
    <w:rsid w:val="00DC68DB"/>
    <w:rsid w:val="00DD5B1E"/>
    <w:rsid w:val="00DD6C5F"/>
    <w:rsid w:val="00DE5A03"/>
    <w:rsid w:val="00DF6224"/>
    <w:rsid w:val="00E11ED7"/>
    <w:rsid w:val="00E133E8"/>
    <w:rsid w:val="00E14D03"/>
    <w:rsid w:val="00E17DF5"/>
    <w:rsid w:val="00E21ED9"/>
    <w:rsid w:val="00E24D4E"/>
    <w:rsid w:val="00E257DC"/>
    <w:rsid w:val="00E273C1"/>
    <w:rsid w:val="00E30F5A"/>
    <w:rsid w:val="00E3250A"/>
    <w:rsid w:val="00E366E7"/>
    <w:rsid w:val="00E4046C"/>
    <w:rsid w:val="00E757CB"/>
    <w:rsid w:val="00E76E5F"/>
    <w:rsid w:val="00E85BD5"/>
    <w:rsid w:val="00E862B5"/>
    <w:rsid w:val="00E9074F"/>
    <w:rsid w:val="00E92210"/>
    <w:rsid w:val="00E94391"/>
    <w:rsid w:val="00E97749"/>
    <w:rsid w:val="00EA0E88"/>
    <w:rsid w:val="00EA0F0C"/>
    <w:rsid w:val="00EB3D81"/>
    <w:rsid w:val="00EB57E3"/>
    <w:rsid w:val="00EC11AF"/>
    <w:rsid w:val="00EC76A3"/>
    <w:rsid w:val="00ED0475"/>
    <w:rsid w:val="00ED7D02"/>
    <w:rsid w:val="00EE3B90"/>
    <w:rsid w:val="00EE7667"/>
    <w:rsid w:val="00EF2ADC"/>
    <w:rsid w:val="00EF6B5C"/>
    <w:rsid w:val="00F13961"/>
    <w:rsid w:val="00F14D0B"/>
    <w:rsid w:val="00F472B6"/>
    <w:rsid w:val="00F5380C"/>
    <w:rsid w:val="00F53A37"/>
    <w:rsid w:val="00F63DF0"/>
    <w:rsid w:val="00F91437"/>
    <w:rsid w:val="00F9178D"/>
    <w:rsid w:val="00F91EBD"/>
    <w:rsid w:val="00F9761C"/>
    <w:rsid w:val="00FA1CA4"/>
    <w:rsid w:val="00FA5778"/>
    <w:rsid w:val="00FB2BB0"/>
    <w:rsid w:val="00FB542B"/>
    <w:rsid w:val="00FB6618"/>
    <w:rsid w:val="00FC5F6C"/>
    <w:rsid w:val="00FD237B"/>
    <w:rsid w:val="00FE01DC"/>
    <w:rsid w:val="00FE6EC0"/>
    <w:rsid w:val="00FE7EE6"/>
    <w:rsid w:val="00FF3B5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ED5D29"/>
  <w15:docId w15:val="{57C19828-3624-4493-8405-C95690DC57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style>
  <w:style w:type="paragraph" w:styleId="Balk1">
    <w:name w:val="heading 1"/>
    <w:basedOn w:val="Normal"/>
    <w:uiPriority w:val="9"/>
    <w:qFormat/>
    <w:pPr>
      <w:ind w:left="1401"/>
      <w:outlineLvl w:val="0"/>
    </w:pPr>
    <w:rPr>
      <w:rFonts w:ascii="Times New Roman" w:eastAsia="Times New Roman" w:hAnsi="Times New Roman"/>
      <w:b/>
      <w:bCs/>
      <w:sz w:val="40"/>
      <w:szCs w:val="40"/>
    </w:rPr>
  </w:style>
  <w:style w:type="paragraph" w:styleId="Balk2">
    <w:name w:val="heading 2"/>
    <w:basedOn w:val="Normal"/>
    <w:uiPriority w:val="9"/>
    <w:qFormat/>
    <w:pPr>
      <w:ind w:left="836" w:hanging="360"/>
      <w:outlineLvl w:val="1"/>
    </w:pPr>
    <w:rPr>
      <w:rFonts w:ascii="Times New Roman" w:eastAsia="Times New Roman" w:hAnsi="Times New Roman"/>
      <w:b/>
      <w:bCs/>
      <w:sz w:val="24"/>
      <w:szCs w:val="24"/>
    </w:rPr>
  </w:style>
  <w:style w:type="paragraph" w:styleId="Balk3">
    <w:name w:val="heading 3"/>
    <w:basedOn w:val="Normal"/>
    <w:link w:val="Balk3Char"/>
    <w:uiPriority w:val="1"/>
    <w:qFormat/>
    <w:pPr>
      <w:ind w:left="118"/>
      <w:outlineLvl w:val="2"/>
    </w:pPr>
    <w:rPr>
      <w:rFonts w:ascii="Times New Roman" w:eastAsia="Times New Roman" w:hAnsi="Times New Roman"/>
      <w:b/>
      <w:bCs/>
    </w:rPr>
  </w:style>
  <w:style w:type="paragraph" w:styleId="Balk4">
    <w:name w:val="heading 4"/>
    <w:basedOn w:val="Normal"/>
    <w:next w:val="Normal"/>
    <w:link w:val="Balk4Char"/>
    <w:uiPriority w:val="9"/>
    <w:unhideWhenUsed/>
    <w:qFormat/>
    <w:rsid w:val="0006754D"/>
    <w:pPr>
      <w:keepNext/>
      <w:keepLines/>
      <w:spacing w:before="40"/>
      <w:outlineLvl w:val="3"/>
    </w:pPr>
    <w:rPr>
      <w:rFonts w:asciiTheme="majorHAnsi" w:eastAsiaTheme="majorEastAsia" w:hAnsiTheme="majorHAnsi" w:cstheme="majorBidi"/>
      <w:i/>
      <w:iCs/>
      <w:color w:val="365F91" w:themeColor="accent1" w:themeShade="BF"/>
    </w:rPr>
  </w:style>
  <w:style w:type="paragraph" w:styleId="Balk5">
    <w:name w:val="heading 5"/>
    <w:basedOn w:val="Normal"/>
    <w:next w:val="Normal"/>
    <w:link w:val="Balk5Char"/>
    <w:uiPriority w:val="9"/>
    <w:unhideWhenUsed/>
    <w:qFormat/>
    <w:rsid w:val="00D13D60"/>
    <w:pPr>
      <w:keepNext/>
      <w:keepLines/>
      <w:spacing w:before="40"/>
      <w:outlineLvl w:val="4"/>
    </w:pPr>
    <w:rPr>
      <w:rFonts w:asciiTheme="majorHAnsi" w:eastAsiaTheme="majorEastAsia" w:hAnsiTheme="majorHAnsi" w:cstheme="majorBidi"/>
      <w:color w:val="365F91"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uiPriority w:val="1"/>
    <w:qFormat/>
    <w:pPr>
      <w:ind w:left="115" w:firstLine="708"/>
    </w:pPr>
    <w:rPr>
      <w:rFonts w:ascii="Times New Roman" w:eastAsia="Times New Roman" w:hAnsi="Times New Roman"/>
    </w:rPr>
  </w:style>
  <w:style w:type="paragraph" w:styleId="ListeParagraf">
    <w:name w:val="List Paragraph"/>
    <w:basedOn w:val="Normal"/>
    <w:qFormat/>
  </w:style>
  <w:style w:type="paragraph" w:customStyle="1" w:styleId="TableParagraph">
    <w:name w:val="Table Paragraph"/>
    <w:basedOn w:val="Normal"/>
    <w:uiPriority w:val="1"/>
    <w:qFormat/>
  </w:style>
  <w:style w:type="paragraph" w:styleId="BalonMetni">
    <w:name w:val="Balloon Text"/>
    <w:basedOn w:val="Normal"/>
    <w:link w:val="BalonMetniChar"/>
    <w:uiPriority w:val="99"/>
    <w:semiHidden/>
    <w:unhideWhenUsed/>
    <w:rsid w:val="008C5FB8"/>
    <w:rPr>
      <w:rFonts w:ascii="Tahoma" w:hAnsi="Tahoma" w:cs="Tahoma"/>
      <w:sz w:val="16"/>
      <w:szCs w:val="16"/>
    </w:rPr>
  </w:style>
  <w:style w:type="character" w:customStyle="1" w:styleId="BalonMetniChar">
    <w:name w:val="Balon Metni Char"/>
    <w:basedOn w:val="VarsaylanParagrafYazTipi"/>
    <w:link w:val="BalonMetni"/>
    <w:uiPriority w:val="99"/>
    <w:semiHidden/>
    <w:rsid w:val="008C5FB8"/>
    <w:rPr>
      <w:rFonts w:ascii="Tahoma" w:hAnsi="Tahoma" w:cs="Tahoma"/>
      <w:sz w:val="16"/>
      <w:szCs w:val="16"/>
    </w:rPr>
  </w:style>
  <w:style w:type="paragraph" w:styleId="NormalWeb">
    <w:name w:val="Normal (Web)"/>
    <w:basedOn w:val="Normal"/>
    <w:uiPriority w:val="99"/>
    <w:unhideWhenUsed/>
    <w:rsid w:val="008C5FB8"/>
    <w:pPr>
      <w:widowControl/>
      <w:spacing w:after="150"/>
    </w:pPr>
    <w:rPr>
      <w:rFonts w:ascii="Times New Roman" w:eastAsia="Times New Roman" w:hAnsi="Times New Roman" w:cs="Times New Roman"/>
      <w:sz w:val="24"/>
      <w:szCs w:val="24"/>
      <w:lang w:val="tr-TR" w:eastAsia="tr-TR"/>
    </w:rPr>
  </w:style>
  <w:style w:type="character" w:styleId="Gl">
    <w:name w:val="Strong"/>
    <w:basedOn w:val="VarsaylanParagrafYazTipi"/>
    <w:uiPriority w:val="22"/>
    <w:qFormat/>
    <w:rsid w:val="00D51ABA"/>
    <w:rPr>
      <w:b/>
      <w:bCs/>
    </w:rPr>
  </w:style>
  <w:style w:type="paragraph" w:customStyle="1" w:styleId="Default">
    <w:name w:val="Default"/>
    <w:rsid w:val="00484E44"/>
    <w:pPr>
      <w:widowControl/>
      <w:autoSpaceDE w:val="0"/>
      <w:autoSpaceDN w:val="0"/>
      <w:adjustRightInd w:val="0"/>
    </w:pPr>
    <w:rPr>
      <w:rFonts w:ascii="Times New Roman" w:hAnsi="Times New Roman" w:cs="Times New Roman"/>
      <w:color w:val="000000"/>
      <w:sz w:val="24"/>
      <w:szCs w:val="24"/>
      <w:lang w:val="tr-TR"/>
    </w:rPr>
  </w:style>
  <w:style w:type="paragraph" w:styleId="stBilgi">
    <w:name w:val="header"/>
    <w:basedOn w:val="Normal"/>
    <w:link w:val="stBilgiChar"/>
    <w:uiPriority w:val="99"/>
    <w:unhideWhenUsed/>
    <w:rsid w:val="007C01C4"/>
    <w:pPr>
      <w:tabs>
        <w:tab w:val="center" w:pos="4536"/>
        <w:tab w:val="right" w:pos="9072"/>
      </w:tabs>
    </w:pPr>
  </w:style>
  <w:style w:type="character" w:customStyle="1" w:styleId="stBilgiChar">
    <w:name w:val="Üst Bilgi Char"/>
    <w:basedOn w:val="VarsaylanParagrafYazTipi"/>
    <w:link w:val="stBilgi"/>
    <w:uiPriority w:val="99"/>
    <w:rsid w:val="007C01C4"/>
  </w:style>
  <w:style w:type="paragraph" w:styleId="AltBilgi">
    <w:name w:val="footer"/>
    <w:basedOn w:val="Normal"/>
    <w:link w:val="AltBilgiChar"/>
    <w:uiPriority w:val="99"/>
    <w:unhideWhenUsed/>
    <w:rsid w:val="007C01C4"/>
    <w:pPr>
      <w:tabs>
        <w:tab w:val="center" w:pos="4536"/>
        <w:tab w:val="right" w:pos="9072"/>
      </w:tabs>
    </w:pPr>
  </w:style>
  <w:style w:type="character" w:customStyle="1" w:styleId="AltBilgiChar">
    <w:name w:val="Alt Bilgi Char"/>
    <w:basedOn w:val="VarsaylanParagrafYazTipi"/>
    <w:link w:val="AltBilgi"/>
    <w:uiPriority w:val="99"/>
    <w:rsid w:val="007C01C4"/>
  </w:style>
  <w:style w:type="paragraph" w:styleId="AralkYok">
    <w:name w:val="No Spacing"/>
    <w:link w:val="AralkYokChar"/>
    <w:uiPriority w:val="1"/>
    <w:qFormat/>
    <w:rsid w:val="00AF4E99"/>
    <w:pPr>
      <w:widowControl/>
    </w:pPr>
    <w:rPr>
      <w:rFonts w:eastAsiaTheme="minorEastAsia"/>
      <w:lang w:val="tr-TR" w:eastAsia="tr-TR"/>
    </w:rPr>
  </w:style>
  <w:style w:type="character" w:customStyle="1" w:styleId="AralkYokChar">
    <w:name w:val="Aralık Yok Char"/>
    <w:basedOn w:val="VarsaylanParagrafYazTipi"/>
    <w:link w:val="AralkYok"/>
    <w:uiPriority w:val="1"/>
    <w:rsid w:val="00AF4E99"/>
    <w:rPr>
      <w:rFonts w:eastAsiaTheme="minorEastAsia"/>
      <w:lang w:val="tr-TR" w:eastAsia="tr-TR"/>
    </w:rPr>
  </w:style>
  <w:style w:type="character" w:styleId="Kpr">
    <w:name w:val="Hyperlink"/>
    <w:basedOn w:val="VarsaylanParagrafYazTipi"/>
    <w:uiPriority w:val="99"/>
    <w:unhideWhenUsed/>
    <w:rsid w:val="00E76E5F"/>
    <w:rPr>
      <w:color w:val="0000FF" w:themeColor="hyperlink"/>
      <w:u w:val="single"/>
    </w:rPr>
  </w:style>
  <w:style w:type="paragraph" w:styleId="KonuBal">
    <w:name w:val="Title"/>
    <w:basedOn w:val="Normal"/>
    <w:next w:val="Normal"/>
    <w:link w:val="KonuBalChar"/>
    <w:uiPriority w:val="10"/>
    <w:qFormat/>
    <w:rsid w:val="00A52DAF"/>
    <w:pPr>
      <w:widowControl/>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tr-TR" w:eastAsia="tr-TR"/>
    </w:rPr>
  </w:style>
  <w:style w:type="character" w:customStyle="1" w:styleId="KonuBalChar">
    <w:name w:val="Konu Başlığı Char"/>
    <w:basedOn w:val="VarsaylanParagrafYazTipi"/>
    <w:link w:val="KonuBal"/>
    <w:uiPriority w:val="10"/>
    <w:rsid w:val="00A52DAF"/>
    <w:rPr>
      <w:rFonts w:asciiTheme="majorHAnsi" w:eastAsiaTheme="majorEastAsia" w:hAnsiTheme="majorHAnsi" w:cstheme="majorBidi"/>
      <w:color w:val="17365D" w:themeColor="text2" w:themeShade="BF"/>
      <w:spacing w:val="5"/>
      <w:kern w:val="28"/>
      <w:sz w:val="52"/>
      <w:szCs w:val="52"/>
      <w:lang w:val="tr-TR" w:eastAsia="tr-TR"/>
    </w:rPr>
  </w:style>
  <w:style w:type="paragraph" w:styleId="Altyaz">
    <w:name w:val="Subtitle"/>
    <w:basedOn w:val="Normal"/>
    <w:next w:val="Normal"/>
    <w:link w:val="AltyazChar"/>
    <w:uiPriority w:val="11"/>
    <w:qFormat/>
    <w:rsid w:val="00A52DAF"/>
    <w:pPr>
      <w:widowControl/>
      <w:numPr>
        <w:ilvl w:val="1"/>
      </w:numPr>
      <w:spacing w:after="200" w:line="276" w:lineRule="auto"/>
    </w:pPr>
    <w:rPr>
      <w:rFonts w:asciiTheme="majorHAnsi" w:eastAsiaTheme="majorEastAsia" w:hAnsiTheme="majorHAnsi" w:cstheme="majorBidi"/>
      <w:i/>
      <w:iCs/>
      <w:color w:val="4F81BD" w:themeColor="accent1"/>
      <w:spacing w:val="15"/>
      <w:sz w:val="24"/>
      <w:szCs w:val="24"/>
      <w:lang w:val="tr-TR" w:eastAsia="tr-TR"/>
    </w:rPr>
  </w:style>
  <w:style w:type="character" w:customStyle="1" w:styleId="AltyazChar">
    <w:name w:val="Altyazı Char"/>
    <w:basedOn w:val="VarsaylanParagrafYazTipi"/>
    <w:link w:val="Altyaz"/>
    <w:uiPriority w:val="11"/>
    <w:rsid w:val="00A52DAF"/>
    <w:rPr>
      <w:rFonts w:asciiTheme="majorHAnsi" w:eastAsiaTheme="majorEastAsia" w:hAnsiTheme="majorHAnsi" w:cstheme="majorBidi"/>
      <w:i/>
      <w:iCs/>
      <w:color w:val="4F81BD" w:themeColor="accent1"/>
      <w:spacing w:val="15"/>
      <w:sz w:val="24"/>
      <w:szCs w:val="24"/>
      <w:lang w:val="tr-TR" w:eastAsia="tr-TR"/>
    </w:rPr>
  </w:style>
  <w:style w:type="table" w:styleId="TabloKlavuzu">
    <w:name w:val="Table Grid"/>
    <w:basedOn w:val="NormalTablo"/>
    <w:rsid w:val="003038C1"/>
    <w:pPr>
      <w:widowControl/>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zMetin">
    <w:name w:val="Plain Text"/>
    <w:basedOn w:val="Normal"/>
    <w:link w:val="DzMetinChar"/>
    <w:uiPriority w:val="99"/>
    <w:unhideWhenUsed/>
    <w:rsid w:val="007F66DA"/>
    <w:pPr>
      <w:widowControl/>
      <w:spacing w:before="100" w:beforeAutospacing="1" w:after="100" w:afterAutospacing="1"/>
    </w:pPr>
    <w:rPr>
      <w:rFonts w:ascii="Times New Roman" w:eastAsia="Times New Roman" w:hAnsi="Times New Roman" w:cs="Times New Roman"/>
      <w:sz w:val="24"/>
      <w:szCs w:val="24"/>
      <w:lang w:val="tr-TR" w:eastAsia="tr-TR"/>
    </w:rPr>
  </w:style>
  <w:style w:type="character" w:customStyle="1" w:styleId="DzMetinChar">
    <w:name w:val="Düz Metin Char"/>
    <w:basedOn w:val="VarsaylanParagrafYazTipi"/>
    <w:link w:val="DzMetin"/>
    <w:uiPriority w:val="99"/>
    <w:rsid w:val="007F66DA"/>
    <w:rPr>
      <w:rFonts w:ascii="Times New Roman" w:eastAsia="Times New Roman" w:hAnsi="Times New Roman" w:cs="Times New Roman"/>
      <w:sz w:val="24"/>
      <w:szCs w:val="24"/>
      <w:lang w:val="tr-TR" w:eastAsia="tr-TR"/>
    </w:rPr>
  </w:style>
  <w:style w:type="paragraph" w:styleId="ResimYazs">
    <w:name w:val="caption"/>
    <w:basedOn w:val="Normal"/>
    <w:next w:val="Normal"/>
    <w:uiPriority w:val="35"/>
    <w:unhideWhenUsed/>
    <w:qFormat/>
    <w:rsid w:val="005E75E4"/>
    <w:pPr>
      <w:spacing w:after="200"/>
    </w:pPr>
    <w:rPr>
      <w:i/>
      <w:iCs/>
      <w:color w:val="1F497D" w:themeColor="text2"/>
      <w:sz w:val="18"/>
      <w:szCs w:val="18"/>
    </w:rPr>
  </w:style>
  <w:style w:type="paragraph" w:styleId="TBal">
    <w:name w:val="TOC Heading"/>
    <w:basedOn w:val="Balk1"/>
    <w:next w:val="Normal"/>
    <w:uiPriority w:val="39"/>
    <w:unhideWhenUsed/>
    <w:qFormat/>
    <w:rsid w:val="005E75E4"/>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tr-TR" w:eastAsia="tr-TR"/>
    </w:rPr>
  </w:style>
  <w:style w:type="paragraph" w:styleId="T1">
    <w:name w:val="toc 1"/>
    <w:basedOn w:val="Normal"/>
    <w:next w:val="Normal"/>
    <w:autoRedefine/>
    <w:uiPriority w:val="39"/>
    <w:unhideWhenUsed/>
    <w:rsid w:val="005E75E4"/>
    <w:pPr>
      <w:spacing w:after="100"/>
    </w:pPr>
  </w:style>
  <w:style w:type="paragraph" w:styleId="T2">
    <w:name w:val="toc 2"/>
    <w:basedOn w:val="Normal"/>
    <w:next w:val="Normal"/>
    <w:autoRedefine/>
    <w:uiPriority w:val="39"/>
    <w:unhideWhenUsed/>
    <w:rsid w:val="005E75E4"/>
    <w:pPr>
      <w:spacing w:after="100"/>
      <w:ind w:left="220"/>
    </w:pPr>
  </w:style>
  <w:style w:type="paragraph" w:styleId="ekillerTablosu">
    <w:name w:val="table of figures"/>
    <w:basedOn w:val="Normal"/>
    <w:next w:val="Normal"/>
    <w:uiPriority w:val="99"/>
    <w:unhideWhenUsed/>
    <w:rsid w:val="005E75E4"/>
  </w:style>
  <w:style w:type="character" w:customStyle="1" w:styleId="Balk4Char">
    <w:name w:val="Başlık 4 Char"/>
    <w:basedOn w:val="VarsaylanParagrafYazTipi"/>
    <w:link w:val="Balk4"/>
    <w:uiPriority w:val="9"/>
    <w:rsid w:val="0006754D"/>
    <w:rPr>
      <w:rFonts w:asciiTheme="majorHAnsi" w:eastAsiaTheme="majorEastAsia" w:hAnsiTheme="majorHAnsi" w:cstheme="majorBidi"/>
      <w:i/>
      <w:iCs/>
      <w:color w:val="365F91" w:themeColor="accent1" w:themeShade="BF"/>
    </w:rPr>
  </w:style>
  <w:style w:type="character" w:customStyle="1" w:styleId="Balk5Char">
    <w:name w:val="Başlık 5 Char"/>
    <w:basedOn w:val="VarsaylanParagrafYazTipi"/>
    <w:link w:val="Balk5"/>
    <w:uiPriority w:val="9"/>
    <w:rsid w:val="00D13D60"/>
    <w:rPr>
      <w:rFonts w:asciiTheme="majorHAnsi" w:eastAsiaTheme="majorEastAsia" w:hAnsiTheme="majorHAnsi" w:cstheme="majorBidi"/>
      <w:color w:val="365F91" w:themeColor="accent1" w:themeShade="BF"/>
    </w:rPr>
  </w:style>
  <w:style w:type="table" w:styleId="TabloKlavuzuAk">
    <w:name w:val="Grid Table Light"/>
    <w:basedOn w:val="NormalTablo"/>
    <w:uiPriority w:val="40"/>
    <w:rsid w:val="009916B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3">
    <w:name w:val="toc 3"/>
    <w:basedOn w:val="Normal"/>
    <w:next w:val="Normal"/>
    <w:autoRedefine/>
    <w:uiPriority w:val="39"/>
    <w:unhideWhenUsed/>
    <w:rsid w:val="00AF4581"/>
    <w:pPr>
      <w:tabs>
        <w:tab w:val="left" w:pos="880"/>
        <w:tab w:val="right" w:leader="dot" w:pos="9487"/>
      </w:tabs>
      <w:spacing w:after="100"/>
      <w:ind w:left="440"/>
      <w:jc w:val="both"/>
    </w:pPr>
  </w:style>
  <w:style w:type="table" w:styleId="DzTablo2">
    <w:name w:val="Plain Table 2"/>
    <w:basedOn w:val="NormalTablo"/>
    <w:uiPriority w:val="42"/>
    <w:rsid w:val="00083462"/>
    <w:pPr>
      <w:widowControl/>
      <w:spacing w:before="80"/>
      <w:ind w:firstLine="709"/>
      <w:jc w:val="both"/>
    </w:pPr>
    <w:rPr>
      <w:lang w:val="tr-TR"/>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Balk3Char">
    <w:name w:val="Başlık 3 Char"/>
    <w:basedOn w:val="VarsaylanParagrafYazTipi"/>
    <w:link w:val="Balk3"/>
    <w:uiPriority w:val="1"/>
    <w:rsid w:val="009002A9"/>
    <w:rPr>
      <w:rFonts w:ascii="Times New Roman" w:eastAsia="Times New Roman" w:hAnsi="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8628417">
      <w:bodyDiv w:val="1"/>
      <w:marLeft w:val="0"/>
      <w:marRight w:val="0"/>
      <w:marTop w:val="0"/>
      <w:marBottom w:val="0"/>
      <w:divBdr>
        <w:top w:val="none" w:sz="0" w:space="0" w:color="auto"/>
        <w:left w:val="none" w:sz="0" w:space="0" w:color="auto"/>
        <w:bottom w:val="none" w:sz="0" w:space="0" w:color="auto"/>
        <w:right w:val="none" w:sz="0" w:space="0" w:color="auto"/>
      </w:divBdr>
      <w:divsChild>
        <w:div w:id="2063364295">
          <w:marLeft w:val="0"/>
          <w:marRight w:val="0"/>
          <w:marTop w:val="0"/>
          <w:marBottom w:val="0"/>
          <w:divBdr>
            <w:top w:val="none" w:sz="0" w:space="0" w:color="auto"/>
            <w:left w:val="none" w:sz="0" w:space="0" w:color="auto"/>
            <w:bottom w:val="none" w:sz="0" w:space="0" w:color="auto"/>
            <w:right w:val="none" w:sz="0" w:space="0" w:color="auto"/>
          </w:divBdr>
        </w:div>
        <w:div w:id="807017787">
          <w:marLeft w:val="0"/>
          <w:marRight w:val="0"/>
          <w:marTop w:val="0"/>
          <w:marBottom w:val="0"/>
          <w:divBdr>
            <w:top w:val="none" w:sz="0" w:space="0" w:color="auto"/>
            <w:left w:val="none" w:sz="0" w:space="0" w:color="auto"/>
            <w:bottom w:val="none" w:sz="0" w:space="0" w:color="auto"/>
            <w:right w:val="none" w:sz="0" w:space="0" w:color="auto"/>
          </w:divBdr>
        </w:div>
        <w:div w:id="1666932558">
          <w:marLeft w:val="0"/>
          <w:marRight w:val="0"/>
          <w:marTop w:val="0"/>
          <w:marBottom w:val="0"/>
          <w:divBdr>
            <w:top w:val="none" w:sz="0" w:space="0" w:color="auto"/>
            <w:left w:val="none" w:sz="0" w:space="0" w:color="auto"/>
            <w:bottom w:val="none" w:sz="0" w:space="0" w:color="auto"/>
            <w:right w:val="none" w:sz="0" w:space="0" w:color="auto"/>
          </w:divBdr>
        </w:div>
        <w:div w:id="1516188828">
          <w:marLeft w:val="0"/>
          <w:marRight w:val="0"/>
          <w:marTop w:val="0"/>
          <w:marBottom w:val="0"/>
          <w:divBdr>
            <w:top w:val="none" w:sz="0" w:space="0" w:color="auto"/>
            <w:left w:val="none" w:sz="0" w:space="0" w:color="auto"/>
            <w:bottom w:val="none" w:sz="0" w:space="0" w:color="auto"/>
            <w:right w:val="none" w:sz="0" w:space="0" w:color="auto"/>
          </w:divBdr>
        </w:div>
        <w:div w:id="1732970622">
          <w:marLeft w:val="0"/>
          <w:marRight w:val="0"/>
          <w:marTop w:val="0"/>
          <w:marBottom w:val="0"/>
          <w:divBdr>
            <w:top w:val="none" w:sz="0" w:space="0" w:color="auto"/>
            <w:left w:val="none" w:sz="0" w:space="0" w:color="auto"/>
            <w:bottom w:val="none" w:sz="0" w:space="0" w:color="auto"/>
            <w:right w:val="none" w:sz="0" w:space="0" w:color="auto"/>
          </w:divBdr>
        </w:div>
        <w:div w:id="1141842900">
          <w:marLeft w:val="0"/>
          <w:marRight w:val="0"/>
          <w:marTop w:val="0"/>
          <w:marBottom w:val="0"/>
          <w:divBdr>
            <w:top w:val="none" w:sz="0" w:space="0" w:color="auto"/>
            <w:left w:val="none" w:sz="0" w:space="0" w:color="auto"/>
            <w:bottom w:val="none" w:sz="0" w:space="0" w:color="auto"/>
            <w:right w:val="none" w:sz="0" w:space="0" w:color="auto"/>
          </w:divBdr>
        </w:div>
        <w:div w:id="179127840">
          <w:marLeft w:val="0"/>
          <w:marRight w:val="0"/>
          <w:marTop w:val="0"/>
          <w:marBottom w:val="0"/>
          <w:divBdr>
            <w:top w:val="none" w:sz="0" w:space="0" w:color="auto"/>
            <w:left w:val="none" w:sz="0" w:space="0" w:color="auto"/>
            <w:bottom w:val="none" w:sz="0" w:space="0" w:color="auto"/>
            <w:right w:val="none" w:sz="0" w:space="0" w:color="auto"/>
          </w:divBdr>
        </w:div>
        <w:div w:id="1629777268">
          <w:marLeft w:val="0"/>
          <w:marRight w:val="0"/>
          <w:marTop w:val="0"/>
          <w:marBottom w:val="0"/>
          <w:divBdr>
            <w:top w:val="none" w:sz="0" w:space="0" w:color="auto"/>
            <w:left w:val="none" w:sz="0" w:space="0" w:color="auto"/>
            <w:bottom w:val="none" w:sz="0" w:space="0" w:color="auto"/>
            <w:right w:val="none" w:sz="0" w:space="0" w:color="auto"/>
          </w:divBdr>
        </w:div>
        <w:div w:id="798692781">
          <w:marLeft w:val="0"/>
          <w:marRight w:val="0"/>
          <w:marTop w:val="0"/>
          <w:marBottom w:val="0"/>
          <w:divBdr>
            <w:top w:val="none" w:sz="0" w:space="0" w:color="auto"/>
            <w:left w:val="none" w:sz="0" w:space="0" w:color="auto"/>
            <w:bottom w:val="none" w:sz="0" w:space="0" w:color="auto"/>
            <w:right w:val="none" w:sz="0" w:space="0" w:color="auto"/>
          </w:divBdr>
        </w:div>
        <w:div w:id="605119445">
          <w:marLeft w:val="0"/>
          <w:marRight w:val="0"/>
          <w:marTop w:val="0"/>
          <w:marBottom w:val="0"/>
          <w:divBdr>
            <w:top w:val="none" w:sz="0" w:space="0" w:color="auto"/>
            <w:left w:val="none" w:sz="0" w:space="0" w:color="auto"/>
            <w:bottom w:val="none" w:sz="0" w:space="0" w:color="auto"/>
            <w:right w:val="none" w:sz="0" w:space="0" w:color="auto"/>
          </w:divBdr>
        </w:div>
        <w:div w:id="2083210915">
          <w:marLeft w:val="0"/>
          <w:marRight w:val="0"/>
          <w:marTop w:val="0"/>
          <w:marBottom w:val="0"/>
          <w:divBdr>
            <w:top w:val="none" w:sz="0" w:space="0" w:color="auto"/>
            <w:left w:val="none" w:sz="0" w:space="0" w:color="auto"/>
            <w:bottom w:val="none" w:sz="0" w:space="0" w:color="auto"/>
            <w:right w:val="none" w:sz="0" w:space="0" w:color="auto"/>
          </w:divBdr>
        </w:div>
        <w:div w:id="1930305631">
          <w:marLeft w:val="0"/>
          <w:marRight w:val="0"/>
          <w:marTop w:val="0"/>
          <w:marBottom w:val="0"/>
          <w:divBdr>
            <w:top w:val="none" w:sz="0" w:space="0" w:color="auto"/>
            <w:left w:val="none" w:sz="0" w:space="0" w:color="auto"/>
            <w:bottom w:val="none" w:sz="0" w:space="0" w:color="auto"/>
            <w:right w:val="none" w:sz="0" w:space="0" w:color="auto"/>
          </w:divBdr>
        </w:div>
        <w:div w:id="2138328594">
          <w:marLeft w:val="0"/>
          <w:marRight w:val="0"/>
          <w:marTop w:val="0"/>
          <w:marBottom w:val="0"/>
          <w:divBdr>
            <w:top w:val="none" w:sz="0" w:space="0" w:color="auto"/>
            <w:left w:val="none" w:sz="0" w:space="0" w:color="auto"/>
            <w:bottom w:val="none" w:sz="0" w:space="0" w:color="auto"/>
            <w:right w:val="none" w:sz="0" w:space="0" w:color="auto"/>
          </w:divBdr>
        </w:div>
        <w:div w:id="621687514">
          <w:marLeft w:val="0"/>
          <w:marRight w:val="0"/>
          <w:marTop w:val="0"/>
          <w:marBottom w:val="0"/>
          <w:divBdr>
            <w:top w:val="none" w:sz="0" w:space="0" w:color="auto"/>
            <w:left w:val="none" w:sz="0" w:space="0" w:color="auto"/>
            <w:bottom w:val="none" w:sz="0" w:space="0" w:color="auto"/>
            <w:right w:val="none" w:sz="0" w:space="0" w:color="auto"/>
          </w:divBdr>
        </w:div>
        <w:div w:id="2042435113">
          <w:marLeft w:val="0"/>
          <w:marRight w:val="0"/>
          <w:marTop w:val="0"/>
          <w:marBottom w:val="0"/>
          <w:divBdr>
            <w:top w:val="none" w:sz="0" w:space="0" w:color="auto"/>
            <w:left w:val="none" w:sz="0" w:space="0" w:color="auto"/>
            <w:bottom w:val="none" w:sz="0" w:space="0" w:color="auto"/>
            <w:right w:val="none" w:sz="0" w:space="0" w:color="auto"/>
          </w:divBdr>
        </w:div>
        <w:div w:id="639960753">
          <w:marLeft w:val="0"/>
          <w:marRight w:val="0"/>
          <w:marTop w:val="0"/>
          <w:marBottom w:val="0"/>
          <w:divBdr>
            <w:top w:val="none" w:sz="0" w:space="0" w:color="auto"/>
            <w:left w:val="none" w:sz="0" w:space="0" w:color="auto"/>
            <w:bottom w:val="none" w:sz="0" w:space="0" w:color="auto"/>
            <w:right w:val="none" w:sz="0" w:space="0" w:color="auto"/>
          </w:divBdr>
        </w:div>
        <w:div w:id="870190962">
          <w:marLeft w:val="0"/>
          <w:marRight w:val="0"/>
          <w:marTop w:val="0"/>
          <w:marBottom w:val="0"/>
          <w:divBdr>
            <w:top w:val="none" w:sz="0" w:space="0" w:color="auto"/>
            <w:left w:val="none" w:sz="0" w:space="0" w:color="auto"/>
            <w:bottom w:val="none" w:sz="0" w:space="0" w:color="auto"/>
            <w:right w:val="none" w:sz="0" w:space="0" w:color="auto"/>
          </w:divBdr>
        </w:div>
      </w:divsChild>
    </w:div>
    <w:div w:id="489951384">
      <w:bodyDiv w:val="1"/>
      <w:marLeft w:val="0"/>
      <w:marRight w:val="0"/>
      <w:marTop w:val="0"/>
      <w:marBottom w:val="0"/>
      <w:divBdr>
        <w:top w:val="none" w:sz="0" w:space="0" w:color="auto"/>
        <w:left w:val="none" w:sz="0" w:space="0" w:color="auto"/>
        <w:bottom w:val="none" w:sz="0" w:space="0" w:color="auto"/>
        <w:right w:val="none" w:sz="0" w:space="0" w:color="auto"/>
      </w:divBdr>
    </w:div>
    <w:div w:id="721634421">
      <w:bodyDiv w:val="1"/>
      <w:marLeft w:val="0"/>
      <w:marRight w:val="0"/>
      <w:marTop w:val="0"/>
      <w:marBottom w:val="0"/>
      <w:divBdr>
        <w:top w:val="none" w:sz="0" w:space="0" w:color="auto"/>
        <w:left w:val="none" w:sz="0" w:space="0" w:color="auto"/>
        <w:bottom w:val="none" w:sz="0" w:space="0" w:color="auto"/>
        <w:right w:val="none" w:sz="0" w:space="0" w:color="auto"/>
      </w:divBdr>
    </w:div>
    <w:div w:id="992442792">
      <w:bodyDiv w:val="1"/>
      <w:marLeft w:val="0"/>
      <w:marRight w:val="0"/>
      <w:marTop w:val="0"/>
      <w:marBottom w:val="0"/>
      <w:divBdr>
        <w:top w:val="none" w:sz="0" w:space="0" w:color="auto"/>
        <w:left w:val="none" w:sz="0" w:space="0" w:color="auto"/>
        <w:bottom w:val="none" w:sz="0" w:space="0" w:color="auto"/>
        <w:right w:val="none" w:sz="0" w:space="0" w:color="auto"/>
      </w:divBdr>
    </w:div>
    <w:div w:id="1149597533">
      <w:bodyDiv w:val="1"/>
      <w:marLeft w:val="0"/>
      <w:marRight w:val="0"/>
      <w:marTop w:val="0"/>
      <w:marBottom w:val="0"/>
      <w:divBdr>
        <w:top w:val="none" w:sz="0" w:space="0" w:color="auto"/>
        <w:left w:val="none" w:sz="0" w:space="0" w:color="auto"/>
        <w:bottom w:val="none" w:sz="0" w:space="0" w:color="auto"/>
        <w:right w:val="none" w:sz="0" w:space="0" w:color="auto"/>
      </w:divBdr>
    </w:div>
    <w:div w:id="1259480443">
      <w:bodyDiv w:val="1"/>
      <w:marLeft w:val="0"/>
      <w:marRight w:val="0"/>
      <w:marTop w:val="0"/>
      <w:marBottom w:val="0"/>
      <w:divBdr>
        <w:top w:val="none" w:sz="0" w:space="0" w:color="auto"/>
        <w:left w:val="none" w:sz="0" w:space="0" w:color="auto"/>
        <w:bottom w:val="none" w:sz="0" w:space="0" w:color="auto"/>
        <w:right w:val="none" w:sz="0" w:space="0" w:color="auto"/>
      </w:divBdr>
      <w:divsChild>
        <w:div w:id="280842728">
          <w:marLeft w:val="0"/>
          <w:marRight w:val="0"/>
          <w:marTop w:val="0"/>
          <w:marBottom w:val="0"/>
          <w:divBdr>
            <w:top w:val="none" w:sz="0" w:space="0" w:color="auto"/>
            <w:left w:val="none" w:sz="0" w:space="0" w:color="auto"/>
            <w:bottom w:val="none" w:sz="0" w:space="0" w:color="auto"/>
            <w:right w:val="none" w:sz="0" w:space="0" w:color="auto"/>
          </w:divBdr>
          <w:divsChild>
            <w:div w:id="232476348">
              <w:marLeft w:val="0"/>
              <w:marRight w:val="0"/>
              <w:marTop w:val="0"/>
              <w:marBottom w:val="0"/>
              <w:divBdr>
                <w:top w:val="none" w:sz="0" w:space="0" w:color="auto"/>
                <w:left w:val="none" w:sz="0" w:space="0" w:color="auto"/>
                <w:bottom w:val="none" w:sz="0" w:space="0" w:color="auto"/>
                <w:right w:val="none" w:sz="0" w:space="0" w:color="auto"/>
              </w:divBdr>
              <w:divsChild>
                <w:div w:id="467746357">
                  <w:marLeft w:val="0"/>
                  <w:marRight w:val="0"/>
                  <w:marTop w:val="0"/>
                  <w:marBottom w:val="0"/>
                  <w:divBdr>
                    <w:top w:val="none" w:sz="0" w:space="0" w:color="auto"/>
                    <w:left w:val="none" w:sz="0" w:space="0" w:color="auto"/>
                    <w:bottom w:val="none" w:sz="0" w:space="0" w:color="auto"/>
                    <w:right w:val="none" w:sz="0" w:space="0" w:color="auto"/>
                  </w:divBdr>
                  <w:divsChild>
                    <w:div w:id="2146387089">
                      <w:marLeft w:val="0"/>
                      <w:marRight w:val="0"/>
                      <w:marTop w:val="0"/>
                      <w:marBottom w:val="0"/>
                      <w:divBdr>
                        <w:top w:val="none" w:sz="0" w:space="0" w:color="auto"/>
                        <w:left w:val="none" w:sz="0" w:space="0" w:color="auto"/>
                        <w:bottom w:val="none" w:sz="0" w:space="0" w:color="auto"/>
                        <w:right w:val="none" w:sz="0" w:space="0" w:color="auto"/>
                      </w:divBdr>
                      <w:divsChild>
                        <w:div w:id="1705672573">
                          <w:marLeft w:val="0"/>
                          <w:marRight w:val="0"/>
                          <w:marTop w:val="0"/>
                          <w:marBottom w:val="0"/>
                          <w:divBdr>
                            <w:top w:val="none" w:sz="0" w:space="0" w:color="auto"/>
                            <w:left w:val="none" w:sz="0" w:space="0" w:color="auto"/>
                            <w:bottom w:val="none" w:sz="0" w:space="0" w:color="auto"/>
                            <w:right w:val="none" w:sz="0" w:space="0" w:color="auto"/>
                          </w:divBdr>
                          <w:divsChild>
                            <w:div w:id="1938439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0020669">
      <w:bodyDiv w:val="1"/>
      <w:marLeft w:val="0"/>
      <w:marRight w:val="0"/>
      <w:marTop w:val="0"/>
      <w:marBottom w:val="0"/>
      <w:divBdr>
        <w:top w:val="none" w:sz="0" w:space="0" w:color="auto"/>
        <w:left w:val="none" w:sz="0" w:space="0" w:color="auto"/>
        <w:bottom w:val="none" w:sz="0" w:space="0" w:color="auto"/>
        <w:right w:val="none" w:sz="0" w:space="0" w:color="auto"/>
      </w:divBdr>
    </w:div>
    <w:div w:id="1694652058">
      <w:bodyDiv w:val="1"/>
      <w:marLeft w:val="0"/>
      <w:marRight w:val="0"/>
      <w:marTop w:val="0"/>
      <w:marBottom w:val="0"/>
      <w:divBdr>
        <w:top w:val="none" w:sz="0" w:space="0" w:color="auto"/>
        <w:left w:val="none" w:sz="0" w:space="0" w:color="auto"/>
        <w:bottom w:val="none" w:sz="0" w:space="0" w:color="auto"/>
        <w:right w:val="none" w:sz="0" w:space="0" w:color="auto"/>
      </w:divBdr>
    </w:div>
    <w:div w:id="1809931228">
      <w:bodyDiv w:val="1"/>
      <w:marLeft w:val="0"/>
      <w:marRight w:val="0"/>
      <w:marTop w:val="0"/>
      <w:marBottom w:val="0"/>
      <w:divBdr>
        <w:top w:val="none" w:sz="0" w:space="0" w:color="auto"/>
        <w:left w:val="none" w:sz="0" w:space="0" w:color="auto"/>
        <w:bottom w:val="none" w:sz="0" w:space="0" w:color="auto"/>
        <w:right w:val="none" w:sz="0" w:space="0" w:color="auto"/>
      </w:divBdr>
    </w:div>
    <w:div w:id="1881743455">
      <w:bodyDiv w:val="1"/>
      <w:marLeft w:val="0"/>
      <w:marRight w:val="0"/>
      <w:marTop w:val="0"/>
      <w:marBottom w:val="0"/>
      <w:divBdr>
        <w:top w:val="none" w:sz="0" w:space="0" w:color="auto"/>
        <w:left w:val="none" w:sz="0" w:space="0" w:color="auto"/>
        <w:bottom w:val="none" w:sz="0" w:space="0" w:color="auto"/>
        <w:right w:val="none" w:sz="0" w:space="0" w:color="auto"/>
      </w:divBdr>
      <w:divsChild>
        <w:div w:id="38408006">
          <w:marLeft w:val="0"/>
          <w:marRight w:val="0"/>
          <w:marTop w:val="0"/>
          <w:marBottom w:val="0"/>
          <w:divBdr>
            <w:top w:val="none" w:sz="0" w:space="0" w:color="auto"/>
            <w:left w:val="none" w:sz="0" w:space="0" w:color="auto"/>
            <w:bottom w:val="none" w:sz="0" w:space="0" w:color="auto"/>
            <w:right w:val="none" w:sz="0" w:space="0" w:color="auto"/>
          </w:divBdr>
        </w:div>
      </w:divsChild>
    </w:div>
    <w:div w:id="1897543524">
      <w:bodyDiv w:val="1"/>
      <w:marLeft w:val="0"/>
      <w:marRight w:val="0"/>
      <w:marTop w:val="0"/>
      <w:marBottom w:val="0"/>
      <w:divBdr>
        <w:top w:val="none" w:sz="0" w:space="0" w:color="auto"/>
        <w:left w:val="none" w:sz="0" w:space="0" w:color="auto"/>
        <w:bottom w:val="none" w:sz="0" w:space="0" w:color="auto"/>
        <w:right w:val="none" w:sz="0" w:space="0" w:color="auto"/>
      </w:divBdr>
      <w:divsChild>
        <w:div w:id="409037170">
          <w:marLeft w:val="0"/>
          <w:marRight w:val="0"/>
          <w:marTop w:val="0"/>
          <w:marBottom w:val="0"/>
          <w:divBdr>
            <w:top w:val="none" w:sz="0" w:space="0" w:color="auto"/>
            <w:left w:val="none" w:sz="0" w:space="0" w:color="auto"/>
            <w:bottom w:val="none" w:sz="0" w:space="0" w:color="auto"/>
            <w:right w:val="none" w:sz="0" w:space="0" w:color="auto"/>
          </w:divBdr>
          <w:divsChild>
            <w:div w:id="1159423464">
              <w:marLeft w:val="0"/>
              <w:marRight w:val="0"/>
              <w:marTop w:val="0"/>
              <w:marBottom w:val="0"/>
              <w:divBdr>
                <w:top w:val="none" w:sz="0" w:space="0" w:color="auto"/>
                <w:left w:val="none" w:sz="0" w:space="0" w:color="auto"/>
                <w:bottom w:val="none" w:sz="0" w:space="0" w:color="auto"/>
                <w:right w:val="none" w:sz="0" w:space="0" w:color="auto"/>
              </w:divBdr>
              <w:divsChild>
                <w:div w:id="1219976577">
                  <w:marLeft w:val="0"/>
                  <w:marRight w:val="0"/>
                  <w:marTop w:val="0"/>
                  <w:marBottom w:val="0"/>
                  <w:divBdr>
                    <w:top w:val="none" w:sz="0" w:space="0" w:color="auto"/>
                    <w:left w:val="none" w:sz="0" w:space="0" w:color="auto"/>
                    <w:bottom w:val="none" w:sz="0" w:space="0" w:color="auto"/>
                    <w:right w:val="none" w:sz="0" w:space="0" w:color="auto"/>
                  </w:divBdr>
                  <w:divsChild>
                    <w:div w:id="1842350353">
                      <w:marLeft w:val="0"/>
                      <w:marRight w:val="0"/>
                      <w:marTop w:val="0"/>
                      <w:marBottom w:val="0"/>
                      <w:divBdr>
                        <w:top w:val="none" w:sz="0" w:space="0" w:color="auto"/>
                        <w:left w:val="none" w:sz="0" w:space="0" w:color="auto"/>
                        <w:bottom w:val="none" w:sz="0" w:space="0" w:color="auto"/>
                        <w:right w:val="none" w:sz="0" w:space="0" w:color="auto"/>
                      </w:divBdr>
                      <w:divsChild>
                        <w:div w:id="517046127">
                          <w:marLeft w:val="0"/>
                          <w:marRight w:val="0"/>
                          <w:marTop w:val="0"/>
                          <w:marBottom w:val="0"/>
                          <w:divBdr>
                            <w:top w:val="none" w:sz="0" w:space="0" w:color="auto"/>
                            <w:left w:val="none" w:sz="0" w:space="0" w:color="auto"/>
                            <w:bottom w:val="none" w:sz="0" w:space="0" w:color="auto"/>
                            <w:right w:val="none" w:sz="0" w:space="0" w:color="auto"/>
                          </w:divBdr>
                          <w:divsChild>
                            <w:div w:id="326518506">
                              <w:marLeft w:val="0"/>
                              <w:marRight w:val="0"/>
                              <w:marTop w:val="0"/>
                              <w:marBottom w:val="0"/>
                              <w:divBdr>
                                <w:top w:val="none" w:sz="0" w:space="0" w:color="auto"/>
                                <w:left w:val="none" w:sz="0" w:space="0" w:color="auto"/>
                                <w:bottom w:val="none" w:sz="0" w:space="0" w:color="auto"/>
                                <w:right w:val="none" w:sz="0" w:space="0" w:color="auto"/>
                              </w:divBdr>
                              <w:divsChild>
                                <w:div w:id="1108542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8629428">
      <w:bodyDiv w:val="1"/>
      <w:marLeft w:val="0"/>
      <w:marRight w:val="0"/>
      <w:marTop w:val="0"/>
      <w:marBottom w:val="0"/>
      <w:divBdr>
        <w:top w:val="none" w:sz="0" w:space="0" w:color="auto"/>
        <w:left w:val="none" w:sz="0" w:space="0" w:color="auto"/>
        <w:bottom w:val="none" w:sz="0" w:space="0" w:color="auto"/>
        <w:right w:val="none" w:sz="0" w:space="0" w:color="auto"/>
      </w:divBdr>
    </w:div>
    <w:div w:id="20845998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ufusu.com/ilce/soke_aydin-nufusu" TargetMode="External"/><Relationship Id="rId21" Type="http://schemas.openxmlformats.org/officeDocument/2006/relationships/image" Target="media/image11.png"/><Relationship Id="rId42" Type="http://schemas.openxmlformats.org/officeDocument/2006/relationships/image" Target="media/image13.emf"/><Relationship Id="rId47" Type="http://schemas.openxmlformats.org/officeDocument/2006/relationships/hyperlink" Target="http://www.tzymb.org.tr" TargetMode="External"/><Relationship Id="rId63" Type="http://schemas.openxmlformats.org/officeDocument/2006/relationships/header" Target="header1.xml"/><Relationship Id="rId68" Type="http://schemas.openxmlformats.org/officeDocument/2006/relationships/customXml" Target="../customXml/item4.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emf"/><Relationship Id="rId29" Type="http://schemas.openxmlformats.org/officeDocument/2006/relationships/hyperlink" Target="https://www.nufusu.com/ilce/incirliova_aydin-nufusu" TargetMode="External"/><Relationship Id="rId11" Type="http://schemas.openxmlformats.org/officeDocument/2006/relationships/image" Target="media/image3.png"/><Relationship Id="rId24" Type="http://schemas.openxmlformats.org/officeDocument/2006/relationships/hyperlink" Target="https://www.nufusu.com/ilce/efeler_aydin-nufusu" TargetMode="External"/><Relationship Id="rId32" Type="http://schemas.openxmlformats.org/officeDocument/2006/relationships/hyperlink" Target="https://www.nufusu.com/ilce/bozdogan_aydin-nufusu" TargetMode="External"/><Relationship Id="rId37" Type="http://schemas.openxmlformats.org/officeDocument/2006/relationships/hyperlink" Target="https://www.nufusu.com/ilce/karacasu_aydin-nufusu" TargetMode="External"/><Relationship Id="rId40" Type="http://schemas.openxmlformats.org/officeDocument/2006/relationships/hyperlink" Target="https://www.nufusu.com/ilce/karpuzlu_aydin-nufusu" TargetMode="External"/><Relationship Id="rId45" Type="http://schemas.openxmlformats.org/officeDocument/2006/relationships/image" Target="media/image15.png"/><Relationship Id="rId53" Type="http://schemas.microsoft.com/office/2007/relationships/hdphoto" Target="media/hdphoto6.wdp"/><Relationship Id="rId58" Type="http://schemas.openxmlformats.org/officeDocument/2006/relationships/image" Target="media/image23.png"/><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26.emf"/><Relationship Id="rId19" Type="http://schemas.microsoft.com/office/2007/relationships/hdphoto" Target="media/hdphoto2.wdp"/><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hyperlink" Target="https://www.nufusu.com/ilce/kusadasi_aydin-nufusu" TargetMode="External"/><Relationship Id="rId30" Type="http://schemas.openxmlformats.org/officeDocument/2006/relationships/hyperlink" Target="https://www.nufusu.com/ilce/cine_aydin-nufusu" TargetMode="External"/><Relationship Id="rId35" Type="http://schemas.openxmlformats.org/officeDocument/2006/relationships/hyperlink" Target="https://www.nufusu.com/ilce/kocarli_aydin-nufusu" TargetMode="External"/><Relationship Id="rId43" Type="http://schemas.openxmlformats.org/officeDocument/2006/relationships/image" Target="media/image14.png"/><Relationship Id="rId48" Type="http://schemas.openxmlformats.org/officeDocument/2006/relationships/image" Target="media/image16.png"/><Relationship Id="rId56" Type="http://schemas.openxmlformats.org/officeDocument/2006/relationships/image" Target="media/image21.png"/><Relationship Id="rId64" Type="http://schemas.openxmlformats.org/officeDocument/2006/relationships/footer" Target="footer1.xml"/><Relationship Id="rId69" Type="http://schemas.openxmlformats.org/officeDocument/2006/relationships/customXml" Target="../customXml/item5.xml"/><Relationship Id="rId8" Type="http://schemas.openxmlformats.org/officeDocument/2006/relationships/endnotes" Target="endnotes.xml"/><Relationship Id="rId51" Type="http://schemas.openxmlformats.org/officeDocument/2006/relationships/hyperlink" Target="https://osbbs.sanayi.gov.tr" TargetMode="Externa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hyperlink" Target="https://www.nufusu.com/ilce/nazilli_aydin-nufusu" TargetMode="External"/><Relationship Id="rId33" Type="http://schemas.openxmlformats.org/officeDocument/2006/relationships/hyperlink" Target="https://www.nufusu.com/ilce/kosk_aydin-nufusu" TargetMode="External"/><Relationship Id="rId38" Type="http://schemas.openxmlformats.org/officeDocument/2006/relationships/hyperlink" Target="https://www.nufusu.com/ilce/buharkent_aydin-nufusu" TargetMode="External"/><Relationship Id="rId46" Type="http://schemas.microsoft.com/office/2007/relationships/hdphoto" Target="media/hdphoto5.wdp"/><Relationship Id="rId59" Type="http://schemas.openxmlformats.org/officeDocument/2006/relationships/image" Target="media/image24.png"/><Relationship Id="rId67" Type="http://schemas.openxmlformats.org/officeDocument/2006/relationships/customXml" Target="../customXml/item3.xml"/><Relationship Id="rId20" Type="http://schemas.openxmlformats.org/officeDocument/2006/relationships/image" Target="media/image10.jpeg"/><Relationship Id="rId41" Type="http://schemas.openxmlformats.org/officeDocument/2006/relationships/chart" Target="charts/chart1.xml"/><Relationship Id="rId54" Type="http://schemas.openxmlformats.org/officeDocument/2006/relationships/image" Target="media/image20.png"/><Relationship Id="rId62"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microsoft.com/office/2007/relationships/hdphoto" Target="media/hdphoto3.wdp"/><Relationship Id="rId28" Type="http://schemas.openxmlformats.org/officeDocument/2006/relationships/hyperlink" Target="https://www.nufusu.com/ilce/didim_aydin-nufusu" TargetMode="External"/><Relationship Id="rId36" Type="http://schemas.openxmlformats.org/officeDocument/2006/relationships/hyperlink" Target="https://www.nufusu.com/ilce/sultanhisar_aydin-nufusu" TargetMode="External"/><Relationship Id="rId49" Type="http://schemas.openxmlformats.org/officeDocument/2006/relationships/image" Target="media/image17.png"/><Relationship Id="rId57" Type="http://schemas.openxmlformats.org/officeDocument/2006/relationships/image" Target="media/image22.png"/><Relationship Id="rId10" Type="http://schemas.openxmlformats.org/officeDocument/2006/relationships/image" Target="media/image2.JPG"/><Relationship Id="rId31" Type="http://schemas.openxmlformats.org/officeDocument/2006/relationships/hyperlink" Target="https://www.nufusu.com/ilce/germencik_aydin-nufusu" TargetMode="External"/><Relationship Id="rId44" Type="http://schemas.microsoft.com/office/2007/relationships/hdphoto" Target="media/hdphoto4.wdp"/><Relationship Id="rId52" Type="http://schemas.openxmlformats.org/officeDocument/2006/relationships/image" Target="media/image19.png"/><Relationship Id="rId60" Type="http://schemas.openxmlformats.org/officeDocument/2006/relationships/image" Target="media/image25.jpeg"/><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g"/><Relationship Id="rId13" Type="http://schemas.microsoft.com/office/2007/relationships/hdphoto" Target="media/hdphoto1.wdp"/><Relationship Id="rId18" Type="http://schemas.openxmlformats.org/officeDocument/2006/relationships/image" Target="media/image9.png"/><Relationship Id="rId39" Type="http://schemas.openxmlformats.org/officeDocument/2006/relationships/hyperlink" Target="https://www.nufusu.com/ilce/yenipazar_aydin-nufusu" TargetMode="External"/><Relationship Id="rId34" Type="http://schemas.openxmlformats.org/officeDocument/2006/relationships/hyperlink" Target="https://www.nufusu.com/ilce/kuyucak_aydin-nufusu" TargetMode="External"/><Relationship Id="rId50" Type="http://schemas.openxmlformats.org/officeDocument/2006/relationships/image" Target="media/image18.jpeg"/><Relationship Id="rId55" Type="http://schemas.microsoft.com/office/2007/relationships/hdphoto" Target="media/hdphoto7.wdp"/></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sz="1400"/>
              <a:t>Arazi Varlığı</a:t>
            </a:r>
            <a:endParaRPr lang="en-US" sz="1400"/>
          </a:p>
        </c:rich>
      </c:tx>
      <c:layout>
        <c:manualLayout>
          <c:xMode val="edge"/>
          <c:yMode val="edge"/>
          <c:x val="0.38399536915894295"/>
          <c:y val="4.00241800483601E-2"/>
        </c:manualLayout>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Sayfa1!$B$1</c:f>
              <c:strCache>
                <c:ptCount val="1"/>
                <c:pt idx="0">
                  <c:v>Satışlar</c:v>
                </c:pt>
              </c:strCache>
            </c:strRef>
          </c:tx>
          <c:dLbls>
            <c:dLbl>
              <c:idx val="0"/>
              <c:layout>
                <c:manualLayout>
                  <c:x val="1.8510921306119137E-2"/>
                  <c:y val="-0.25725577844176623"/>
                </c:manualLayout>
              </c:layout>
              <c:tx>
                <c:rich>
                  <a:bodyPr/>
                  <a:lstStyle/>
                  <a:p>
                    <a:r>
                      <a:rPr lang="en-US" sz="900"/>
                      <a:t>Kültür Arazisi 46%</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DB14-40AD-9179-742E945843EE}"/>
                </c:ext>
              </c:extLst>
            </c:dLbl>
            <c:dLbl>
              <c:idx val="1"/>
              <c:layout>
                <c:manualLayout>
                  <c:x val="0.67017310147414855"/>
                  <c:y val="0.12300927935189222"/>
                </c:manualLayout>
              </c:layout>
              <c:tx>
                <c:rich>
                  <a:bodyPr/>
                  <a:lstStyle/>
                  <a:p>
                    <a:r>
                      <a:rPr lang="en-US" sz="900"/>
                      <a:t>Çayır Mera Arazisi 3%</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DB14-40AD-9179-742E945843EE}"/>
                </c:ext>
              </c:extLst>
            </c:dLbl>
            <c:dLbl>
              <c:idx val="2"/>
              <c:layout>
                <c:manualLayout>
                  <c:x val="6.9110330474817933E-2"/>
                  <c:y val="0.26020879268016395"/>
                </c:manualLayout>
              </c:layout>
              <c:tx>
                <c:rich>
                  <a:bodyPr/>
                  <a:lstStyle/>
                  <a:p>
                    <a:r>
                      <a:rPr lang="en-US" sz="900"/>
                      <a:t>Orman 39%</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2-DB14-40AD-9179-742E945843EE}"/>
                </c:ext>
              </c:extLst>
            </c:dLbl>
            <c:dLbl>
              <c:idx val="3"/>
              <c:layout>
                <c:manualLayout>
                  <c:x val="-0.13944987994963359"/>
                  <c:y val="4.7934381296594004E-2"/>
                </c:manualLayout>
              </c:layout>
              <c:tx>
                <c:rich>
                  <a:bodyPr/>
                  <a:lstStyle/>
                  <a:p>
                    <a:r>
                      <a:rPr lang="en-US" sz="900"/>
                      <a:t>Bataklık-Göl         2%</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DB14-40AD-9179-742E945843EE}"/>
                </c:ext>
              </c:extLst>
            </c:dLbl>
            <c:dLbl>
              <c:idx val="4"/>
              <c:layout>
                <c:manualLayout>
                  <c:x val="-0.12516465653273703"/>
                  <c:y val="-0.13094994523323294"/>
                </c:manualLayout>
              </c:layout>
              <c:tx>
                <c:rich>
                  <a:bodyPr/>
                  <a:lstStyle/>
                  <a:p>
                    <a:r>
                      <a:rPr lang="en-US" sz="900"/>
                      <a:t>Tarım Dışı Araziler 10%</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4-DB14-40AD-9179-742E945843EE}"/>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Sayfa1!$A$2:$A$6</c:f>
              <c:strCache>
                <c:ptCount val="5"/>
                <c:pt idx="0">
                  <c:v> Kültür Arazisi</c:v>
                </c:pt>
                <c:pt idx="1">
                  <c:v>Çayır Mera Arazisi</c:v>
                </c:pt>
                <c:pt idx="2">
                  <c:v>Orman</c:v>
                </c:pt>
                <c:pt idx="3">
                  <c:v>Göl-Bataklık</c:v>
                </c:pt>
                <c:pt idx="4">
                  <c:v>Tarım Dışı Araziler</c:v>
                </c:pt>
              </c:strCache>
            </c:strRef>
          </c:cat>
          <c:val>
            <c:numRef>
              <c:f>Sayfa1!$B$2:$B$6</c:f>
              <c:numCache>
                <c:formatCode>#,##0</c:formatCode>
                <c:ptCount val="5"/>
                <c:pt idx="0">
                  <c:v>368336</c:v>
                </c:pt>
                <c:pt idx="1">
                  <c:v>25242</c:v>
                </c:pt>
                <c:pt idx="2">
                  <c:v>313632</c:v>
                </c:pt>
                <c:pt idx="3">
                  <c:v>14950</c:v>
                </c:pt>
                <c:pt idx="4">
                  <c:v>78540</c:v>
                </c:pt>
              </c:numCache>
            </c:numRef>
          </c:val>
          <c:extLst>
            <c:ext xmlns:c16="http://schemas.microsoft.com/office/drawing/2014/chart" uri="{C3380CC4-5D6E-409C-BE32-E72D297353CC}">
              <c16:uniqueId val="{00000005-DB14-40AD-9179-742E945843EE}"/>
            </c:ext>
          </c:extLst>
        </c:ser>
        <c:dLbls>
          <c:showLegendKey val="0"/>
          <c:showVal val="0"/>
          <c:showCatName val="0"/>
          <c:showSerName val="0"/>
          <c:showPercent val="0"/>
          <c:showBubbleSize val="0"/>
          <c:showLeaderLines val="1"/>
        </c:dLbls>
      </c:pie3DChart>
    </c:plotArea>
    <c:plotVisOnly val="1"/>
    <c:dispBlanksAs val="zero"/>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PublishDate>
  <Abstract>İZMİR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Belge" ma:contentTypeID="0x01010081A45B5CFCEB614C9E9ADDB418A2FAEF" ma:contentTypeVersion="1" ma:contentTypeDescription="Yeni belge oluşturun." ma:contentTypeScope="" ma:versionID="5f322d9c1c2138cc0446585ad04091d1">
  <xsd:schema xmlns:xsd="http://www.w3.org/2001/XMLSchema" xmlns:xs="http://www.w3.org/2001/XMLSchema" xmlns:p="http://schemas.microsoft.com/office/2006/metadata/properties" xmlns:ns1="http://schemas.microsoft.com/sharepoint/v3" targetNamespace="http://schemas.microsoft.com/office/2006/metadata/properties" ma:root="true" ma:fieldsID="14d4e3fdf9f7a112181f73f79ec0ec6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Zamanlama Başlangıç Tarihi" ma:description="Zamanlama Başlangıç Tarihi, Yayımlama özelliği tarafından oluşturulan bir site sütunudur. Bu sütun, bu sayfanın site ziyaretçilerine ilk kez görüntüleneceği tarih ve zamanı belirtmek için kullanılır." ma:internalName="PublishingStartDate">
      <xsd:simpleType>
        <xsd:restriction base="dms:Unknown"/>
      </xsd:simpleType>
    </xsd:element>
    <xsd:element name="PublishingExpirationDate" ma:index="9" nillable="true" ma:displayName="Zamanlama Bitiş Tarihi" ma:description="Zamanlama Bitiş Tarihi, Yayımlama özelliği tarafından oluşturulan bir site sütunudur. Bu sütun, bu sayfanın site ziyaretçilerine artık görüntülenmeyeceği tarih ve zamanı belirtmek için kullanılır."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çerik Türü"/>
        <xsd:element ref="dc:title" minOccurs="0" maxOccurs="1" ma:index="4" ma:displayName="Başlı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CA37764-1E35-49A2-841E-9AFC46E9AACC}">
  <ds:schemaRefs>
    <ds:schemaRef ds:uri="http://schemas.openxmlformats.org/officeDocument/2006/bibliography"/>
  </ds:schemaRefs>
</ds:datastoreItem>
</file>

<file path=customXml/itemProps3.xml><?xml version="1.0" encoding="utf-8"?>
<ds:datastoreItem xmlns:ds="http://schemas.openxmlformats.org/officeDocument/2006/customXml" ds:itemID="{5E38D50D-365F-4E04-A23F-4E0EC18D449C}"/>
</file>

<file path=customXml/itemProps4.xml><?xml version="1.0" encoding="utf-8"?>
<ds:datastoreItem xmlns:ds="http://schemas.openxmlformats.org/officeDocument/2006/customXml" ds:itemID="{FB2E1099-F649-469A-8E4B-944F1652CBEA}"/>
</file>

<file path=customXml/itemProps5.xml><?xml version="1.0" encoding="utf-8"?>
<ds:datastoreItem xmlns:ds="http://schemas.openxmlformats.org/officeDocument/2006/customXml" ds:itemID="{00F62D2F-A199-4525-9843-0052B6AEC2D8}"/>
</file>

<file path=docProps/app.xml><?xml version="1.0" encoding="utf-8"?>
<Properties xmlns="http://schemas.openxmlformats.org/officeDocument/2006/extended-properties" xmlns:vt="http://schemas.openxmlformats.org/officeDocument/2006/docPropsVTypes">
  <Template>Normal.dotm</Template>
  <TotalTime>104</TotalTime>
  <Pages>31</Pages>
  <Words>8932</Words>
  <Characters>50919</Characters>
  <Application>Microsoft Office Word</Application>
  <DocSecurity>0</DocSecurity>
  <Lines>424</Lines>
  <Paragraphs>119</Paragraphs>
  <ScaleCrop>false</ScaleCrop>
  <HeadingPairs>
    <vt:vector size="2" baseType="variant">
      <vt:variant>
        <vt:lpstr>Konu Başlığı</vt:lpstr>
      </vt:variant>
      <vt:variant>
        <vt:i4>1</vt:i4>
      </vt:variant>
    </vt:vector>
  </HeadingPairs>
  <TitlesOfParts>
    <vt:vector size="1" baseType="lpstr">
      <vt:lpstr>İZMİR İLİ                        SELÇUK İLÇESİ                    ŞİRİNCE MAHLLESİ NESİN VAKFI                     1/100000 ÖLÇEKLİ ÇEVRE DÜZENİ PLANI                      PLAN DEĞİŞİKLİĞİ AÇIKLAMA RAPORU</vt:lpstr>
    </vt:vector>
  </TitlesOfParts>
  <Company/>
  <LinksUpToDate>false</LinksUpToDate>
  <CharactersWithSpaces>59732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İZMİR İLİ                        SELÇUK İLÇESİ                    ŞİRİNCE MAHLLESİ NESİN VAKFI                     1/100000 ÖLÇEKLİ ÇEVRE DÜZENİ PLANI                      PLAN DEĞİŞİKLİĞİ AÇIKLAMA RAPORU</dc:title>
  <dc:creator>zge.dmirtas</dc:creator>
  <cp:keywords>()</cp:keywords>
  <cp:lastModifiedBy>Ayşe Nur Küçük</cp:lastModifiedBy>
  <cp:revision>43</cp:revision>
  <cp:lastPrinted>2022-04-07T05:21:00Z</cp:lastPrinted>
  <dcterms:created xsi:type="dcterms:W3CDTF">2022-04-07T05:24:00Z</dcterms:created>
  <dcterms:modified xsi:type="dcterms:W3CDTF">2024-01-26T07:39:00Z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2016-02-29T00:00:00Z</vt:filetime>
  </property>
  <property fmtid="{D5CDD505-2E9C-101B-9397-08002B2CF9AE}" pid="3" name="LastSaved">
    <vt:filetime>2017-09-13T00:00:00Z</vt:filetime>
  </property>
  <property fmtid="{D5CDD505-2E9C-101B-9397-08002B2CF9AE}" pid="4" name="ContentTypeId">
    <vt:lpwstr>0x01010081A45B5CFCEB614C9E9ADDB418A2FAEF</vt:lpwstr>
  </property>
</Properties>
</file>