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F0A3F" w14:textId="77777777" w:rsidR="00E77A20" w:rsidRDefault="0021459A" w:rsidP="001F545D">
      <w:pPr>
        <w:tabs>
          <w:tab w:val="right" w:leader="dot" w:pos="8640"/>
        </w:tabs>
        <w:rPr>
          <w:b/>
          <w:sz w:val="36"/>
        </w:rPr>
      </w:pPr>
      <w:r w:rsidRPr="00E77A20">
        <w:rPr>
          <w:b/>
          <w:noProof/>
          <w:sz w:val="28"/>
          <w:szCs w:val="28"/>
          <w:lang w:val="tr-TR" w:eastAsia="tr-TR"/>
        </w:rPr>
        <mc:AlternateContent>
          <mc:Choice Requires="wps">
            <w:drawing>
              <wp:anchor distT="45720" distB="45720" distL="114300" distR="114300" simplePos="0" relativeHeight="251662848" behindDoc="0" locked="0" layoutInCell="1" allowOverlap="1" wp14:anchorId="072E9962" wp14:editId="4154CF7A">
                <wp:simplePos x="0" y="0"/>
                <wp:positionH relativeFrom="column">
                  <wp:posOffset>103505</wp:posOffset>
                </wp:positionH>
                <wp:positionV relativeFrom="paragraph">
                  <wp:posOffset>283845</wp:posOffset>
                </wp:positionV>
                <wp:extent cx="5759450" cy="8810625"/>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810625"/>
                        </a:xfrm>
                        <a:prstGeom prst="rect">
                          <a:avLst/>
                        </a:prstGeom>
                        <a:noFill/>
                        <a:ln w="9525">
                          <a:noFill/>
                          <a:miter lim="800000"/>
                          <a:headEnd/>
                          <a:tailEnd/>
                        </a:ln>
                      </wps:spPr>
                      <wps:txbx>
                        <w:txbxContent>
                          <w:p w14:paraId="31464B16" w14:textId="77777777" w:rsidR="0063745D" w:rsidRDefault="0063745D" w:rsidP="00E77A20">
                            <w:pPr>
                              <w:jc w:val="center"/>
                              <w:rPr>
                                <w:sz w:val="36"/>
                                <w:szCs w:val="36"/>
                                <w:lang w:val="tr-TR"/>
                              </w:rPr>
                            </w:pPr>
                          </w:p>
                          <w:p w14:paraId="5E71840F" w14:textId="425D35B5" w:rsidR="0063745D" w:rsidRDefault="0063745D" w:rsidP="00E77A20">
                            <w:pPr>
                              <w:jc w:val="center"/>
                              <w:rPr>
                                <w:sz w:val="36"/>
                                <w:szCs w:val="36"/>
                                <w:lang w:val="tr-TR"/>
                              </w:rPr>
                            </w:pPr>
                            <w:r>
                              <w:rPr>
                                <w:noProof/>
                                <w:sz w:val="36"/>
                                <w:szCs w:val="36"/>
                                <w:lang w:val="tr-TR" w:eastAsia="tr-TR"/>
                              </w:rPr>
                              <w:drawing>
                                <wp:inline distT="0" distB="0" distL="0" distR="0" wp14:anchorId="0CE24A2E" wp14:editId="78B42D1B">
                                  <wp:extent cx="1455420" cy="1455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8">
                                            <a:extLst>
                                              <a:ext uri="{28A0092B-C50C-407E-A947-70E740481C1C}">
                                                <a14:useLocalDpi xmlns:a14="http://schemas.microsoft.com/office/drawing/2010/main" val="0"/>
                                              </a:ext>
                                            </a:extLst>
                                          </a:blip>
                                          <a:stretch>
                                            <a:fillRect/>
                                          </a:stretch>
                                        </pic:blipFill>
                                        <pic:spPr>
                                          <a:xfrm>
                                            <a:off x="0" y="0"/>
                                            <a:ext cx="1455420" cy="1455420"/>
                                          </a:xfrm>
                                          <a:prstGeom prst="rect">
                                            <a:avLst/>
                                          </a:prstGeom>
                                        </pic:spPr>
                                      </pic:pic>
                                    </a:graphicData>
                                  </a:graphic>
                                </wp:inline>
                              </w:drawing>
                            </w:r>
                          </w:p>
                          <w:p w14:paraId="235C6DD4" w14:textId="77777777" w:rsidR="0063745D" w:rsidRDefault="0063745D" w:rsidP="00E77A20">
                            <w:pPr>
                              <w:jc w:val="center"/>
                              <w:rPr>
                                <w:sz w:val="36"/>
                                <w:szCs w:val="36"/>
                                <w:lang w:val="tr-TR"/>
                              </w:rPr>
                            </w:pPr>
                          </w:p>
                          <w:p w14:paraId="32243BD2" w14:textId="4F3FABF4" w:rsidR="0063745D" w:rsidRDefault="0063745D" w:rsidP="00E77A20">
                            <w:pPr>
                              <w:jc w:val="center"/>
                              <w:rPr>
                                <w:sz w:val="36"/>
                                <w:szCs w:val="36"/>
                                <w:lang w:val="tr-TR"/>
                              </w:rPr>
                            </w:pPr>
                            <w:r>
                              <w:rPr>
                                <w:sz w:val="36"/>
                                <w:szCs w:val="36"/>
                                <w:lang w:val="tr-TR"/>
                              </w:rPr>
                              <w:t>T.C.</w:t>
                            </w:r>
                          </w:p>
                          <w:p w14:paraId="58B48B94" w14:textId="311E698A" w:rsidR="0063745D" w:rsidRDefault="0063745D" w:rsidP="00E77A20">
                            <w:pPr>
                              <w:jc w:val="center"/>
                              <w:rPr>
                                <w:sz w:val="36"/>
                                <w:szCs w:val="36"/>
                                <w:lang w:val="tr-TR"/>
                              </w:rPr>
                            </w:pPr>
                            <w:r>
                              <w:rPr>
                                <w:sz w:val="36"/>
                                <w:szCs w:val="36"/>
                                <w:lang w:val="tr-TR"/>
                              </w:rPr>
                              <w:t>TARIM VE ORMAN BAKANLIĞI</w:t>
                            </w:r>
                          </w:p>
                          <w:p w14:paraId="76C3924B" w14:textId="7057B3E6" w:rsidR="0063745D" w:rsidRPr="006D3194" w:rsidRDefault="0063745D" w:rsidP="00E77A20">
                            <w:pPr>
                              <w:jc w:val="center"/>
                              <w:rPr>
                                <w:sz w:val="32"/>
                                <w:szCs w:val="32"/>
                                <w:lang w:val="tr-TR"/>
                              </w:rPr>
                            </w:pPr>
                            <w:r w:rsidRPr="006D3194">
                              <w:rPr>
                                <w:sz w:val="32"/>
                                <w:szCs w:val="32"/>
                                <w:lang w:val="tr-TR"/>
                              </w:rPr>
                              <w:t>Tarım Reformu Genel Müdürlüğü</w:t>
                            </w:r>
                          </w:p>
                          <w:p w14:paraId="3317B7D7" w14:textId="22B51B38" w:rsidR="0063745D" w:rsidRPr="00D35A2E" w:rsidRDefault="0063745D" w:rsidP="00E77A20">
                            <w:pPr>
                              <w:jc w:val="center"/>
                              <w:rPr>
                                <w:sz w:val="36"/>
                                <w:szCs w:val="36"/>
                                <w:lang w:val="tr-TR"/>
                              </w:rPr>
                            </w:pPr>
                          </w:p>
                          <w:p w14:paraId="2FF470B3" w14:textId="128178BF" w:rsidR="0063745D" w:rsidRPr="006D3194" w:rsidRDefault="0063745D" w:rsidP="00D35A2E">
                            <w:pPr>
                              <w:jc w:val="center"/>
                              <w:rPr>
                                <w:sz w:val="32"/>
                                <w:szCs w:val="32"/>
                                <w:lang w:val="tr-TR"/>
                              </w:rPr>
                            </w:pPr>
                            <w:r w:rsidRPr="006D3194">
                              <w:rPr>
                                <w:sz w:val="32"/>
                                <w:szCs w:val="32"/>
                                <w:lang w:val="tr-TR"/>
                              </w:rPr>
                              <w:t>Türkiye İklim Akıllı ve Rekabetçi Tarımsal Büyüme Projesi</w:t>
                            </w:r>
                          </w:p>
                          <w:p w14:paraId="4F944257" w14:textId="2B56F25D" w:rsidR="0063745D" w:rsidRPr="006D3194" w:rsidRDefault="0063745D" w:rsidP="00D35A2E">
                            <w:pPr>
                              <w:jc w:val="center"/>
                              <w:rPr>
                                <w:sz w:val="32"/>
                                <w:szCs w:val="32"/>
                                <w:lang w:val="tr-TR"/>
                              </w:rPr>
                            </w:pPr>
                            <w:r w:rsidRPr="006D3194">
                              <w:rPr>
                                <w:sz w:val="32"/>
                                <w:szCs w:val="32"/>
                                <w:lang w:val="tr-TR"/>
                              </w:rPr>
                              <w:t>Proje No: P175011</w:t>
                            </w:r>
                          </w:p>
                          <w:p w14:paraId="7C24EFE1" w14:textId="213FABF8" w:rsidR="0063745D" w:rsidRPr="00D35A2E" w:rsidRDefault="0063745D" w:rsidP="00E77A20">
                            <w:pPr>
                              <w:jc w:val="center"/>
                              <w:rPr>
                                <w:bCs/>
                                <w:sz w:val="36"/>
                                <w:szCs w:val="36"/>
                                <w:lang w:val="tr-TR"/>
                              </w:rPr>
                            </w:pPr>
                          </w:p>
                          <w:p w14:paraId="30139428" w14:textId="77777777" w:rsidR="0063745D" w:rsidRPr="00D35A2E" w:rsidRDefault="0063745D" w:rsidP="00E77A20">
                            <w:pPr>
                              <w:jc w:val="center"/>
                              <w:rPr>
                                <w:bCs/>
                                <w:sz w:val="32"/>
                                <w:szCs w:val="32"/>
                                <w:lang w:val="tr-TR"/>
                              </w:rPr>
                            </w:pPr>
                          </w:p>
                          <w:p w14:paraId="7A27A176" w14:textId="0DCABF52" w:rsidR="0063745D" w:rsidRDefault="0063745D" w:rsidP="00FE6FB9">
                            <w:pPr>
                              <w:jc w:val="center"/>
                              <w:rPr>
                                <w:bCs/>
                                <w:sz w:val="40"/>
                                <w:szCs w:val="40"/>
                                <w:lang w:val="tr-TR"/>
                              </w:rPr>
                            </w:pPr>
                            <w:r>
                              <w:rPr>
                                <w:bCs/>
                                <w:sz w:val="40"/>
                                <w:szCs w:val="40"/>
                                <w:lang w:val="tr-TR"/>
                              </w:rPr>
                              <w:t>Ulusal Toprak Arşivi Binası</w:t>
                            </w:r>
                          </w:p>
                          <w:p w14:paraId="5D6A3163" w14:textId="4E806CC5" w:rsidR="0063745D" w:rsidRPr="00D35A2E" w:rsidRDefault="0063745D" w:rsidP="00FE6FB9">
                            <w:pPr>
                              <w:jc w:val="center"/>
                              <w:rPr>
                                <w:bCs/>
                                <w:sz w:val="40"/>
                                <w:szCs w:val="40"/>
                                <w:lang w:val="tr-TR"/>
                              </w:rPr>
                            </w:pPr>
                            <w:r>
                              <w:rPr>
                                <w:bCs/>
                                <w:sz w:val="40"/>
                                <w:szCs w:val="40"/>
                                <w:lang w:val="tr-TR"/>
                              </w:rPr>
                              <w:t>Yapım İşi</w:t>
                            </w:r>
                            <w:r w:rsidRPr="00D35A2E">
                              <w:rPr>
                                <w:bCs/>
                                <w:sz w:val="40"/>
                                <w:szCs w:val="40"/>
                                <w:lang w:val="tr-TR"/>
                              </w:rPr>
                              <w:t xml:space="preserve"> İhale Dokümanları</w:t>
                            </w:r>
                          </w:p>
                          <w:p w14:paraId="4DF5972E" w14:textId="77777777" w:rsidR="0063745D" w:rsidRPr="00D35A2E" w:rsidRDefault="0063745D" w:rsidP="00E77A20">
                            <w:pPr>
                              <w:jc w:val="center"/>
                              <w:rPr>
                                <w:bCs/>
                                <w:sz w:val="32"/>
                                <w:szCs w:val="32"/>
                                <w:lang w:val="tr-TR"/>
                              </w:rPr>
                            </w:pPr>
                          </w:p>
                          <w:p w14:paraId="40BA8226" w14:textId="77777777" w:rsidR="0063745D" w:rsidRDefault="0063745D" w:rsidP="005E78BB">
                            <w:pPr>
                              <w:jc w:val="center"/>
                              <w:rPr>
                                <w:bCs/>
                                <w:color w:val="FF0000"/>
                                <w:sz w:val="40"/>
                                <w:szCs w:val="40"/>
                                <w:lang w:val="tr-TR"/>
                              </w:rPr>
                            </w:pPr>
                            <w:r w:rsidRPr="009F47A7">
                              <w:rPr>
                                <w:bCs/>
                                <w:sz w:val="40"/>
                                <w:szCs w:val="40"/>
                                <w:lang w:val="tr-TR"/>
                              </w:rPr>
                              <w:t>W.TRGM.CS1.1-01</w:t>
                            </w:r>
                          </w:p>
                          <w:p w14:paraId="0D3B3A22" w14:textId="34976EE6" w:rsidR="0063745D" w:rsidRPr="00D35A2E" w:rsidRDefault="0063745D" w:rsidP="00E77A20">
                            <w:pPr>
                              <w:jc w:val="center"/>
                              <w:rPr>
                                <w:b/>
                                <w:sz w:val="32"/>
                                <w:szCs w:val="32"/>
                                <w:lang w:val="tr-TR"/>
                              </w:rPr>
                            </w:pPr>
                            <w:r>
                              <w:rPr>
                                <w:bCs/>
                                <w:sz w:val="32"/>
                                <w:szCs w:val="32"/>
                                <w:lang w:val="tr-TR"/>
                              </w:rPr>
                              <w:t>Haziran</w:t>
                            </w:r>
                            <w:r w:rsidRPr="00D35A2E">
                              <w:rPr>
                                <w:bCs/>
                                <w:sz w:val="32"/>
                                <w:szCs w:val="32"/>
                                <w:lang w:val="tr-TR"/>
                              </w:rPr>
                              <w:t xml:space="preserve"> 20</w:t>
                            </w:r>
                            <w:r>
                              <w:rPr>
                                <w:bCs/>
                                <w:sz w:val="32"/>
                                <w:szCs w:val="32"/>
                                <w:lang w:val="tr-TR"/>
                              </w:rPr>
                              <w:t>24</w:t>
                            </w:r>
                          </w:p>
                          <w:p w14:paraId="3431E300" w14:textId="77777777" w:rsidR="0063745D" w:rsidRPr="00D35A2E" w:rsidRDefault="0063745D" w:rsidP="00E77A20">
                            <w:pPr>
                              <w:jc w:val="center"/>
                              <w:rPr>
                                <w:b/>
                                <w:szCs w:val="24"/>
                                <w:lang w:val="tr-TR"/>
                              </w:rPr>
                            </w:pPr>
                          </w:p>
                          <w:p w14:paraId="78DE36C3" w14:textId="2FB796BC" w:rsidR="0063745D" w:rsidRPr="00D35A2E" w:rsidRDefault="0063745D" w:rsidP="00EB3ADC">
                            <w:pPr>
                              <w:jc w:val="center"/>
                              <w:rPr>
                                <w:b/>
                                <w:sz w:val="40"/>
                                <w:szCs w:val="40"/>
                                <w:lang w:val="tr-TR"/>
                              </w:rPr>
                            </w:pPr>
                            <w:r>
                              <w:rPr>
                                <w:b/>
                                <w:sz w:val="40"/>
                                <w:szCs w:val="40"/>
                                <w:lang w:val="tr-TR"/>
                              </w:rPr>
                              <w:t>KISIM</w:t>
                            </w:r>
                            <w:r w:rsidRPr="00D35A2E">
                              <w:rPr>
                                <w:b/>
                                <w:sz w:val="40"/>
                                <w:szCs w:val="40"/>
                                <w:lang w:val="tr-TR"/>
                              </w:rPr>
                              <w:t xml:space="preserve"> 1</w:t>
                            </w:r>
                          </w:p>
                          <w:p w14:paraId="7FE7C6C7" w14:textId="77777777" w:rsidR="0063745D" w:rsidRPr="00D35A2E" w:rsidRDefault="0063745D" w:rsidP="00EB3ADC">
                            <w:pPr>
                              <w:jc w:val="center"/>
                              <w:rPr>
                                <w:b/>
                                <w:sz w:val="40"/>
                                <w:szCs w:val="40"/>
                                <w:lang w:val="tr-TR"/>
                              </w:rPr>
                            </w:pPr>
                            <w:r>
                              <w:rPr>
                                <w:b/>
                                <w:sz w:val="40"/>
                                <w:szCs w:val="40"/>
                                <w:lang w:val="tr-TR"/>
                              </w:rPr>
                              <w:t>İHALE DOKÜMANLARI</w:t>
                            </w:r>
                          </w:p>
                          <w:p w14:paraId="79C1CEE1" w14:textId="47975495" w:rsidR="0063745D" w:rsidRPr="00D35A2E" w:rsidRDefault="0063745D" w:rsidP="00EB3ADC">
                            <w:pPr>
                              <w:jc w:val="center"/>
                              <w:rPr>
                                <w:b/>
                                <w:sz w:val="40"/>
                                <w:szCs w:val="40"/>
                                <w:lang w:val="tr-TR"/>
                              </w:rPr>
                            </w:pPr>
                            <w:r>
                              <w:rPr>
                                <w:b/>
                                <w:sz w:val="40"/>
                                <w:szCs w:val="40"/>
                                <w:lang w:val="tr-TR"/>
                              </w:rPr>
                              <w:t>Bölüm</w:t>
                            </w:r>
                            <w:r w:rsidRPr="00D35A2E">
                              <w:rPr>
                                <w:b/>
                                <w:sz w:val="40"/>
                                <w:szCs w:val="40"/>
                                <w:lang w:val="tr-TR"/>
                              </w:rPr>
                              <w:t xml:space="preserve"> I</w:t>
                            </w:r>
                            <w:r>
                              <w:rPr>
                                <w:b/>
                                <w:sz w:val="40"/>
                                <w:szCs w:val="40"/>
                                <w:lang w:val="tr-TR"/>
                              </w:rPr>
                              <w:t>II</w:t>
                            </w:r>
                            <w:r w:rsidRPr="00D35A2E">
                              <w:rPr>
                                <w:b/>
                                <w:sz w:val="40"/>
                                <w:szCs w:val="40"/>
                                <w:lang w:val="tr-TR"/>
                              </w:rPr>
                              <w:t xml:space="preserve"> </w:t>
                            </w:r>
                          </w:p>
                          <w:p w14:paraId="1B2A810E" w14:textId="2E5F2DF9" w:rsidR="0063745D" w:rsidRPr="00D35A2E" w:rsidRDefault="0063745D" w:rsidP="00EB3ADC">
                            <w:pPr>
                              <w:jc w:val="center"/>
                              <w:rPr>
                                <w:b/>
                                <w:sz w:val="40"/>
                                <w:szCs w:val="40"/>
                                <w:lang w:val="tr-TR"/>
                              </w:rPr>
                            </w:pPr>
                            <w:r>
                              <w:rPr>
                                <w:b/>
                                <w:sz w:val="40"/>
                                <w:szCs w:val="40"/>
                                <w:lang w:val="tr-TR"/>
                              </w:rPr>
                              <w:t>Değerlendirme ve Yeterlik Kriterleri</w:t>
                            </w:r>
                          </w:p>
                          <w:p w14:paraId="48A5BE8B" w14:textId="77777777" w:rsidR="0063745D" w:rsidRPr="00D35A2E" w:rsidRDefault="0063745D" w:rsidP="00E77A20">
                            <w:pPr>
                              <w:jc w:val="center"/>
                              <w:rPr>
                                <w:b/>
                                <w:szCs w:val="24"/>
                                <w:lang w:val="tr-TR"/>
                              </w:rPr>
                            </w:pPr>
                          </w:p>
                          <w:p w14:paraId="198BA6C7" w14:textId="77777777" w:rsidR="0063745D" w:rsidRPr="00D35A2E" w:rsidRDefault="0063745D" w:rsidP="00E77A20">
                            <w:pPr>
                              <w:jc w:val="center"/>
                              <w:rPr>
                                <w:b/>
                                <w:szCs w:val="24"/>
                                <w:lang w:val="tr-TR"/>
                              </w:rPr>
                            </w:pPr>
                          </w:p>
                          <w:p w14:paraId="1D89D053" w14:textId="63F16DDF" w:rsidR="0063745D" w:rsidRPr="006D3194" w:rsidRDefault="0063745D" w:rsidP="00E77A20">
                            <w:pPr>
                              <w:jc w:val="center"/>
                              <w:rPr>
                                <w:sz w:val="28"/>
                                <w:szCs w:val="28"/>
                                <w:lang w:val="tr-TR"/>
                              </w:rPr>
                            </w:pPr>
                            <w:r w:rsidRPr="006D3194">
                              <w:rPr>
                                <w:sz w:val="28"/>
                                <w:szCs w:val="28"/>
                                <w:lang w:val="tr-TR"/>
                              </w:rPr>
                              <w:t>T.C.</w:t>
                            </w:r>
                          </w:p>
                          <w:p w14:paraId="4010E259" w14:textId="7250E2CB" w:rsidR="0063745D" w:rsidRPr="006D3194" w:rsidRDefault="0063745D" w:rsidP="00E77A20">
                            <w:pPr>
                              <w:jc w:val="center"/>
                              <w:rPr>
                                <w:sz w:val="28"/>
                                <w:szCs w:val="28"/>
                                <w:lang w:val="tr-TR"/>
                              </w:rPr>
                            </w:pPr>
                            <w:r w:rsidRPr="006D3194">
                              <w:rPr>
                                <w:sz w:val="28"/>
                                <w:szCs w:val="28"/>
                                <w:lang w:val="tr-TR"/>
                              </w:rPr>
                              <w:t>Tarım ve Orman Bakanlığı</w:t>
                            </w:r>
                          </w:p>
                          <w:p w14:paraId="241983B4" w14:textId="3EEF38F2" w:rsidR="0063745D" w:rsidRPr="006D3194" w:rsidRDefault="0063745D" w:rsidP="00E77A20">
                            <w:pPr>
                              <w:jc w:val="center"/>
                              <w:rPr>
                                <w:sz w:val="28"/>
                                <w:szCs w:val="28"/>
                                <w:lang w:val="tr-TR"/>
                              </w:rPr>
                            </w:pPr>
                            <w:r w:rsidRPr="006D3194">
                              <w:rPr>
                                <w:sz w:val="28"/>
                                <w:szCs w:val="28"/>
                                <w:lang w:val="tr-TR"/>
                              </w:rPr>
                              <w:t>Tarım Reformu Genel Müdürlüğü</w:t>
                            </w:r>
                          </w:p>
                          <w:p w14:paraId="3A796020" w14:textId="2B827BE9" w:rsidR="0063745D" w:rsidRPr="006D3194" w:rsidRDefault="0063745D" w:rsidP="001F545D">
                            <w:pPr>
                              <w:jc w:val="center"/>
                              <w:rPr>
                                <w:szCs w:val="24"/>
                                <w:lang w:val="tr-TR"/>
                              </w:rPr>
                            </w:pPr>
                            <w:r w:rsidRPr="006D3194">
                              <w:rPr>
                                <w:szCs w:val="24"/>
                                <w:lang w:val="tr-TR"/>
                              </w:rPr>
                              <w:t>Üniversiteler Mah. Dumlupınar Bulvarı, No: 161, 06800, Çankaya/ANKARA</w:t>
                            </w:r>
                          </w:p>
                          <w:p w14:paraId="47D85690" w14:textId="5B68C587" w:rsidR="0063745D" w:rsidRPr="006D3194" w:rsidRDefault="0063745D" w:rsidP="001F545D">
                            <w:pPr>
                              <w:jc w:val="center"/>
                              <w:rPr>
                                <w:szCs w:val="24"/>
                                <w:lang w:val="tr-TR"/>
                              </w:rPr>
                            </w:pPr>
                            <w:r w:rsidRPr="006D3194">
                              <w:rPr>
                                <w:szCs w:val="24"/>
                                <w:lang w:val="tr-TR"/>
                              </w:rPr>
                              <w:t>Telefon: (+90) 312 287 33 60 Faks: (+90) 312 2588060</w:t>
                            </w:r>
                            <w:r>
                              <w:rPr>
                                <w:szCs w:val="24"/>
                                <w:lang w:val="tr-T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2E9962" id="_x0000_t202" coordsize="21600,21600" o:spt="202" path="m,l,21600r21600,l21600,xe">
                <v:stroke joinstyle="miter"/>
                <v:path gradientshapeok="t" o:connecttype="rect"/>
              </v:shapetype>
              <v:shape id="Metin Kutusu 2" o:spid="_x0000_s1026" type="#_x0000_t202" style="position:absolute;margin-left:8.15pt;margin-top:22.35pt;width:453.5pt;height:693.7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" filled="f" stroked="f">
                <v:textbox>
                  <w:txbxContent>
                    <w:p w14:paraId="31464B16" w14:textId="77777777" w:rsidR="0063745D" w:rsidRDefault="0063745D" w:rsidP="00E77A20">
                      <w:pPr>
                        <w:jc w:val="center"/>
                        <w:rPr>
                          <w:sz w:val="36"/>
                          <w:szCs w:val="36"/>
                          <w:lang w:val="tr-TR"/>
                        </w:rPr>
                      </w:pPr>
                    </w:p>
                    <w:p w14:paraId="5E71840F" w14:textId="425D35B5" w:rsidR="0063745D" w:rsidRDefault="0063745D" w:rsidP="00E77A20">
                      <w:pPr>
                        <w:jc w:val="center"/>
                        <w:rPr>
                          <w:sz w:val="36"/>
                          <w:szCs w:val="36"/>
                          <w:lang w:val="tr-TR"/>
                        </w:rPr>
                      </w:pPr>
                      <w:r>
                        <w:rPr>
                          <w:noProof/>
                          <w:sz w:val="36"/>
                          <w:szCs w:val="36"/>
                          <w:lang w:val="tr-TR" w:eastAsia="tr-TR"/>
                        </w:rPr>
                        <w:drawing>
                          <wp:inline distT="0" distB="0" distL="0" distR="0" wp14:anchorId="0CE24A2E" wp14:editId="78B42D1B">
                            <wp:extent cx="1455420" cy="14554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9">
                                      <a:extLst>
                                        <a:ext uri="{28A0092B-C50C-407E-A947-70E740481C1C}">
                                          <a14:useLocalDpi xmlns:a14="http://schemas.microsoft.com/office/drawing/2010/main" val="0"/>
                                        </a:ext>
                                      </a:extLst>
                                    </a:blip>
                                    <a:stretch>
                                      <a:fillRect/>
                                    </a:stretch>
                                  </pic:blipFill>
                                  <pic:spPr>
                                    <a:xfrm>
                                      <a:off x="0" y="0"/>
                                      <a:ext cx="1455420" cy="1455420"/>
                                    </a:xfrm>
                                    <a:prstGeom prst="rect">
                                      <a:avLst/>
                                    </a:prstGeom>
                                  </pic:spPr>
                                </pic:pic>
                              </a:graphicData>
                            </a:graphic>
                          </wp:inline>
                        </w:drawing>
                      </w:r>
                    </w:p>
                    <w:p w14:paraId="235C6DD4" w14:textId="77777777" w:rsidR="0063745D" w:rsidRDefault="0063745D" w:rsidP="00E77A20">
                      <w:pPr>
                        <w:jc w:val="center"/>
                        <w:rPr>
                          <w:sz w:val="36"/>
                          <w:szCs w:val="36"/>
                          <w:lang w:val="tr-TR"/>
                        </w:rPr>
                      </w:pPr>
                    </w:p>
                    <w:p w14:paraId="32243BD2" w14:textId="4F3FABF4" w:rsidR="0063745D" w:rsidRDefault="0063745D" w:rsidP="00E77A20">
                      <w:pPr>
                        <w:jc w:val="center"/>
                        <w:rPr>
                          <w:sz w:val="36"/>
                          <w:szCs w:val="36"/>
                          <w:lang w:val="tr-TR"/>
                        </w:rPr>
                      </w:pPr>
                      <w:r>
                        <w:rPr>
                          <w:sz w:val="36"/>
                          <w:szCs w:val="36"/>
                          <w:lang w:val="tr-TR"/>
                        </w:rPr>
                        <w:t>T.C.</w:t>
                      </w:r>
                    </w:p>
                    <w:p w14:paraId="58B48B94" w14:textId="311E698A" w:rsidR="0063745D" w:rsidRDefault="0063745D" w:rsidP="00E77A20">
                      <w:pPr>
                        <w:jc w:val="center"/>
                        <w:rPr>
                          <w:sz w:val="36"/>
                          <w:szCs w:val="36"/>
                          <w:lang w:val="tr-TR"/>
                        </w:rPr>
                      </w:pPr>
                      <w:r>
                        <w:rPr>
                          <w:sz w:val="36"/>
                          <w:szCs w:val="36"/>
                          <w:lang w:val="tr-TR"/>
                        </w:rPr>
                        <w:t>TARIM VE ORMAN BAKANLIĞI</w:t>
                      </w:r>
                    </w:p>
                    <w:p w14:paraId="76C3924B" w14:textId="7057B3E6" w:rsidR="0063745D" w:rsidRPr="006D3194" w:rsidRDefault="0063745D" w:rsidP="00E77A20">
                      <w:pPr>
                        <w:jc w:val="center"/>
                        <w:rPr>
                          <w:sz w:val="32"/>
                          <w:szCs w:val="32"/>
                          <w:lang w:val="tr-TR"/>
                        </w:rPr>
                      </w:pPr>
                      <w:r w:rsidRPr="006D3194">
                        <w:rPr>
                          <w:sz w:val="32"/>
                          <w:szCs w:val="32"/>
                          <w:lang w:val="tr-TR"/>
                        </w:rPr>
                        <w:t>Tarım Reformu Genel Müdürlüğü</w:t>
                      </w:r>
                    </w:p>
                    <w:p w14:paraId="3317B7D7" w14:textId="22B51B38" w:rsidR="0063745D" w:rsidRPr="00D35A2E" w:rsidRDefault="0063745D" w:rsidP="00E77A20">
                      <w:pPr>
                        <w:jc w:val="center"/>
                        <w:rPr>
                          <w:sz w:val="36"/>
                          <w:szCs w:val="36"/>
                          <w:lang w:val="tr-TR"/>
                        </w:rPr>
                      </w:pPr>
                    </w:p>
                    <w:p w14:paraId="2FF470B3" w14:textId="128178BF" w:rsidR="0063745D" w:rsidRPr="006D3194" w:rsidRDefault="0063745D" w:rsidP="00D35A2E">
                      <w:pPr>
                        <w:jc w:val="center"/>
                        <w:rPr>
                          <w:sz w:val="32"/>
                          <w:szCs w:val="32"/>
                          <w:lang w:val="tr-TR"/>
                        </w:rPr>
                      </w:pPr>
                      <w:r w:rsidRPr="006D3194">
                        <w:rPr>
                          <w:sz w:val="32"/>
                          <w:szCs w:val="32"/>
                          <w:lang w:val="tr-TR"/>
                        </w:rPr>
                        <w:t>Türkiye İklim Akıllı ve Rekabetçi Tarımsal Büyüme Projesi</w:t>
                      </w:r>
                    </w:p>
                    <w:p w14:paraId="4F944257" w14:textId="2B56F25D" w:rsidR="0063745D" w:rsidRPr="006D3194" w:rsidRDefault="0063745D" w:rsidP="00D35A2E">
                      <w:pPr>
                        <w:jc w:val="center"/>
                        <w:rPr>
                          <w:sz w:val="32"/>
                          <w:szCs w:val="32"/>
                          <w:lang w:val="tr-TR"/>
                        </w:rPr>
                      </w:pPr>
                      <w:r w:rsidRPr="006D3194">
                        <w:rPr>
                          <w:sz w:val="32"/>
                          <w:szCs w:val="32"/>
                          <w:lang w:val="tr-TR"/>
                        </w:rPr>
                        <w:t>Proje No: P175011</w:t>
                      </w:r>
                    </w:p>
                    <w:p w14:paraId="7C24EFE1" w14:textId="213FABF8" w:rsidR="0063745D" w:rsidRPr="00D35A2E" w:rsidRDefault="0063745D" w:rsidP="00E77A20">
                      <w:pPr>
                        <w:jc w:val="center"/>
                        <w:rPr>
                          <w:bCs/>
                          <w:sz w:val="36"/>
                          <w:szCs w:val="36"/>
                          <w:lang w:val="tr-TR"/>
                        </w:rPr>
                      </w:pPr>
                    </w:p>
                    <w:p w14:paraId="30139428" w14:textId="77777777" w:rsidR="0063745D" w:rsidRPr="00D35A2E" w:rsidRDefault="0063745D" w:rsidP="00E77A20">
                      <w:pPr>
                        <w:jc w:val="center"/>
                        <w:rPr>
                          <w:bCs/>
                          <w:sz w:val="32"/>
                          <w:szCs w:val="32"/>
                          <w:lang w:val="tr-TR"/>
                        </w:rPr>
                      </w:pPr>
                    </w:p>
                    <w:p w14:paraId="7A27A176" w14:textId="0DCABF52" w:rsidR="0063745D" w:rsidRDefault="0063745D" w:rsidP="00FE6FB9">
                      <w:pPr>
                        <w:jc w:val="center"/>
                        <w:rPr>
                          <w:bCs/>
                          <w:sz w:val="40"/>
                          <w:szCs w:val="40"/>
                          <w:lang w:val="tr-TR"/>
                        </w:rPr>
                      </w:pPr>
                      <w:r>
                        <w:rPr>
                          <w:bCs/>
                          <w:sz w:val="40"/>
                          <w:szCs w:val="40"/>
                          <w:lang w:val="tr-TR"/>
                        </w:rPr>
                        <w:t>Ulusal Toprak Arşivi Binası</w:t>
                      </w:r>
                    </w:p>
                    <w:p w14:paraId="5D6A3163" w14:textId="4E806CC5" w:rsidR="0063745D" w:rsidRPr="00D35A2E" w:rsidRDefault="0063745D" w:rsidP="00FE6FB9">
                      <w:pPr>
                        <w:jc w:val="center"/>
                        <w:rPr>
                          <w:bCs/>
                          <w:sz w:val="40"/>
                          <w:szCs w:val="40"/>
                          <w:lang w:val="tr-TR"/>
                        </w:rPr>
                      </w:pPr>
                      <w:r>
                        <w:rPr>
                          <w:bCs/>
                          <w:sz w:val="40"/>
                          <w:szCs w:val="40"/>
                          <w:lang w:val="tr-TR"/>
                        </w:rPr>
                        <w:t>Yapım İşi</w:t>
                      </w:r>
                      <w:r w:rsidRPr="00D35A2E">
                        <w:rPr>
                          <w:bCs/>
                          <w:sz w:val="40"/>
                          <w:szCs w:val="40"/>
                          <w:lang w:val="tr-TR"/>
                        </w:rPr>
                        <w:t xml:space="preserve"> İhale Dokümanları</w:t>
                      </w:r>
                    </w:p>
                    <w:p w14:paraId="4DF5972E" w14:textId="77777777" w:rsidR="0063745D" w:rsidRPr="00D35A2E" w:rsidRDefault="0063745D" w:rsidP="00E77A20">
                      <w:pPr>
                        <w:jc w:val="center"/>
                        <w:rPr>
                          <w:bCs/>
                          <w:sz w:val="32"/>
                          <w:szCs w:val="32"/>
                          <w:lang w:val="tr-TR"/>
                        </w:rPr>
                      </w:pPr>
                    </w:p>
                    <w:p w14:paraId="40BA8226" w14:textId="77777777" w:rsidR="0063745D" w:rsidRDefault="0063745D" w:rsidP="005E78BB">
                      <w:pPr>
                        <w:jc w:val="center"/>
                        <w:rPr>
                          <w:bCs/>
                          <w:color w:val="FF0000"/>
                          <w:sz w:val="40"/>
                          <w:szCs w:val="40"/>
                          <w:lang w:val="tr-TR"/>
                        </w:rPr>
                      </w:pPr>
                      <w:r w:rsidRPr="009F47A7">
                        <w:rPr>
                          <w:bCs/>
                          <w:sz w:val="40"/>
                          <w:szCs w:val="40"/>
                          <w:lang w:val="tr-TR"/>
                        </w:rPr>
                        <w:t>W.TRGM.CS1.1-01</w:t>
                      </w:r>
                      <w:bookmarkStart w:id="1" w:name="_GoBack"/>
                      <w:bookmarkEnd w:id="1"/>
                    </w:p>
                    <w:p w14:paraId="0D3B3A22" w14:textId="34976EE6" w:rsidR="0063745D" w:rsidRPr="00D35A2E" w:rsidRDefault="0063745D" w:rsidP="00E77A20">
                      <w:pPr>
                        <w:jc w:val="center"/>
                        <w:rPr>
                          <w:b/>
                          <w:sz w:val="32"/>
                          <w:szCs w:val="32"/>
                          <w:lang w:val="tr-TR"/>
                        </w:rPr>
                      </w:pPr>
                      <w:r>
                        <w:rPr>
                          <w:bCs/>
                          <w:sz w:val="32"/>
                          <w:szCs w:val="32"/>
                          <w:lang w:val="tr-TR"/>
                        </w:rPr>
                        <w:t>Haziran</w:t>
                      </w:r>
                      <w:r w:rsidRPr="00D35A2E">
                        <w:rPr>
                          <w:bCs/>
                          <w:sz w:val="32"/>
                          <w:szCs w:val="32"/>
                          <w:lang w:val="tr-TR"/>
                        </w:rPr>
                        <w:t xml:space="preserve"> 20</w:t>
                      </w:r>
                      <w:r>
                        <w:rPr>
                          <w:bCs/>
                          <w:sz w:val="32"/>
                          <w:szCs w:val="32"/>
                          <w:lang w:val="tr-TR"/>
                        </w:rPr>
                        <w:t>24</w:t>
                      </w:r>
                    </w:p>
                    <w:p w14:paraId="3431E300" w14:textId="77777777" w:rsidR="0063745D" w:rsidRPr="00D35A2E" w:rsidRDefault="0063745D" w:rsidP="00E77A20">
                      <w:pPr>
                        <w:jc w:val="center"/>
                        <w:rPr>
                          <w:b/>
                          <w:szCs w:val="24"/>
                          <w:lang w:val="tr-TR"/>
                        </w:rPr>
                      </w:pPr>
                    </w:p>
                    <w:p w14:paraId="78DE36C3" w14:textId="2FB796BC" w:rsidR="0063745D" w:rsidRPr="00D35A2E" w:rsidRDefault="0063745D" w:rsidP="00EB3ADC">
                      <w:pPr>
                        <w:jc w:val="center"/>
                        <w:rPr>
                          <w:b/>
                          <w:sz w:val="40"/>
                          <w:szCs w:val="40"/>
                          <w:lang w:val="tr-TR"/>
                        </w:rPr>
                      </w:pPr>
                      <w:r>
                        <w:rPr>
                          <w:b/>
                          <w:sz w:val="40"/>
                          <w:szCs w:val="40"/>
                          <w:lang w:val="tr-TR"/>
                        </w:rPr>
                        <w:t>KISIM</w:t>
                      </w:r>
                      <w:r w:rsidRPr="00D35A2E">
                        <w:rPr>
                          <w:b/>
                          <w:sz w:val="40"/>
                          <w:szCs w:val="40"/>
                          <w:lang w:val="tr-TR"/>
                        </w:rPr>
                        <w:t xml:space="preserve"> 1</w:t>
                      </w:r>
                    </w:p>
                    <w:p w14:paraId="7FE7C6C7" w14:textId="77777777" w:rsidR="0063745D" w:rsidRPr="00D35A2E" w:rsidRDefault="0063745D" w:rsidP="00EB3ADC">
                      <w:pPr>
                        <w:jc w:val="center"/>
                        <w:rPr>
                          <w:b/>
                          <w:sz w:val="40"/>
                          <w:szCs w:val="40"/>
                          <w:lang w:val="tr-TR"/>
                        </w:rPr>
                      </w:pPr>
                      <w:r>
                        <w:rPr>
                          <w:b/>
                          <w:sz w:val="40"/>
                          <w:szCs w:val="40"/>
                          <w:lang w:val="tr-TR"/>
                        </w:rPr>
                        <w:t>İHALE DOKÜMANLARI</w:t>
                      </w:r>
                    </w:p>
                    <w:p w14:paraId="79C1CEE1" w14:textId="47975495" w:rsidR="0063745D" w:rsidRPr="00D35A2E" w:rsidRDefault="0063745D" w:rsidP="00EB3ADC">
                      <w:pPr>
                        <w:jc w:val="center"/>
                        <w:rPr>
                          <w:b/>
                          <w:sz w:val="40"/>
                          <w:szCs w:val="40"/>
                          <w:lang w:val="tr-TR"/>
                        </w:rPr>
                      </w:pPr>
                      <w:r>
                        <w:rPr>
                          <w:b/>
                          <w:sz w:val="40"/>
                          <w:szCs w:val="40"/>
                          <w:lang w:val="tr-TR"/>
                        </w:rPr>
                        <w:t>Bölüm</w:t>
                      </w:r>
                      <w:r w:rsidRPr="00D35A2E">
                        <w:rPr>
                          <w:b/>
                          <w:sz w:val="40"/>
                          <w:szCs w:val="40"/>
                          <w:lang w:val="tr-TR"/>
                        </w:rPr>
                        <w:t xml:space="preserve"> I</w:t>
                      </w:r>
                      <w:r>
                        <w:rPr>
                          <w:b/>
                          <w:sz w:val="40"/>
                          <w:szCs w:val="40"/>
                          <w:lang w:val="tr-TR"/>
                        </w:rPr>
                        <w:t>II</w:t>
                      </w:r>
                      <w:r w:rsidRPr="00D35A2E">
                        <w:rPr>
                          <w:b/>
                          <w:sz w:val="40"/>
                          <w:szCs w:val="40"/>
                          <w:lang w:val="tr-TR"/>
                        </w:rPr>
                        <w:t xml:space="preserve"> </w:t>
                      </w:r>
                    </w:p>
                    <w:p w14:paraId="1B2A810E" w14:textId="2E5F2DF9" w:rsidR="0063745D" w:rsidRPr="00D35A2E" w:rsidRDefault="0063745D" w:rsidP="00EB3ADC">
                      <w:pPr>
                        <w:jc w:val="center"/>
                        <w:rPr>
                          <w:b/>
                          <w:sz w:val="40"/>
                          <w:szCs w:val="40"/>
                          <w:lang w:val="tr-TR"/>
                        </w:rPr>
                      </w:pPr>
                      <w:r>
                        <w:rPr>
                          <w:b/>
                          <w:sz w:val="40"/>
                          <w:szCs w:val="40"/>
                          <w:lang w:val="tr-TR"/>
                        </w:rPr>
                        <w:t>Değerlendirme ve Yeterlik Kriterleri</w:t>
                      </w:r>
                    </w:p>
                    <w:p w14:paraId="48A5BE8B" w14:textId="77777777" w:rsidR="0063745D" w:rsidRPr="00D35A2E" w:rsidRDefault="0063745D" w:rsidP="00E77A20">
                      <w:pPr>
                        <w:jc w:val="center"/>
                        <w:rPr>
                          <w:b/>
                          <w:szCs w:val="24"/>
                          <w:lang w:val="tr-TR"/>
                        </w:rPr>
                      </w:pPr>
                    </w:p>
                    <w:p w14:paraId="198BA6C7" w14:textId="77777777" w:rsidR="0063745D" w:rsidRPr="00D35A2E" w:rsidRDefault="0063745D" w:rsidP="00E77A20">
                      <w:pPr>
                        <w:jc w:val="center"/>
                        <w:rPr>
                          <w:b/>
                          <w:szCs w:val="24"/>
                          <w:lang w:val="tr-TR"/>
                        </w:rPr>
                      </w:pPr>
                    </w:p>
                    <w:p w14:paraId="1D89D053" w14:textId="63F16DDF" w:rsidR="0063745D" w:rsidRPr="006D3194" w:rsidRDefault="0063745D" w:rsidP="00E77A20">
                      <w:pPr>
                        <w:jc w:val="center"/>
                        <w:rPr>
                          <w:sz w:val="28"/>
                          <w:szCs w:val="28"/>
                          <w:lang w:val="tr-TR"/>
                        </w:rPr>
                      </w:pPr>
                      <w:r w:rsidRPr="006D3194">
                        <w:rPr>
                          <w:sz w:val="28"/>
                          <w:szCs w:val="28"/>
                          <w:lang w:val="tr-TR"/>
                        </w:rPr>
                        <w:t>T.C.</w:t>
                      </w:r>
                    </w:p>
                    <w:p w14:paraId="4010E259" w14:textId="7250E2CB" w:rsidR="0063745D" w:rsidRPr="006D3194" w:rsidRDefault="0063745D" w:rsidP="00E77A20">
                      <w:pPr>
                        <w:jc w:val="center"/>
                        <w:rPr>
                          <w:sz w:val="28"/>
                          <w:szCs w:val="28"/>
                          <w:lang w:val="tr-TR"/>
                        </w:rPr>
                      </w:pPr>
                      <w:r w:rsidRPr="006D3194">
                        <w:rPr>
                          <w:sz w:val="28"/>
                          <w:szCs w:val="28"/>
                          <w:lang w:val="tr-TR"/>
                        </w:rPr>
                        <w:t>Tarım ve Orman Bakanlığı</w:t>
                      </w:r>
                    </w:p>
                    <w:p w14:paraId="241983B4" w14:textId="3EEF38F2" w:rsidR="0063745D" w:rsidRPr="006D3194" w:rsidRDefault="0063745D" w:rsidP="00E77A20">
                      <w:pPr>
                        <w:jc w:val="center"/>
                        <w:rPr>
                          <w:sz w:val="28"/>
                          <w:szCs w:val="28"/>
                          <w:lang w:val="tr-TR"/>
                        </w:rPr>
                      </w:pPr>
                      <w:r w:rsidRPr="006D3194">
                        <w:rPr>
                          <w:sz w:val="28"/>
                          <w:szCs w:val="28"/>
                          <w:lang w:val="tr-TR"/>
                        </w:rPr>
                        <w:t>Tarım Reformu Genel Müdürlüğü</w:t>
                      </w:r>
                    </w:p>
                    <w:p w14:paraId="3A796020" w14:textId="2B827BE9" w:rsidR="0063745D" w:rsidRPr="006D3194" w:rsidRDefault="0063745D" w:rsidP="001F545D">
                      <w:pPr>
                        <w:jc w:val="center"/>
                        <w:rPr>
                          <w:szCs w:val="24"/>
                          <w:lang w:val="tr-TR"/>
                        </w:rPr>
                      </w:pPr>
                      <w:r w:rsidRPr="006D3194">
                        <w:rPr>
                          <w:szCs w:val="24"/>
                          <w:lang w:val="tr-TR"/>
                        </w:rPr>
                        <w:t>Üniversiteler Mah. Dumlupınar Bulvarı, No: 161, 06800, Çankaya/ANKARA</w:t>
                      </w:r>
                    </w:p>
                    <w:p w14:paraId="47D85690" w14:textId="5B68C587" w:rsidR="0063745D" w:rsidRPr="006D3194" w:rsidRDefault="0063745D" w:rsidP="001F545D">
                      <w:pPr>
                        <w:jc w:val="center"/>
                        <w:rPr>
                          <w:szCs w:val="24"/>
                          <w:lang w:val="tr-TR"/>
                        </w:rPr>
                      </w:pPr>
                      <w:r w:rsidRPr="006D3194">
                        <w:rPr>
                          <w:szCs w:val="24"/>
                          <w:lang w:val="tr-TR"/>
                        </w:rPr>
                        <w:t>Telefon: (+90) 312 287 33 60 Faks: (+90) 312 2588060</w:t>
                      </w:r>
                      <w:r>
                        <w:rPr>
                          <w:szCs w:val="24"/>
                          <w:lang w:val="tr-TR"/>
                        </w:rPr>
                        <w:t xml:space="preserve"> </w:t>
                      </w:r>
                    </w:p>
                  </w:txbxContent>
                </v:textbox>
                <w10:wrap type="square"/>
              </v:shape>
            </w:pict>
          </mc:Fallback>
        </mc:AlternateContent>
      </w:r>
    </w:p>
    <w:p w14:paraId="1A58EDED" w14:textId="77777777" w:rsidR="00725B4E" w:rsidRDefault="00725B4E" w:rsidP="00E77A20">
      <w:pPr>
        <w:sectPr w:rsidR="00725B4E" w:rsidSect="003E72C3">
          <w:pgSz w:w="11906" w:h="16838" w:code="9"/>
          <w:pgMar w:top="851" w:right="851" w:bottom="851" w:left="1418" w:header="567" w:footer="567" w:gutter="0"/>
          <w:cols w:space="708"/>
          <w:docGrid w:linePitch="360"/>
        </w:sectPr>
      </w:pPr>
    </w:p>
    <w:p w14:paraId="60AC6B2C" w14:textId="77777777" w:rsidR="00281CB5" w:rsidRPr="004B7884" w:rsidRDefault="004B7884" w:rsidP="008C3069">
      <w:pPr>
        <w:spacing w:after="200" w:line="276" w:lineRule="auto"/>
        <w:jc w:val="center"/>
        <w:rPr>
          <w:b/>
          <w:sz w:val="48"/>
          <w:lang w:val="tr-TR"/>
        </w:rPr>
      </w:pPr>
      <w:bookmarkStart w:id="0" w:name="_Toc438270254"/>
      <w:bookmarkStart w:id="1" w:name="_Toc438366661"/>
      <w:r w:rsidRPr="004B7884">
        <w:rPr>
          <w:b/>
          <w:sz w:val="48"/>
          <w:lang w:val="tr-TR"/>
        </w:rPr>
        <w:lastRenderedPageBreak/>
        <w:t>İçindekiler</w:t>
      </w:r>
    </w:p>
    <w:p w14:paraId="35374F39" w14:textId="3391E476" w:rsidR="00A25770" w:rsidRDefault="00A25770" w:rsidP="00A25770">
      <w:pPr>
        <w:jc w:val="center"/>
        <w:rPr>
          <w:b/>
          <w:bCs/>
          <w:sz w:val="40"/>
          <w:szCs w:val="40"/>
          <w:lang w:val="tr-TR"/>
        </w:rPr>
      </w:pPr>
      <w:r>
        <w:rPr>
          <w:b/>
          <w:bCs/>
          <w:sz w:val="40"/>
          <w:szCs w:val="40"/>
          <w:lang w:val="tr-TR"/>
        </w:rPr>
        <w:t xml:space="preserve">Ulusal Toprak Arşivi </w:t>
      </w:r>
      <w:bookmarkStart w:id="2" w:name="_GoBack"/>
      <w:bookmarkEnd w:id="2"/>
      <w:r>
        <w:rPr>
          <w:b/>
          <w:bCs/>
          <w:sz w:val="40"/>
          <w:szCs w:val="40"/>
          <w:lang w:val="tr-TR"/>
        </w:rPr>
        <w:t>Binası Yapım İşi</w:t>
      </w:r>
    </w:p>
    <w:p w14:paraId="51985B2A" w14:textId="25E71BAB" w:rsidR="004B7884" w:rsidRPr="004B7884" w:rsidRDefault="004B7884" w:rsidP="00A25770">
      <w:pPr>
        <w:jc w:val="center"/>
        <w:rPr>
          <w:b/>
          <w:bCs/>
          <w:sz w:val="40"/>
          <w:szCs w:val="40"/>
          <w:lang w:val="tr-TR"/>
        </w:rPr>
      </w:pPr>
      <w:r w:rsidRPr="004B7884">
        <w:rPr>
          <w:b/>
          <w:bCs/>
          <w:sz w:val="40"/>
          <w:szCs w:val="40"/>
          <w:lang w:val="tr-TR"/>
        </w:rPr>
        <w:t>İhale Dokümanları</w:t>
      </w:r>
    </w:p>
    <w:p w14:paraId="5CEE2E7A" w14:textId="77777777" w:rsidR="002F4E90" w:rsidRPr="004B7884" w:rsidRDefault="002F4E90" w:rsidP="002F4E90">
      <w:pPr>
        <w:jc w:val="center"/>
        <w:rPr>
          <w:bCs/>
          <w:sz w:val="32"/>
          <w:szCs w:val="32"/>
          <w:lang w:val="tr-TR"/>
        </w:rPr>
      </w:pPr>
    </w:p>
    <w:p w14:paraId="0BEF42F5" w14:textId="77777777" w:rsidR="005E78BB" w:rsidRDefault="005E78BB" w:rsidP="005E78BB">
      <w:pPr>
        <w:jc w:val="center"/>
        <w:rPr>
          <w:bCs/>
          <w:color w:val="FF0000"/>
          <w:sz w:val="40"/>
          <w:szCs w:val="40"/>
          <w:lang w:val="tr-TR"/>
        </w:rPr>
      </w:pPr>
      <w:r w:rsidRPr="009F47A7">
        <w:rPr>
          <w:bCs/>
          <w:sz w:val="40"/>
          <w:szCs w:val="40"/>
          <w:lang w:val="tr-TR"/>
        </w:rPr>
        <w:t>W.TRGM.CS1.1-01</w:t>
      </w:r>
    </w:p>
    <w:p w14:paraId="4F78D76B" w14:textId="77777777" w:rsidR="00A25770" w:rsidRPr="00A25770" w:rsidRDefault="00A25770" w:rsidP="00A25770">
      <w:pPr>
        <w:autoSpaceDE w:val="0"/>
        <w:autoSpaceDN w:val="0"/>
        <w:adjustRightInd w:val="0"/>
        <w:rPr>
          <w:rFonts w:eastAsiaTheme="minorHAnsi"/>
          <w:color w:val="000000"/>
          <w:szCs w:val="24"/>
        </w:rPr>
      </w:pPr>
    </w:p>
    <w:p w14:paraId="3657E3B4" w14:textId="1C1EF198" w:rsidR="004B7884" w:rsidRPr="004B7884" w:rsidRDefault="005E78BB" w:rsidP="004B7884">
      <w:pPr>
        <w:jc w:val="center"/>
        <w:rPr>
          <w:b/>
          <w:sz w:val="32"/>
          <w:szCs w:val="32"/>
          <w:lang w:val="tr-TR"/>
        </w:rPr>
      </w:pPr>
      <w:r>
        <w:rPr>
          <w:bCs/>
          <w:sz w:val="32"/>
          <w:szCs w:val="32"/>
          <w:lang w:val="tr-TR"/>
        </w:rPr>
        <w:t>Haziran</w:t>
      </w:r>
      <w:r w:rsidR="00A25770">
        <w:rPr>
          <w:bCs/>
          <w:sz w:val="32"/>
          <w:szCs w:val="32"/>
          <w:lang w:val="tr-TR"/>
        </w:rPr>
        <w:t xml:space="preserve"> 2024</w:t>
      </w:r>
    </w:p>
    <w:p w14:paraId="64C748E1" w14:textId="77777777" w:rsidR="00C31258" w:rsidRPr="004B7884" w:rsidRDefault="004B7884" w:rsidP="00831FF2">
      <w:pPr>
        <w:spacing w:before="240" w:after="240"/>
        <w:jc w:val="center"/>
        <w:rPr>
          <w:b/>
          <w:bCs/>
          <w:sz w:val="32"/>
          <w:lang w:val="tr-TR"/>
        </w:rPr>
      </w:pPr>
      <w:r w:rsidRPr="004B7884">
        <w:rPr>
          <w:b/>
          <w:bCs/>
          <w:sz w:val="32"/>
          <w:lang w:val="tr-TR"/>
        </w:rPr>
        <w:t>Özet Bilgiler</w:t>
      </w:r>
    </w:p>
    <w:p w14:paraId="4C43CD6F" w14:textId="77777777" w:rsidR="00FF0C6C" w:rsidRPr="004B7884" w:rsidRDefault="004B7884" w:rsidP="00FF0C6C">
      <w:pPr>
        <w:ind w:left="1418"/>
        <w:jc w:val="both"/>
        <w:rPr>
          <w:b/>
          <w:bCs/>
          <w:lang w:val="tr-TR"/>
        </w:rPr>
      </w:pPr>
      <w:r w:rsidRPr="004B7884">
        <w:rPr>
          <w:b/>
          <w:bCs/>
          <w:lang w:val="tr-TR"/>
        </w:rPr>
        <w:t>İhale İlanı</w:t>
      </w:r>
    </w:p>
    <w:p w14:paraId="602CF22A" w14:textId="77777777" w:rsidR="00FF0C6C" w:rsidRPr="004B7884" w:rsidRDefault="00FF0C6C" w:rsidP="00FF0C6C">
      <w:pPr>
        <w:spacing w:before="120"/>
        <w:ind w:left="1416"/>
        <w:jc w:val="both"/>
        <w:rPr>
          <w:b/>
          <w:bCs/>
          <w:lang w:val="tr-TR"/>
        </w:rPr>
      </w:pPr>
    </w:p>
    <w:p w14:paraId="3753231B" w14:textId="6B78ACDD" w:rsidR="00823597" w:rsidRPr="004B7884" w:rsidRDefault="00A25770" w:rsidP="00481397">
      <w:pPr>
        <w:jc w:val="center"/>
        <w:rPr>
          <w:b/>
          <w:sz w:val="28"/>
          <w:szCs w:val="28"/>
          <w:lang w:val="tr-TR"/>
        </w:rPr>
      </w:pPr>
      <w:bookmarkStart w:id="3" w:name="_PART_1_–"/>
      <w:bookmarkEnd w:id="3"/>
      <w:r>
        <w:rPr>
          <w:b/>
          <w:sz w:val="28"/>
          <w:szCs w:val="28"/>
          <w:lang w:val="tr-TR"/>
        </w:rPr>
        <w:t>KISIM</w:t>
      </w:r>
      <w:r w:rsidR="00C31258" w:rsidRPr="004B7884">
        <w:rPr>
          <w:b/>
          <w:sz w:val="28"/>
          <w:szCs w:val="28"/>
          <w:lang w:val="tr-TR"/>
        </w:rPr>
        <w:t xml:space="preserve"> 1</w:t>
      </w:r>
    </w:p>
    <w:bookmarkEnd w:id="0"/>
    <w:bookmarkEnd w:id="1"/>
    <w:p w14:paraId="0B76813A" w14:textId="33CDCDBA" w:rsidR="00C31258" w:rsidRPr="004B7884" w:rsidRDefault="004B7884" w:rsidP="00481397">
      <w:pPr>
        <w:jc w:val="center"/>
        <w:rPr>
          <w:b/>
          <w:sz w:val="28"/>
          <w:szCs w:val="28"/>
          <w:lang w:val="tr-TR"/>
        </w:rPr>
      </w:pPr>
      <w:r w:rsidRPr="004B7884">
        <w:rPr>
          <w:b/>
          <w:sz w:val="28"/>
          <w:szCs w:val="28"/>
          <w:lang w:val="tr-TR"/>
        </w:rPr>
        <w:t xml:space="preserve">İHALE </w:t>
      </w:r>
      <w:r w:rsidR="00A25770">
        <w:rPr>
          <w:b/>
          <w:sz w:val="28"/>
          <w:szCs w:val="28"/>
          <w:lang w:val="tr-TR"/>
        </w:rPr>
        <w:t>PROSEDÜRLERİ</w:t>
      </w:r>
    </w:p>
    <w:p w14:paraId="5C484D4F" w14:textId="77777777" w:rsidR="002F4E90" w:rsidRPr="004B7884" w:rsidRDefault="002F4E90" w:rsidP="00823597">
      <w:pPr>
        <w:ind w:left="1440"/>
        <w:jc w:val="both"/>
        <w:rPr>
          <w:lang w:val="tr-TR"/>
        </w:rPr>
      </w:pPr>
      <w:bookmarkStart w:id="4" w:name="_Toc438267875"/>
      <w:bookmarkStart w:id="5" w:name="_Toc438366662"/>
      <w:r w:rsidRPr="004B7884">
        <w:rPr>
          <w:color w:val="000000" w:themeColor="text1"/>
          <w:lang w:val="tr-TR"/>
        </w:rPr>
        <w:t xml:space="preserve"> </w:t>
      </w:r>
    </w:p>
    <w:tbl>
      <w:tblPr>
        <w:tblStyle w:val="TabloKlavuzu"/>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1560"/>
        <w:gridCol w:w="8226"/>
      </w:tblGrid>
      <w:tr w:rsidR="006C3467" w:rsidRPr="006C3467" w14:paraId="32FD132C" w14:textId="77777777" w:rsidTr="006C3467">
        <w:tc>
          <w:tcPr>
            <w:tcW w:w="1560" w:type="dxa"/>
            <w:shd w:val="clear" w:color="auto" w:fill="auto"/>
          </w:tcPr>
          <w:p w14:paraId="5CCAB53A" w14:textId="77777777" w:rsidR="00CC4C84" w:rsidRPr="006C3467" w:rsidRDefault="004B7884" w:rsidP="00CC4C84">
            <w:pPr>
              <w:jc w:val="both"/>
              <w:rPr>
                <w:b/>
                <w:szCs w:val="24"/>
                <w:lang w:val="tr-TR"/>
              </w:rPr>
            </w:pPr>
            <w:r w:rsidRPr="006C3467">
              <w:rPr>
                <w:b/>
                <w:szCs w:val="24"/>
                <w:lang w:val="tr-TR"/>
              </w:rPr>
              <w:t>Bölüm</w:t>
            </w:r>
            <w:r w:rsidR="00CC4C84" w:rsidRPr="006C3467">
              <w:rPr>
                <w:b/>
                <w:szCs w:val="24"/>
                <w:lang w:val="tr-TR"/>
              </w:rPr>
              <w:t xml:space="preserve"> I</w:t>
            </w:r>
          </w:p>
        </w:tc>
        <w:tc>
          <w:tcPr>
            <w:tcW w:w="8226" w:type="dxa"/>
            <w:shd w:val="clear" w:color="auto" w:fill="auto"/>
          </w:tcPr>
          <w:p w14:paraId="679750A1" w14:textId="77777777" w:rsidR="00CC4C84" w:rsidRPr="006C3467" w:rsidRDefault="004B7884" w:rsidP="00FF0C6C">
            <w:pPr>
              <w:jc w:val="both"/>
              <w:rPr>
                <w:b/>
                <w:szCs w:val="24"/>
                <w:lang w:val="tr-TR"/>
              </w:rPr>
            </w:pPr>
            <w:r w:rsidRPr="006C3467">
              <w:rPr>
                <w:b/>
                <w:szCs w:val="24"/>
                <w:lang w:val="tr-TR"/>
              </w:rPr>
              <w:t>Teklif Sahiplerine Talimatlar (TST)</w:t>
            </w:r>
          </w:p>
        </w:tc>
      </w:tr>
      <w:tr w:rsidR="006C3467" w:rsidRPr="006C3467" w14:paraId="7D99072A" w14:textId="77777777" w:rsidTr="001D2098">
        <w:tc>
          <w:tcPr>
            <w:tcW w:w="1560" w:type="dxa"/>
            <w:shd w:val="clear" w:color="auto" w:fill="auto"/>
          </w:tcPr>
          <w:p w14:paraId="31D53AEE" w14:textId="77777777" w:rsidR="00CC4C84" w:rsidRPr="006C3467" w:rsidRDefault="00CC4C84" w:rsidP="00FF0C6C">
            <w:pPr>
              <w:jc w:val="both"/>
              <w:rPr>
                <w:szCs w:val="24"/>
                <w:lang w:val="tr-TR"/>
              </w:rPr>
            </w:pPr>
          </w:p>
        </w:tc>
        <w:tc>
          <w:tcPr>
            <w:tcW w:w="8226" w:type="dxa"/>
            <w:shd w:val="clear" w:color="auto" w:fill="auto"/>
          </w:tcPr>
          <w:p w14:paraId="5C427BEC" w14:textId="4538E4A5" w:rsidR="00CC4C84" w:rsidRPr="006C3467" w:rsidRDefault="00A25770" w:rsidP="006C3467">
            <w:pPr>
              <w:spacing w:after="120"/>
              <w:jc w:val="both"/>
              <w:rPr>
                <w:szCs w:val="24"/>
                <w:lang w:val="tr-TR"/>
              </w:rPr>
            </w:pPr>
            <w:r w:rsidRPr="006C3467">
              <w:rPr>
                <w:szCs w:val="24"/>
                <w:lang w:val="tr-TR"/>
              </w:rPr>
              <w:t>Bu Bölümde, Teklif Sahiplerine Tekliflerini hazırlamaları için yardımcı olacak ve tek zarflı ihale usulüne dayalı bilgiler sunulmaktadır. Ayrıca; tekliflerin sunulması, açılması ve değerlendirilmesi ve Sözleşme yapılacak Teklif Sahibinin seçilmesi ile ilgili bilgiler de sunulmaktadır.</w:t>
            </w:r>
          </w:p>
        </w:tc>
      </w:tr>
      <w:tr w:rsidR="001D2098" w:rsidRPr="001D2098" w14:paraId="256F35BF" w14:textId="77777777" w:rsidTr="001D2098">
        <w:tblPrEx>
          <w:shd w:val="clear" w:color="auto" w:fill="auto"/>
        </w:tblPrEx>
        <w:tc>
          <w:tcPr>
            <w:tcW w:w="1560" w:type="dxa"/>
            <w:shd w:val="clear" w:color="auto" w:fill="auto"/>
          </w:tcPr>
          <w:p w14:paraId="30991F85" w14:textId="53FA1C96" w:rsidR="00A25770" w:rsidRPr="001D2098" w:rsidRDefault="00A25770" w:rsidP="00F50073">
            <w:pPr>
              <w:spacing w:before="120"/>
              <w:jc w:val="both"/>
              <w:rPr>
                <w:b/>
                <w:szCs w:val="24"/>
                <w:lang w:val="tr-TR"/>
              </w:rPr>
            </w:pPr>
            <w:r w:rsidRPr="001D2098">
              <w:rPr>
                <w:b/>
                <w:szCs w:val="24"/>
                <w:lang w:val="tr-TR"/>
              </w:rPr>
              <w:t>Bölüm I</w:t>
            </w:r>
            <w:r w:rsidR="00F50073" w:rsidRPr="001D2098">
              <w:rPr>
                <w:b/>
                <w:szCs w:val="24"/>
                <w:lang w:val="tr-TR"/>
              </w:rPr>
              <w:t>I</w:t>
            </w:r>
          </w:p>
        </w:tc>
        <w:tc>
          <w:tcPr>
            <w:tcW w:w="8226" w:type="dxa"/>
            <w:shd w:val="clear" w:color="auto" w:fill="auto"/>
          </w:tcPr>
          <w:p w14:paraId="7D5AF4D3" w14:textId="1A53ABF2" w:rsidR="00A25770" w:rsidRPr="001D2098" w:rsidRDefault="00F50073" w:rsidP="00F50073">
            <w:pPr>
              <w:spacing w:before="120"/>
              <w:jc w:val="both"/>
              <w:rPr>
                <w:b/>
                <w:szCs w:val="24"/>
                <w:lang w:val="tr-TR"/>
              </w:rPr>
            </w:pPr>
            <w:r w:rsidRPr="001D2098">
              <w:rPr>
                <w:b/>
                <w:bCs/>
                <w:lang w:val="tr-TR"/>
              </w:rPr>
              <w:t xml:space="preserve">Teklif Bilgi Formu (TBF) </w:t>
            </w:r>
            <w:r w:rsidRPr="001D2098">
              <w:rPr>
                <w:lang w:val="tr-TR"/>
              </w:rPr>
              <w:t xml:space="preserve"> </w:t>
            </w:r>
          </w:p>
        </w:tc>
      </w:tr>
      <w:tr w:rsidR="001D2098" w:rsidRPr="001D2098" w14:paraId="1AEACE65" w14:textId="77777777" w:rsidTr="001D2098">
        <w:tblPrEx>
          <w:shd w:val="clear" w:color="auto" w:fill="auto"/>
        </w:tblPrEx>
        <w:tc>
          <w:tcPr>
            <w:tcW w:w="1560" w:type="dxa"/>
            <w:shd w:val="clear" w:color="auto" w:fill="auto"/>
          </w:tcPr>
          <w:p w14:paraId="366D93DD" w14:textId="77777777" w:rsidR="00A25770" w:rsidRPr="001D2098" w:rsidRDefault="00A25770" w:rsidP="00F50073">
            <w:pPr>
              <w:jc w:val="both"/>
              <w:rPr>
                <w:szCs w:val="24"/>
                <w:lang w:val="tr-TR"/>
              </w:rPr>
            </w:pPr>
          </w:p>
        </w:tc>
        <w:tc>
          <w:tcPr>
            <w:tcW w:w="8226" w:type="dxa"/>
            <w:shd w:val="clear" w:color="auto" w:fill="auto"/>
          </w:tcPr>
          <w:p w14:paraId="24CE56F5" w14:textId="3A262C6F" w:rsidR="00A25770" w:rsidRPr="001D2098" w:rsidRDefault="00A25770" w:rsidP="001D2098">
            <w:pPr>
              <w:spacing w:after="120"/>
              <w:jc w:val="both"/>
              <w:rPr>
                <w:szCs w:val="24"/>
                <w:lang w:val="tr-TR"/>
              </w:rPr>
            </w:pPr>
            <w:r w:rsidRPr="001D2098">
              <w:rPr>
                <w:lang w:val="tr-TR"/>
              </w:rPr>
              <w:t xml:space="preserve">Bu Bölümde her bir ihaleye özgü olan ve Bölüm I “Teklif Sahiplerine Talimatları” destekleyen bilgiler yer almaktadır.  </w:t>
            </w:r>
          </w:p>
        </w:tc>
      </w:tr>
      <w:tr w:rsidR="001D2098" w:rsidRPr="001D2098" w14:paraId="71FD332E" w14:textId="77777777" w:rsidTr="001D2098">
        <w:tblPrEx>
          <w:shd w:val="clear" w:color="auto" w:fill="auto"/>
        </w:tblPrEx>
        <w:tc>
          <w:tcPr>
            <w:tcW w:w="1560" w:type="dxa"/>
            <w:shd w:val="clear" w:color="auto" w:fill="1F497D"/>
          </w:tcPr>
          <w:p w14:paraId="46A9BFA9" w14:textId="2F0013BA" w:rsidR="00A25770" w:rsidRPr="001D2098" w:rsidRDefault="00A25770" w:rsidP="00F50073">
            <w:pPr>
              <w:spacing w:before="120"/>
              <w:jc w:val="both"/>
              <w:rPr>
                <w:b/>
                <w:color w:val="FFFFFF" w:themeColor="background1"/>
                <w:szCs w:val="24"/>
                <w:lang w:val="tr-TR"/>
              </w:rPr>
            </w:pPr>
            <w:r w:rsidRPr="001D2098">
              <w:rPr>
                <w:b/>
                <w:color w:val="FFFFFF" w:themeColor="background1"/>
                <w:szCs w:val="24"/>
                <w:lang w:val="tr-TR"/>
              </w:rPr>
              <w:t>Bölüm I</w:t>
            </w:r>
            <w:r w:rsidR="00F50073" w:rsidRPr="001D2098">
              <w:rPr>
                <w:b/>
                <w:color w:val="FFFFFF" w:themeColor="background1"/>
                <w:szCs w:val="24"/>
                <w:lang w:val="tr-TR"/>
              </w:rPr>
              <w:t>II</w:t>
            </w:r>
          </w:p>
        </w:tc>
        <w:tc>
          <w:tcPr>
            <w:tcW w:w="8226" w:type="dxa"/>
            <w:shd w:val="clear" w:color="auto" w:fill="1F497D"/>
          </w:tcPr>
          <w:p w14:paraId="792A9759" w14:textId="5EDCB434" w:rsidR="00A25770" w:rsidRPr="001D2098" w:rsidRDefault="00F50073" w:rsidP="00F50073">
            <w:pPr>
              <w:spacing w:before="120"/>
              <w:jc w:val="both"/>
              <w:rPr>
                <w:b/>
                <w:color w:val="FFFFFF" w:themeColor="background1"/>
                <w:szCs w:val="24"/>
                <w:lang w:val="tr-TR"/>
              </w:rPr>
            </w:pPr>
            <w:r w:rsidRPr="001D2098">
              <w:rPr>
                <w:b/>
                <w:color w:val="FFFFFF" w:themeColor="background1"/>
                <w:szCs w:val="24"/>
                <w:lang w:val="tr-TR"/>
              </w:rPr>
              <w:t xml:space="preserve">Değerlendirme ve Yeterlik Kriterleri  </w:t>
            </w:r>
          </w:p>
        </w:tc>
      </w:tr>
      <w:tr w:rsidR="001D2098" w:rsidRPr="001D2098" w14:paraId="5595697F" w14:textId="77777777" w:rsidTr="001D2098">
        <w:tblPrEx>
          <w:shd w:val="clear" w:color="auto" w:fill="auto"/>
        </w:tblPrEx>
        <w:tc>
          <w:tcPr>
            <w:tcW w:w="1560" w:type="dxa"/>
            <w:shd w:val="clear" w:color="auto" w:fill="1F497D"/>
          </w:tcPr>
          <w:p w14:paraId="19A163AC" w14:textId="77777777" w:rsidR="00A25770" w:rsidRPr="001D2098" w:rsidRDefault="00A25770" w:rsidP="001D2098">
            <w:pPr>
              <w:spacing w:after="120"/>
              <w:jc w:val="both"/>
              <w:rPr>
                <w:b/>
                <w:color w:val="FFFFFF" w:themeColor="background1"/>
                <w:szCs w:val="24"/>
                <w:lang w:val="tr-TR"/>
              </w:rPr>
            </w:pPr>
          </w:p>
        </w:tc>
        <w:tc>
          <w:tcPr>
            <w:tcW w:w="8226" w:type="dxa"/>
            <w:shd w:val="clear" w:color="auto" w:fill="1F497D"/>
          </w:tcPr>
          <w:p w14:paraId="5F798FFB" w14:textId="339614B4" w:rsidR="00A25770" w:rsidRPr="001D2098" w:rsidRDefault="00A25770" w:rsidP="001D2098">
            <w:pPr>
              <w:spacing w:after="120"/>
              <w:jc w:val="both"/>
              <w:rPr>
                <w:bCs/>
                <w:color w:val="FFFFFF" w:themeColor="background1"/>
                <w:lang w:val="tr-TR"/>
              </w:rPr>
            </w:pPr>
            <w:r w:rsidRPr="001D2098">
              <w:rPr>
                <w:bCs/>
                <w:color w:val="FFFFFF" w:themeColor="background1"/>
                <w:lang w:val="tr-TR"/>
              </w:rPr>
              <w:t xml:space="preserve">Bu Bölümde, En Avantajlı Teklifi belirlemek için kullanılan kriterler belirlenmektedir. </w:t>
            </w:r>
          </w:p>
        </w:tc>
      </w:tr>
      <w:tr w:rsidR="00A25770" w:rsidRPr="00F50073" w14:paraId="50C8CC4C" w14:textId="77777777" w:rsidTr="00F50073">
        <w:tblPrEx>
          <w:shd w:val="clear" w:color="auto" w:fill="auto"/>
        </w:tblPrEx>
        <w:tc>
          <w:tcPr>
            <w:tcW w:w="1560" w:type="dxa"/>
          </w:tcPr>
          <w:p w14:paraId="5FFD1AC1" w14:textId="310184FD" w:rsidR="00A25770" w:rsidRPr="00A25770" w:rsidRDefault="00A25770" w:rsidP="00F50073">
            <w:pPr>
              <w:spacing w:before="120"/>
              <w:jc w:val="both"/>
              <w:rPr>
                <w:b/>
                <w:szCs w:val="24"/>
                <w:lang w:val="tr-TR"/>
              </w:rPr>
            </w:pPr>
            <w:r w:rsidRPr="00A25770">
              <w:rPr>
                <w:b/>
                <w:szCs w:val="24"/>
                <w:lang w:val="tr-TR"/>
              </w:rPr>
              <w:t>Bölüm I</w:t>
            </w:r>
            <w:r w:rsidR="00F50073">
              <w:rPr>
                <w:b/>
                <w:szCs w:val="24"/>
                <w:lang w:val="tr-TR"/>
              </w:rPr>
              <w:t>V</w:t>
            </w:r>
          </w:p>
        </w:tc>
        <w:tc>
          <w:tcPr>
            <w:tcW w:w="8226" w:type="dxa"/>
          </w:tcPr>
          <w:p w14:paraId="0BF8545B" w14:textId="02A00BCC" w:rsidR="00A25770" w:rsidRPr="00A25770" w:rsidRDefault="00F50073" w:rsidP="00F50073">
            <w:pPr>
              <w:spacing w:before="120"/>
              <w:jc w:val="both"/>
              <w:rPr>
                <w:b/>
                <w:szCs w:val="24"/>
                <w:lang w:val="tr-TR"/>
              </w:rPr>
            </w:pPr>
            <w:r>
              <w:rPr>
                <w:b/>
                <w:szCs w:val="24"/>
                <w:lang w:val="tr-TR"/>
              </w:rPr>
              <w:t>Teklif Formları</w:t>
            </w:r>
          </w:p>
        </w:tc>
      </w:tr>
      <w:tr w:rsidR="00A25770" w:rsidRPr="00A25770" w14:paraId="6D1C01BF" w14:textId="77777777" w:rsidTr="00F50073">
        <w:tblPrEx>
          <w:shd w:val="clear" w:color="auto" w:fill="auto"/>
        </w:tblPrEx>
        <w:tc>
          <w:tcPr>
            <w:tcW w:w="1560" w:type="dxa"/>
          </w:tcPr>
          <w:p w14:paraId="42526403" w14:textId="77777777" w:rsidR="00A25770" w:rsidRPr="00A25770" w:rsidRDefault="00A25770" w:rsidP="00F50073">
            <w:pPr>
              <w:jc w:val="both"/>
              <w:rPr>
                <w:szCs w:val="24"/>
                <w:lang w:val="tr-TR"/>
              </w:rPr>
            </w:pPr>
          </w:p>
        </w:tc>
        <w:tc>
          <w:tcPr>
            <w:tcW w:w="8226" w:type="dxa"/>
          </w:tcPr>
          <w:p w14:paraId="6DD3B036" w14:textId="12FA071B" w:rsidR="00A25770" w:rsidRPr="00A25770" w:rsidRDefault="00A25770" w:rsidP="00A25770">
            <w:pPr>
              <w:jc w:val="both"/>
              <w:rPr>
                <w:lang w:val="tr-TR"/>
              </w:rPr>
            </w:pPr>
            <w:r w:rsidRPr="00A25770">
              <w:rPr>
                <w:lang w:val="tr-TR"/>
              </w:rPr>
              <w:t xml:space="preserve">Bu Bölümde, Teklif Sahibi tarafından doldurularak Teklifi kapsamında sunulacak olan Teklif Mektubu, yine teklifin bir parçası olarak doldurup sunulacak olan Metraj ve Birim Fiyat Cetveli veya Faaliyet Çizelgesi ile ilgili formlar yer almaktadır. </w:t>
            </w:r>
          </w:p>
        </w:tc>
      </w:tr>
      <w:tr w:rsidR="00A25770" w:rsidRPr="00F50073" w14:paraId="7955C5ED" w14:textId="77777777" w:rsidTr="00F50073">
        <w:tblPrEx>
          <w:shd w:val="clear" w:color="auto" w:fill="auto"/>
        </w:tblPrEx>
        <w:tc>
          <w:tcPr>
            <w:tcW w:w="1560" w:type="dxa"/>
          </w:tcPr>
          <w:p w14:paraId="667BFF96" w14:textId="67EE9245" w:rsidR="00A25770" w:rsidRPr="00A25770" w:rsidRDefault="00A25770" w:rsidP="00F50073">
            <w:pPr>
              <w:spacing w:before="120"/>
              <w:jc w:val="both"/>
              <w:rPr>
                <w:b/>
                <w:szCs w:val="24"/>
                <w:lang w:val="tr-TR"/>
              </w:rPr>
            </w:pPr>
            <w:r w:rsidRPr="00A25770">
              <w:rPr>
                <w:b/>
                <w:szCs w:val="24"/>
                <w:lang w:val="tr-TR"/>
              </w:rPr>
              <w:t xml:space="preserve">Bölüm </w:t>
            </w:r>
            <w:r w:rsidR="00F50073">
              <w:rPr>
                <w:b/>
                <w:szCs w:val="24"/>
                <w:lang w:val="tr-TR"/>
              </w:rPr>
              <w:t>V</w:t>
            </w:r>
          </w:p>
        </w:tc>
        <w:tc>
          <w:tcPr>
            <w:tcW w:w="8226" w:type="dxa"/>
          </w:tcPr>
          <w:p w14:paraId="3E08F96E" w14:textId="759C85E2" w:rsidR="00A25770" w:rsidRPr="00A25770" w:rsidRDefault="00F50073" w:rsidP="00F50073">
            <w:pPr>
              <w:spacing w:before="120"/>
              <w:jc w:val="both"/>
              <w:rPr>
                <w:b/>
                <w:szCs w:val="24"/>
                <w:lang w:val="tr-TR"/>
              </w:rPr>
            </w:pPr>
            <w:r>
              <w:rPr>
                <w:b/>
                <w:szCs w:val="24"/>
                <w:lang w:val="tr-TR"/>
              </w:rPr>
              <w:t>Uygun Ülkeler</w:t>
            </w:r>
          </w:p>
        </w:tc>
      </w:tr>
      <w:tr w:rsidR="00A25770" w:rsidRPr="00A25770" w14:paraId="27E3DC4C" w14:textId="77777777" w:rsidTr="00F50073">
        <w:tblPrEx>
          <w:shd w:val="clear" w:color="auto" w:fill="auto"/>
        </w:tblPrEx>
        <w:tc>
          <w:tcPr>
            <w:tcW w:w="1560" w:type="dxa"/>
          </w:tcPr>
          <w:p w14:paraId="6A97148C" w14:textId="77777777" w:rsidR="00A25770" w:rsidRPr="00A25770" w:rsidRDefault="00A25770" w:rsidP="00F50073">
            <w:pPr>
              <w:jc w:val="both"/>
              <w:rPr>
                <w:szCs w:val="24"/>
                <w:lang w:val="tr-TR"/>
              </w:rPr>
            </w:pPr>
          </w:p>
        </w:tc>
        <w:tc>
          <w:tcPr>
            <w:tcW w:w="8226" w:type="dxa"/>
          </w:tcPr>
          <w:p w14:paraId="40FC3E03" w14:textId="43ED4C22" w:rsidR="00A25770" w:rsidRPr="00A25770" w:rsidRDefault="00A25770" w:rsidP="00A25770">
            <w:pPr>
              <w:jc w:val="both"/>
              <w:rPr>
                <w:lang w:val="tr-TR"/>
              </w:rPr>
            </w:pPr>
            <w:r w:rsidRPr="00A25770">
              <w:rPr>
                <w:lang w:val="tr-TR"/>
              </w:rPr>
              <w:t>Bu Bölümde uygun ülkeler ile ilgili bilgiler yer almaktadır.</w:t>
            </w:r>
          </w:p>
        </w:tc>
      </w:tr>
      <w:tr w:rsidR="00A25770" w:rsidRPr="00F50073" w14:paraId="72812A11" w14:textId="77777777" w:rsidTr="00F50073">
        <w:tblPrEx>
          <w:shd w:val="clear" w:color="auto" w:fill="auto"/>
        </w:tblPrEx>
        <w:tc>
          <w:tcPr>
            <w:tcW w:w="1560" w:type="dxa"/>
          </w:tcPr>
          <w:p w14:paraId="14D6D4F4" w14:textId="10C92844" w:rsidR="00A25770" w:rsidRPr="00A25770" w:rsidRDefault="00A25770" w:rsidP="00F50073">
            <w:pPr>
              <w:spacing w:before="120"/>
              <w:jc w:val="both"/>
              <w:rPr>
                <w:b/>
                <w:szCs w:val="24"/>
                <w:lang w:val="tr-TR"/>
              </w:rPr>
            </w:pPr>
            <w:r w:rsidRPr="00A25770">
              <w:rPr>
                <w:b/>
                <w:szCs w:val="24"/>
                <w:lang w:val="tr-TR"/>
              </w:rPr>
              <w:t xml:space="preserve">Bölüm </w:t>
            </w:r>
            <w:r w:rsidR="00F50073">
              <w:rPr>
                <w:b/>
                <w:szCs w:val="24"/>
                <w:lang w:val="tr-TR"/>
              </w:rPr>
              <w:t>V</w:t>
            </w:r>
            <w:r w:rsidRPr="00A25770">
              <w:rPr>
                <w:b/>
                <w:szCs w:val="24"/>
                <w:lang w:val="tr-TR"/>
              </w:rPr>
              <w:t>I</w:t>
            </w:r>
          </w:p>
        </w:tc>
        <w:tc>
          <w:tcPr>
            <w:tcW w:w="8226" w:type="dxa"/>
          </w:tcPr>
          <w:p w14:paraId="10B45DDA" w14:textId="7D8DD70A" w:rsidR="00A25770" w:rsidRPr="00A25770" w:rsidRDefault="00F50073" w:rsidP="00F50073">
            <w:pPr>
              <w:spacing w:before="120"/>
              <w:jc w:val="both"/>
              <w:rPr>
                <w:b/>
                <w:szCs w:val="24"/>
                <w:lang w:val="tr-TR"/>
              </w:rPr>
            </w:pPr>
            <w:r>
              <w:rPr>
                <w:b/>
                <w:szCs w:val="24"/>
                <w:lang w:val="tr-TR"/>
              </w:rPr>
              <w:t>Sahtecilik ve Yolsuzluk</w:t>
            </w:r>
          </w:p>
        </w:tc>
      </w:tr>
      <w:tr w:rsidR="00A25770" w:rsidRPr="00A25770" w14:paraId="26052831" w14:textId="77777777" w:rsidTr="00F50073">
        <w:tblPrEx>
          <w:shd w:val="clear" w:color="auto" w:fill="auto"/>
        </w:tblPrEx>
        <w:tc>
          <w:tcPr>
            <w:tcW w:w="1560" w:type="dxa"/>
          </w:tcPr>
          <w:p w14:paraId="6037BF04" w14:textId="77777777" w:rsidR="00A25770" w:rsidRPr="00A25770" w:rsidRDefault="00A25770" w:rsidP="00F50073">
            <w:pPr>
              <w:jc w:val="both"/>
              <w:rPr>
                <w:szCs w:val="24"/>
                <w:lang w:val="tr-TR"/>
              </w:rPr>
            </w:pPr>
          </w:p>
        </w:tc>
        <w:tc>
          <w:tcPr>
            <w:tcW w:w="8226" w:type="dxa"/>
          </w:tcPr>
          <w:p w14:paraId="55A7EB92" w14:textId="080026C4" w:rsidR="00A25770" w:rsidRPr="00A25770" w:rsidRDefault="00A25770" w:rsidP="00A25770">
            <w:pPr>
              <w:jc w:val="both"/>
              <w:rPr>
                <w:lang w:val="tr-TR"/>
              </w:rPr>
            </w:pPr>
            <w:r w:rsidRPr="00A25770">
              <w:rPr>
                <w:lang w:val="tr-TR"/>
              </w:rPr>
              <w:t xml:space="preserve">Bu bölümde işbu ihale sürecinde geçerli Sahtecilik ve Yolsuzluk hükümleri yer almaktadır. </w:t>
            </w:r>
          </w:p>
        </w:tc>
      </w:tr>
    </w:tbl>
    <w:p w14:paraId="7185DDE5" w14:textId="77777777" w:rsidR="00A25770" w:rsidRPr="00D26543" w:rsidRDefault="00A25770" w:rsidP="007144E9">
      <w:pPr>
        <w:jc w:val="both"/>
        <w:rPr>
          <w:lang w:val="tr-TR"/>
        </w:rPr>
      </w:pPr>
    </w:p>
    <w:p w14:paraId="2FC0F957" w14:textId="24E79855" w:rsidR="00AC400F" w:rsidRDefault="00AC400F" w:rsidP="00823597">
      <w:pPr>
        <w:spacing w:after="200"/>
        <w:jc w:val="both"/>
        <w:rPr>
          <w:lang w:val="tr-TR"/>
        </w:rPr>
        <w:sectPr w:rsidR="00AC400F" w:rsidSect="003E72C3">
          <w:headerReference w:type="default" r:id="rId10"/>
          <w:footerReference w:type="default" r:id="rId11"/>
          <w:pgSz w:w="11906" w:h="16838" w:code="9"/>
          <w:pgMar w:top="851" w:right="851" w:bottom="851" w:left="1418" w:header="567" w:footer="567" w:gutter="0"/>
          <w:pgNumType w:fmt="lowerRoman" w:start="1"/>
          <w:cols w:space="708"/>
          <w:docGrid w:linePitch="360"/>
        </w:sectPr>
      </w:pPr>
    </w:p>
    <w:bookmarkEnd w:id="4"/>
    <w:bookmarkEnd w:id="5"/>
    <w:p w14:paraId="7E8992D8" w14:textId="0D8BA24A" w:rsidR="00F50073" w:rsidRPr="004B7884" w:rsidRDefault="00F50073" w:rsidP="00F50073">
      <w:pPr>
        <w:jc w:val="center"/>
        <w:rPr>
          <w:b/>
          <w:sz w:val="28"/>
          <w:szCs w:val="28"/>
          <w:lang w:val="tr-TR"/>
        </w:rPr>
      </w:pPr>
      <w:r>
        <w:rPr>
          <w:b/>
          <w:sz w:val="28"/>
          <w:szCs w:val="28"/>
          <w:lang w:val="tr-TR"/>
        </w:rPr>
        <w:lastRenderedPageBreak/>
        <w:t>KISIM</w:t>
      </w:r>
      <w:r w:rsidRPr="004B7884">
        <w:rPr>
          <w:b/>
          <w:sz w:val="28"/>
          <w:szCs w:val="28"/>
          <w:lang w:val="tr-TR"/>
        </w:rPr>
        <w:t xml:space="preserve"> </w:t>
      </w:r>
      <w:r>
        <w:rPr>
          <w:b/>
          <w:sz w:val="28"/>
          <w:szCs w:val="28"/>
          <w:lang w:val="tr-TR"/>
        </w:rPr>
        <w:t>2</w:t>
      </w:r>
    </w:p>
    <w:p w14:paraId="7ED360E0" w14:textId="2373300C" w:rsidR="00F50073" w:rsidRPr="004B7884" w:rsidRDefault="00F50073" w:rsidP="00F50073">
      <w:pPr>
        <w:jc w:val="center"/>
        <w:rPr>
          <w:b/>
          <w:sz w:val="28"/>
          <w:szCs w:val="28"/>
          <w:lang w:val="tr-TR"/>
        </w:rPr>
      </w:pPr>
      <w:r>
        <w:rPr>
          <w:b/>
          <w:sz w:val="28"/>
          <w:szCs w:val="28"/>
          <w:lang w:val="tr-TR"/>
        </w:rPr>
        <w:t>YAPIM İŞLERİ ŞARTNAMESİ</w:t>
      </w:r>
    </w:p>
    <w:tbl>
      <w:tblPr>
        <w:tblStyle w:val="TabloKlavuzu"/>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226"/>
      </w:tblGrid>
      <w:tr w:rsidR="00F50073" w:rsidRPr="00A25770" w14:paraId="7A7D5738" w14:textId="77777777" w:rsidTr="00F50073">
        <w:tc>
          <w:tcPr>
            <w:tcW w:w="1560" w:type="dxa"/>
            <w:shd w:val="clear" w:color="auto" w:fill="auto"/>
          </w:tcPr>
          <w:p w14:paraId="2986AA92" w14:textId="2FB9CA73" w:rsidR="00F50073" w:rsidRPr="00A25770" w:rsidRDefault="00F50073" w:rsidP="00F50073">
            <w:pPr>
              <w:spacing w:before="120"/>
              <w:jc w:val="both"/>
              <w:rPr>
                <w:b/>
                <w:szCs w:val="24"/>
                <w:lang w:val="tr-TR"/>
              </w:rPr>
            </w:pPr>
            <w:r w:rsidRPr="004B7884">
              <w:rPr>
                <w:color w:val="000000" w:themeColor="text1"/>
                <w:lang w:val="tr-TR"/>
              </w:rPr>
              <w:t xml:space="preserve"> </w:t>
            </w:r>
            <w:r w:rsidRPr="00A25770">
              <w:rPr>
                <w:b/>
                <w:szCs w:val="24"/>
                <w:lang w:val="tr-TR"/>
              </w:rPr>
              <w:t xml:space="preserve">Bölüm </w:t>
            </w:r>
            <w:r>
              <w:rPr>
                <w:b/>
                <w:szCs w:val="24"/>
                <w:lang w:val="tr-TR"/>
              </w:rPr>
              <w:t>VII</w:t>
            </w:r>
          </w:p>
        </w:tc>
        <w:tc>
          <w:tcPr>
            <w:tcW w:w="8226" w:type="dxa"/>
            <w:shd w:val="clear" w:color="auto" w:fill="auto"/>
          </w:tcPr>
          <w:p w14:paraId="2E4A7BD5" w14:textId="5BBA38B2" w:rsidR="00F50073" w:rsidRPr="00A25770" w:rsidRDefault="00F50073" w:rsidP="00F50073">
            <w:pPr>
              <w:spacing w:before="120"/>
              <w:jc w:val="both"/>
              <w:rPr>
                <w:b/>
                <w:szCs w:val="24"/>
                <w:lang w:val="tr-TR"/>
              </w:rPr>
            </w:pPr>
            <w:r>
              <w:rPr>
                <w:b/>
                <w:bCs/>
                <w:lang w:val="tr-TR"/>
              </w:rPr>
              <w:t>Yapım İşleri Şartnamesi</w:t>
            </w:r>
            <w:r w:rsidRPr="004B7884">
              <w:rPr>
                <w:b/>
                <w:bCs/>
                <w:lang w:val="tr-TR"/>
              </w:rPr>
              <w:t xml:space="preserve"> </w:t>
            </w:r>
            <w:r w:rsidRPr="004B7884">
              <w:rPr>
                <w:lang w:val="tr-TR"/>
              </w:rPr>
              <w:t xml:space="preserve"> </w:t>
            </w:r>
          </w:p>
        </w:tc>
      </w:tr>
      <w:tr w:rsidR="00F50073" w:rsidRPr="00A25770" w14:paraId="2B39E218" w14:textId="77777777" w:rsidTr="00F50073">
        <w:tc>
          <w:tcPr>
            <w:tcW w:w="1560" w:type="dxa"/>
            <w:shd w:val="clear" w:color="auto" w:fill="auto"/>
          </w:tcPr>
          <w:p w14:paraId="3587EC11" w14:textId="77777777" w:rsidR="00F50073" w:rsidRPr="00A25770" w:rsidRDefault="00F50073" w:rsidP="00F50073">
            <w:pPr>
              <w:jc w:val="both"/>
              <w:rPr>
                <w:szCs w:val="24"/>
                <w:lang w:val="tr-TR"/>
              </w:rPr>
            </w:pPr>
          </w:p>
        </w:tc>
        <w:tc>
          <w:tcPr>
            <w:tcW w:w="8226" w:type="dxa"/>
            <w:shd w:val="clear" w:color="auto" w:fill="auto"/>
          </w:tcPr>
          <w:p w14:paraId="3A78113B" w14:textId="0BBDDD4E" w:rsidR="00F50073" w:rsidRPr="00F50073" w:rsidRDefault="00F50073" w:rsidP="00F50073">
            <w:pPr>
              <w:jc w:val="both"/>
              <w:rPr>
                <w:lang w:val="tr-TR"/>
              </w:rPr>
            </w:pPr>
            <w:r w:rsidRPr="00D1705B">
              <w:rPr>
                <w:lang w:val="tr-TR"/>
              </w:rPr>
              <w:t>Bu Bölümde yapım işlerine ilişkin Şartnameler, Proje ve açıklayıcı ek bilgiler yer almaktadır. Yapım işleri esnasında Yüklenicinin uymakla yükümlü olduğu çevresel ve sosyal (ES) gereklilikler ile (cinsel sömürü ve istismarı -</w:t>
            </w:r>
            <w:r>
              <w:rPr>
                <w:lang w:val="tr-TR"/>
              </w:rPr>
              <w:t>CSİ</w:t>
            </w:r>
            <w:r w:rsidRPr="00D1705B">
              <w:rPr>
                <w:lang w:val="tr-TR"/>
              </w:rPr>
              <w:t>- ve de cinsel tacizi de -</w:t>
            </w:r>
            <w:r>
              <w:rPr>
                <w:lang w:val="tr-TR"/>
              </w:rPr>
              <w:t>CT</w:t>
            </w:r>
            <w:r w:rsidRPr="00D1705B">
              <w:rPr>
                <w:lang w:val="tr-TR"/>
              </w:rPr>
              <w:t>- içeren) gereklilikler de yer al</w:t>
            </w:r>
            <w:r>
              <w:rPr>
                <w:lang w:val="tr-TR"/>
              </w:rPr>
              <w:t>maktadır</w:t>
            </w:r>
            <w:r w:rsidRPr="00D1705B">
              <w:rPr>
                <w:lang w:val="tr-TR"/>
              </w:rPr>
              <w:t xml:space="preserve">.  </w:t>
            </w:r>
          </w:p>
        </w:tc>
      </w:tr>
    </w:tbl>
    <w:p w14:paraId="124AAC7B" w14:textId="5A68067F" w:rsidR="00F50073" w:rsidRPr="004B7884" w:rsidRDefault="00F50073" w:rsidP="00F50073">
      <w:pPr>
        <w:spacing w:before="240"/>
        <w:jc w:val="center"/>
        <w:rPr>
          <w:b/>
          <w:sz w:val="28"/>
          <w:szCs w:val="28"/>
          <w:lang w:val="tr-TR"/>
        </w:rPr>
      </w:pPr>
      <w:r>
        <w:rPr>
          <w:b/>
          <w:sz w:val="28"/>
          <w:szCs w:val="28"/>
          <w:lang w:val="tr-TR"/>
        </w:rPr>
        <w:t>KISIM</w:t>
      </w:r>
      <w:r w:rsidRPr="004B7884">
        <w:rPr>
          <w:b/>
          <w:sz w:val="28"/>
          <w:szCs w:val="28"/>
          <w:lang w:val="tr-TR"/>
        </w:rPr>
        <w:t xml:space="preserve"> </w:t>
      </w:r>
      <w:r>
        <w:rPr>
          <w:b/>
          <w:sz w:val="28"/>
          <w:szCs w:val="28"/>
          <w:lang w:val="tr-TR"/>
        </w:rPr>
        <w:t>3</w:t>
      </w:r>
    </w:p>
    <w:p w14:paraId="55C79B16" w14:textId="3B6DC38D" w:rsidR="00F50073" w:rsidRPr="004B7884" w:rsidRDefault="00F50073" w:rsidP="00F50073">
      <w:pPr>
        <w:jc w:val="center"/>
        <w:rPr>
          <w:b/>
          <w:sz w:val="28"/>
          <w:szCs w:val="28"/>
          <w:lang w:val="tr-TR"/>
        </w:rPr>
      </w:pPr>
      <w:r>
        <w:rPr>
          <w:b/>
          <w:sz w:val="28"/>
          <w:szCs w:val="28"/>
          <w:lang w:val="tr-TR"/>
        </w:rPr>
        <w:t>SÖZLEŞME KOŞULLARI VE SÖZLEŞME FORMLARI</w:t>
      </w:r>
    </w:p>
    <w:tbl>
      <w:tblPr>
        <w:tblStyle w:val="TabloKlavuzu"/>
        <w:tblW w:w="978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8221"/>
      </w:tblGrid>
      <w:tr w:rsidR="00F50073" w:rsidRPr="00A25770" w14:paraId="37358217" w14:textId="77777777" w:rsidTr="00F50073">
        <w:tc>
          <w:tcPr>
            <w:tcW w:w="1565" w:type="dxa"/>
            <w:shd w:val="clear" w:color="auto" w:fill="auto"/>
          </w:tcPr>
          <w:p w14:paraId="659581DE" w14:textId="0140E935" w:rsidR="00F50073" w:rsidRPr="00A25770" w:rsidRDefault="00F50073" w:rsidP="00F50073">
            <w:pPr>
              <w:spacing w:before="120"/>
              <w:jc w:val="both"/>
              <w:rPr>
                <w:b/>
                <w:szCs w:val="24"/>
                <w:lang w:val="tr-TR"/>
              </w:rPr>
            </w:pPr>
            <w:r w:rsidRPr="004B7884">
              <w:rPr>
                <w:color w:val="000000" w:themeColor="text1"/>
                <w:lang w:val="tr-TR"/>
              </w:rPr>
              <w:t xml:space="preserve"> </w:t>
            </w:r>
            <w:r w:rsidRPr="00A25770">
              <w:rPr>
                <w:b/>
                <w:szCs w:val="24"/>
                <w:lang w:val="tr-TR"/>
              </w:rPr>
              <w:t xml:space="preserve">Bölüm </w:t>
            </w:r>
            <w:r>
              <w:rPr>
                <w:b/>
                <w:szCs w:val="24"/>
                <w:lang w:val="tr-TR"/>
              </w:rPr>
              <w:t>VIII</w:t>
            </w:r>
          </w:p>
        </w:tc>
        <w:tc>
          <w:tcPr>
            <w:tcW w:w="8221" w:type="dxa"/>
            <w:shd w:val="clear" w:color="auto" w:fill="auto"/>
          </w:tcPr>
          <w:p w14:paraId="33A40A8D" w14:textId="6C8BC9DF" w:rsidR="00F50073" w:rsidRPr="00A25770" w:rsidRDefault="00F50073" w:rsidP="00F50073">
            <w:pPr>
              <w:spacing w:before="120"/>
              <w:jc w:val="both"/>
              <w:rPr>
                <w:b/>
                <w:szCs w:val="24"/>
                <w:lang w:val="tr-TR"/>
              </w:rPr>
            </w:pPr>
            <w:r>
              <w:rPr>
                <w:b/>
                <w:bCs/>
                <w:lang w:val="tr-TR"/>
              </w:rPr>
              <w:t>Sözleşmenin Genel Koşulları (SGK)</w:t>
            </w:r>
            <w:r w:rsidRPr="004B7884">
              <w:rPr>
                <w:b/>
                <w:bCs/>
                <w:lang w:val="tr-TR"/>
              </w:rPr>
              <w:t xml:space="preserve"> </w:t>
            </w:r>
            <w:r w:rsidRPr="004B7884">
              <w:rPr>
                <w:lang w:val="tr-TR"/>
              </w:rPr>
              <w:t xml:space="preserve"> </w:t>
            </w:r>
          </w:p>
        </w:tc>
      </w:tr>
      <w:tr w:rsidR="00F50073" w:rsidRPr="00A25770" w14:paraId="5DCD03EA" w14:textId="77777777" w:rsidTr="00F50073">
        <w:tc>
          <w:tcPr>
            <w:tcW w:w="1565" w:type="dxa"/>
            <w:shd w:val="clear" w:color="auto" w:fill="auto"/>
          </w:tcPr>
          <w:p w14:paraId="1ACC6F0B" w14:textId="77777777" w:rsidR="00F50073" w:rsidRPr="00A25770" w:rsidRDefault="00F50073" w:rsidP="00F50073">
            <w:pPr>
              <w:jc w:val="both"/>
              <w:rPr>
                <w:szCs w:val="24"/>
                <w:lang w:val="tr-TR"/>
              </w:rPr>
            </w:pPr>
          </w:p>
        </w:tc>
        <w:tc>
          <w:tcPr>
            <w:tcW w:w="8221" w:type="dxa"/>
            <w:shd w:val="clear" w:color="auto" w:fill="auto"/>
          </w:tcPr>
          <w:p w14:paraId="2FCCC5CD" w14:textId="7F2AC040" w:rsidR="00F50073" w:rsidRPr="00F50073" w:rsidRDefault="00F50073" w:rsidP="00F50073">
            <w:pPr>
              <w:jc w:val="both"/>
              <w:rPr>
                <w:lang w:val="tr-TR"/>
              </w:rPr>
            </w:pPr>
            <w:r w:rsidRPr="00D1705B">
              <w:rPr>
                <w:lang w:val="tr-TR"/>
              </w:rPr>
              <w:t xml:space="preserve">Bu Bölüm tüm sözleşmelerde uygulanacak olan genel hükümleri içermektedir. </w:t>
            </w:r>
          </w:p>
        </w:tc>
      </w:tr>
      <w:tr w:rsidR="00F50073" w:rsidRPr="00A25770" w14:paraId="5EABA265" w14:textId="77777777" w:rsidTr="00F50073">
        <w:tc>
          <w:tcPr>
            <w:tcW w:w="1565" w:type="dxa"/>
          </w:tcPr>
          <w:p w14:paraId="40812A78" w14:textId="6F7E9449" w:rsidR="00F50073" w:rsidRPr="00A25770" w:rsidRDefault="00F50073" w:rsidP="00F50073">
            <w:pPr>
              <w:spacing w:before="120"/>
              <w:jc w:val="both"/>
              <w:rPr>
                <w:b/>
                <w:szCs w:val="24"/>
                <w:lang w:val="tr-TR"/>
              </w:rPr>
            </w:pPr>
            <w:r w:rsidRPr="00A25770">
              <w:rPr>
                <w:b/>
                <w:szCs w:val="24"/>
                <w:lang w:val="tr-TR"/>
              </w:rPr>
              <w:t xml:space="preserve">Bölüm </w:t>
            </w:r>
            <w:r>
              <w:rPr>
                <w:b/>
                <w:szCs w:val="24"/>
                <w:lang w:val="tr-TR"/>
              </w:rPr>
              <w:t>IX</w:t>
            </w:r>
          </w:p>
        </w:tc>
        <w:tc>
          <w:tcPr>
            <w:tcW w:w="8221" w:type="dxa"/>
          </w:tcPr>
          <w:p w14:paraId="36470C32" w14:textId="48A528A0" w:rsidR="00F50073" w:rsidRPr="00A25770" w:rsidRDefault="00F50073" w:rsidP="00F50073">
            <w:pPr>
              <w:spacing w:before="120"/>
              <w:jc w:val="both"/>
              <w:rPr>
                <w:b/>
                <w:szCs w:val="24"/>
                <w:lang w:val="tr-TR"/>
              </w:rPr>
            </w:pPr>
            <w:r>
              <w:rPr>
                <w:b/>
                <w:bCs/>
                <w:lang w:val="tr-TR"/>
              </w:rPr>
              <w:t>Sözleşme Özel Koşulları (SÖK)</w:t>
            </w:r>
            <w:r w:rsidRPr="004B7884">
              <w:rPr>
                <w:b/>
                <w:bCs/>
                <w:lang w:val="tr-TR"/>
              </w:rPr>
              <w:t xml:space="preserve"> </w:t>
            </w:r>
            <w:r w:rsidRPr="004B7884">
              <w:rPr>
                <w:lang w:val="tr-TR"/>
              </w:rPr>
              <w:t xml:space="preserve"> </w:t>
            </w:r>
          </w:p>
        </w:tc>
      </w:tr>
      <w:tr w:rsidR="00F50073" w:rsidRPr="00A25770" w14:paraId="02EEB68C" w14:textId="77777777" w:rsidTr="00F50073">
        <w:tc>
          <w:tcPr>
            <w:tcW w:w="1565" w:type="dxa"/>
          </w:tcPr>
          <w:p w14:paraId="7981DA6C" w14:textId="77777777" w:rsidR="00F50073" w:rsidRPr="00A25770" w:rsidRDefault="00F50073" w:rsidP="00F50073">
            <w:pPr>
              <w:jc w:val="both"/>
              <w:rPr>
                <w:szCs w:val="24"/>
                <w:lang w:val="tr-TR"/>
              </w:rPr>
            </w:pPr>
          </w:p>
        </w:tc>
        <w:tc>
          <w:tcPr>
            <w:tcW w:w="8221" w:type="dxa"/>
          </w:tcPr>
          <w:p w14:paraId="35EDE81F" w14:textId="1AB103D7" w:rsidR="00F50073" w:rsidRPr="00F50073" w:rsidRDefault="00F50073" w:rsidP="00F50073">
            <w:pPr>
              <w:jc w:val="both"/>
              <w:rPr>
                <w:lang w:val="tr-TR"/>
              </w:rPr>
            </w:pPr>
            <w:r w:rsidRPr="00D1705B">
              <w:rPr>
                <w:lang w:val="tr-TR"/>
              </w:rPr>
              <w:t xml:space="preserve">Bu Bölüm, her sözleşme için özel olarak belirlenen hükümleri içeren Sözleşme Bilgileri ve Özel Hükümlerden oluşmaktadır.  Bu Bölümün içeriği Genel Koşulları değiştirir veya destekleyici mahiyette olup </w:t>
            </w:r>
            <w:r>
              <w:rPr>
                <w:lang w:val="tr-TR"/>
              </w:rPr>
              <w:t>İşveren</w:t>
            </w:r>
            <w:r w:rsidRPr="00D1705B">
              <w:rPr>
                <w:lang w:val="tr-TR"/>
              </w:rPr>
              <w:t xml:space="preserve"> tarafından hazırlan</w:t>
            </w:r>
            <w:r>
              <w:rPr>
                <w:lang w:val="tr-TR"/>
              </w:rPr>
              <w:t>mıştır</w:t>
            </w:r>
            <w:r w:rsidRPr="00D1705B">
              <w:rPr>
                <w:lang w:val="tr-TR"/>
              </w:rPr>
              <w:t>.</w:t>
            </w:r>
          </w:p>
        </w:tc>
      </w:tr>
      <w:tr w:rsidR="00F50073" w:rsidRPr="00A25770" w14:paraId="69F0494C" w14:textId="77777777" w:rsidTr="00F50073">
        <w:tc>
          <w:tcPr>
            <w:tcW w:w="1565" w:type="dxa"/>
          </w:tcPr>
          <w:p w14:paraId="1ADDBEB3" w14:textId="3308B022" w:rsidR="00F50073" w:rsidRPr="00A25770" w:rsidRDefault="00F50073" w:rsidP="00F50073">
            <w:pPr>
              <w:spacing w:before="120"/>
              <w:jc w:val="both"/>
              <w:rPr>
                <w:b/>
                <w:szCs w:val="24"/>
                <w:lang w:val="tr-TR"/>
              </w:rPr>
            </w:pPr>
            <w:r w:rsidRPr="00A25770">
              <w:rPr>
                <w:b/>
                <w:szCs w:val="24"/>
                <w:lang w:val="tr-TR"/>
              </w:rPr>
              <w:t xml:space="preserve">Bölüm </w:t>
            </w:r>
            <w:r>
              <w:rPr>
                <w:b/>
                <w:szCs w:val="24"/>
                <w:lang w:val="tr-TR"/>
              </w:rPr>
              <w:t>X</w:t>
            </w:r>
          </w:p>
        </w:tc>
        <w:tc>
          <w:tcPr>
            <w:tcW w:w="8221" w:type="dxa"/>
          </w:tcPr>
          <w:p w14:paraId="47E9A874" w14:textId="384470FA" w:rsidR="00F50073" w:rsidRPr="00A25770" w:rsidRDefault="00F50073" w:rsidP="00F50073">
            <w:pPr>
              <w:spacing w:before="120"/>
              <w:jc w:val="both"/>
              <w:rPr>
                <w:b/>
                <w:szCs w:val="24"/>
                <w:lang w:val="tr-TR"/>
              </w:rPr>
            </w:pPr>
            <w:r>
              <w:rPr>
                <w:b/>
                <w:bCs/>
                <w:lang w:val="tr-TR"/>
              </w:rPr>
              <w:t>Sözleşme</w:t>
            </w:r>
            <w:r w:rsidR="000C4398">
              <w:rPr>
                <w:b/>
                <w:bCs/>
                <w:lang w:val="tr-TR"/>
              </w:rPr>
              <w:t xml:space="preserve"> Formları</w:t>
            </w:r>
            <w:r w:rsidRPr="004B7884">
              <w:rPr>
                <w:b/>
                <w:bCs/>
                <w:lang w:val="tr-TR"/>
              </w:rPr>
              <w:t xml:space="preserve"> </w:t>
            </w:r>
            <w:r w:rsidRPr="004B7884">
              <w:rPr>
                <w:lang w:val="tr-TR"/>
              </w:rPr>
              <w:t xml:space="preserve"> </w:t>
            </w:r>
          </w:p>
        </w:tc>
      </w:tr>
      <w:tr w:rsidR="00F50073" w:rsidRPr="00A25770" w14:paraId="245186D1" w14:textId="77777777" w:rsidTr="00F50073">
        <w:tc>
          <w:tcPr>
            <w:tcW w:w="1565" w:type="dxa"/>
          </w:tcPr>
          <w:p w14:paraId="4238DCAC" w14:textId="77777777" w:rsidR="00F50073" w:rsidRPr="00A25770" w:rsidRDefault="00F50073" w:rsidP="00F50073">
            <w:pPr>
              <w:jc w:val="both"/>
              <w:rPr>
                <w:szCs w:val="24"/>
                <w:lang w:val="tr-TR"/>
              </w:rPr>
            </w:pPr>
          </w:p>
        </w:tc>
        <w:tc>
          <w:tcPr>
            <w:tcW w:w="8221" w:type="dxa"/>
          </w:tcPr>
          <w:p w14:paraId="5305E5E6" w14:textId="7AF4C3C8" w:rsidR="00F50073" w:rsidRPr="00F50073" w:rsidRDefault="00F50073" w:rsidP="00F50073">
            <w:pPr>
              <w:jc w:val="both"/>
              <w:rPr>
                <w:lang w:val="tr-TR"/>
              </w:rPr>
            </w:pPr>
            <w:r w:rsidRPr="00D1705B">
              <w:rPr>
                <w:lang w:val="tr-TR"/>
              </w:rPr>
              <w:t>Bu bölümde Kabul Mektubu, Sözleşme ve diğer ilgili formlar yer almaktadır.</w:t>
            </w:r>
          </w:p>
        </w:tc>
      </w:tr>
    </w:tbl>
    <w:p w14:paraId="5884C4B0" w14:textId="77777777" w:rsidR="00725B4E" w:rsidRDefault="00725B4E" w:rsidP="00C31258"/>
    <w:p w14:paraId="787A6708" w14:textId="77777777" w:rsidR="00725B4E" w:rsidRDefault="00725B4E" w:rsidP="00725B4E"/>
    <w:p w14:paraId="0ACF889C" w14:textId="77777777" w:rsidR="00725B4E" w:rsidRDefault="00725B4E" w:rsidP="00725B4E"/>
    <w:p w14:paraId="56B86EF6" w14:textId="77777777" w:rsidR="00575A88" w:rsidRDefault="00575A88" w:rsidP="00725B4E"/>
    <w:p w14:paraId="7C85A63C" w14:textId="77777777" w:rsidR="00725B4E" w:rsidRDefault="00725B4E" w:rsidP="00725B4E"/>
    <w:p w14:paraId="2E4747F4" w14:textId="77777777" w:rsidR="00725B4E" w:rsidRDefault="00725B4E" w:rsidP="00725B4E"/>
    <w:p w14:paraId="7FA034BA" w14:textId="77777777" w:rsidR="002866E2" w:rsidRDefault="002866E2" w:rsidP="0093710F">
      <w:pPr>
        <w:spacing w:before="120" w:after="120"/>
        <w:jc w:val="center"/>
        <w:rPr>
          <w:u w:val="single"/>
        </w:rPr>
        <w:sectPr w:rsidR="002866E2" w:rsidSect="00856328">
          <w:pgSz w:w="11906" w:h="16838" w:code="9"/>
          <w:pgMar w:top="851" w:right="851" w:bottom="851" w:left="1418" w:header="567" w:footer="567" w:gutter="0"/>
          <w:pgNumType w:fmt="lowerRoman"/>
          <w:cols w:space="708"/>
          <w:docGrid w:linePitch="360"/>
        </w:sectPr>
      </w:pPr>
    </w:p>
    <w:p w14:paraId="4013C2A6" w14:textId="2265F34F" w:rsidR="00920959" w:rsidRDefault="00206D06" w:rsidP="003E72C3">
      <w:pPr>
        <w:spacing w:before="240" w:after="240"/>
        <w:jc w:val="center"/>
        <w:rPr>
          <w:b/>
          <w:sz w:val="36"/>
          <w:szCs w:val="36"/>
          <w:lang w:val="tr-TR"/>
        </w:rPr>
      </w:pPr>
      <w:bookmarkStart w:id="6" w:name="_Toc438532590"/>
      <w:bookmarkStart w:id="7" w:name="_Section_I._Instructions"/>
      <w:bookmarkEnd w:id="6"/>
      <w:bookmarkEnd w:id="7"/>
      <w:r w:rsidRPr="008D22B2">
        <w:rPr>
          <w:b/>
          <w:sz w:val="36"/>
          <w:szCs w:val="36"/>
          <w:lang w:val="tr-TR"/>
        </w:rPr>
        <w:lastRenderedPageBreak/>
        <w:t>Bölüm</w:t>
      </w:r>
      <w:r w:rsidR="00920959" w:rsidRPr="008D22B2">
        <w:rPr>
          <w:b/>
          <w:sz w:val="36"/>
          <w:szCs w:val="36"/>
          <w:lang w:val="tr-TR"/>
        </w:rPr>
        <w:t xml:space="preserve"> I</w:t>
      </w:r>
      <w:r w:rsidR="001D2098">
        <w:rPr>
          <w:b/>
          <w:sz w:val="36"/>
          <w:szCs w:val="36"/>
          <w:lang w:val="tr-TR"/>
        </w:rPr>
        <w:t>I</w:t>
      </w:r>
      <w:r w:rsidR="006C3467">
        <w:rPr>
          <w:b/>
          <w:sz w:val="36"/>
          <w:szCs w:val="36"/>
          <w:lang w:val="tr-TR"/>
        </w:rPr>
        <w:t>I</w:t>
      </w:r>
      <w:r w:rsidR="00920959" w:rsidRPr="008D22B2">
        <w:rPr>
          <w:b/>
          <w:sz w:val="36"/>
          <w:szCs w:val="36"/>
          <w:lang w:val="tr-TR"/>
        </w:rPr>
        <w:t xml:space="preserve">. </w:t>
      </w:r>
      <w:r w:rsidR="001D2098">
        <w:rPr>
          <w:b/>
          <w:sz w:val="36"/>
          <w:szCs w:val="36"/>
          <w:lang w:val="tr-TR"/>
        </w:rPr>
        <w:t>Değerlendirme ve Yeterlik Kriterleri</w:t>
      </w:r>
    </w:p>
    <w:p w14:paraId="511F368A" w14:textId="46575FBA" w:rsidR="00126F04" w:rsidRPr="008D22B2" w:rsidRDefault="00206D06" w:rsidP="003E72C3">
      <w:pPr>
        <w:spacing w:before="120" w:after="240"/>
        <w:jc w:val="center"/>
        <w:rPr>
          <w:b/>
          <w:sz w:val="32"/>
          <w:szCs w:val="32"/>
          <w:lang w:val="tr-TR"/>
        </w:rPr>
      </w:pPr>
      <w:r w:rsidRPr="008D22B2">
        <w:rPr>
          <w:b/>
          <w:sz w:val="32"/>
          <w:szCs w:val="32"/>
          <w:lang w:val="tr-TR"/>
        </w:rPr>
        <w:t>İçindekiler</w:t>
      </w:r>
    </w:p>
    <w:bookmarkStart w:id="8" w:name="_Toc124570427"/>
    <w:p w14:paraId="4ECFCA6A" w14:textId="7F051C86" w:rsidR="00F951CC" w:rsidRDefault="003E72C3" w:rsidP="00F951CC">
      <w:pPr>
        <w:pStyle w:val="T1"/>
        <w:tabs>
          <w:tab w:val="clear" w:pos="9360"/>
          <w:tab w:val="left" w:pos="480"/>
          <w:tab w:val="right" w:leader="dot" w:pos="9637"/>
        </w:tabs>
        <w:rPr>
          <w:rFonts w:asciiTheme="minorHAnsi" w:eastAsiaTheme="minorEastAsia" w:hAnsiTheme="minorHAnsi" w:cstheme="minorBidi"/>
          <w:b w:val="0"/>
          <w:noProof/>
          <w:sz w:val="22"/>
          <w:szCs w:val="22"/>
        </w:rPr>
      </w:pPr>
      <w:r>
        <w:rPr>
          <w:rStyle w:val="Kpr"/>
          <w:rFonts w:eastAsiaTheme="majorEastAsia"/>
        </w:rPr>
        <w:fldChar w:fldCharType="begin"/>
      </w:r>
      <w:r>
        <w:rPr>
          <w:rStyle w:val="Kpr"/>
          <w:rFonts w:eastAsiaTheme="majorEastAsia"/>
        </w:rPr>
        <w:instrText xml:space="preserve"> TOC \o "1-4" \h \z \u </w:instrText>
      </w:r>
      <w:r>
        <w:rPr>
          <w:rStyle w:val="Kpr"/>
          <w:rFonts w:eastAsiaTheme="majorEastAsia"/>
        </w:rPr>
        <w:fldChar w:fldCharType="separate"/>
      </w:r>
      <w:hyperlink w:anchor="_Toc167287538" w:history="1">
        <w:r w:rsidR="00F951CC" w:rsidRPr="00186BEF">
          <w:rPr>
            <w:rStyle w:val="Kpr"/>
            <w:rFonts w:eastAsiaTheme="majorEastAsia"/>
            <w:bCs/>
            <w:noProof/>
            <w:lang w:val="tr-TR"/>
          </w:rPr>
          <w:t>1.</w:t>
        </w:r>
        <w:r w:rsidR="00F951CC">
          <w:rPr>
            <w:rFonts w:asciiTheme="minorHAnsi" w:eastAsiaTheme="minorEastAsia" w:hAnsiTheme="minorHAnsi" w:cstheme="minorBidi"/>
            <w:b w:val="0"/>
            <w:noProof/>
            <w:sz w:val="22"/>
            <w:szCs w:val="22"/>
          </w:rPr>
          <w:tab/>
        </w:r>
        <w:r w:rsidR="00F951CC" w:rsidRPr="00186BEF">
          <w:rPr>
            <w:rStyle w:val="Kpr"/>
            <w:rFonts w:eastAsiaTheme="majorEastAsia"/>
            <w:bCs/>
            <w:noProof/>
            <w:lang w:val="tr-TR"/>
          </w:rPr>
          <w:t>Yerli Teklif Sahibi Lehine Fiyat Avantajı</w:t>
        </w:r>
        <w:r w:rsidR="00F951CC">
          <w:rPr>
            <w:noProof/>
            <w:webHidden/>
          </w:rPr>
          <w:tab/>
        </w:r>
        <w:r w:rsidR="00F951CC">
          <w:rPr>
            <w:noProof/>
            <w:webHidden/>
          </w:rPr>
          <w:fldChar w:fldCharType="begin"/>
        </w:r>
        <w:r w:rsidR="00F951CC">
          <w:rPr>
            <w:noProof/>
            <w:webHidden/>
          </w:rPr>
          <w:instrText xml:space="preserve"> PAGEREF _Toc167287538 \h </w:instrText>
        </w:r>
        <w:r w:rsidR="00F951CC">
          <w:rPr>
            <w:noProof/>
            <w:webHidden/>
          </w:rPr>
        </w:r>
        <w:r w:rsidR="00F951CC">
          <w:rPr>
            <w:noProof/>
            <w:webHidden/>
          </w:rPr>
          <w:fldChar w:fldCharType="separate"/>
        </w:r>
        <w:r w:rsidR="00CA1CFB">
          <w:rPr>
            <w:noProof/>
            <w:webHidden/>
          </w:rPr>
          <w:t>1</w:t>
        </w:r>
        <w:r w:rsidR="00F951CC">
          <w:rPr>
            <w:noProof/>
            <w:webHidden/>
          </w:rPr>
          <w:fldChar w:fldCharType="end"/>
        </w:r>
      </w:hyperlink>
    </w:p>
    <w:p w14:paraId="149517AE" w14:textId="6ABD22F2" w:rsidR="00F951CC" w:rsidRDefault="00784FBF" w:rsidP="00F951CC">
      <w:pPr>
        <w:pStyle w:val="T1"/>
        <w:tabs>
          <w:tab w:val="clear" w:pos="9360"/>
          <w:tab w:val="left" w:pos="480"/>
          <w:tab w:val="right" w:leader="dot" w:pos="9637"/>
        </w:tabs>
        <w:rPr>
          <w:rFonts w:asciiTheme="minorHAnsi" w:eastAsiaTheme="minorEastAsia" w:hAnsiTheme="minorHAnsi" w:cstheme="minorBidi"/>
          <w:b w:val="0"/>
          <w:noProof/>
          <w:sz w:val="22"/>
          <w:szCs w:val="22"/>
        </w:rPr>
      </w:pPr>
      <w:hyperlink w:anchor="_Toc167287539" w:history="1">
        <w:r w:rsidR="00F951CC" w:rsidRPr="00186BEF">
          <w:rPr>
            <w:rStyle w:val="Kpr"/>
            <w:rFonts w:eastAsiaTheme="majorEastAsia"/>
            <w:bCs/>
            <w:noProof/>
            <w:lang w:val="tr-TR"/>
          </w:rPr>
          <w:t>2.</w:t>
        </w:r>
        <w:r w:rsidR="00F951CC">
          <w:rPr>
            <w:rFonts w:asciiTheme="minorHAnsi" w:eastAsiaTheme="minorEastAsia" w:hAnsiTheme="minorHAnsi" w:cstheme="minorBidi"/>
            <w:b w:val="0"/>
            <w:noProof/>
            <w:sz w:val="22"/>
            <w:szCs w:val="22"/>
          </w:rPr>
          <w:tab/>
        </w:r>
        <w:r w:rsidR="00F951CC" w:rsidRPr="00186BEF">
          <w:rPr>
            <w:rStyle w:val="Kpr"/>
            <w:rFonts w:eastAsiaTheme="majorEastAsia"/>
            <w:bCs/>
            <w:noProof/>
            <w:lang w:val="tr-TR"/>
          </w:rPr>
          <w:t>Değerlendirme</w:t>
        </w:r>
        <w:r w:rsidR="00F951CC">
          <w:rPr>
            <w:noProof/>
            <w:webHidden/>
          </w:rPr>
          <w:tab/>
        </w:r>
        <w:r w:rsidR="00F951CC">
          <w:rPr>
            <w:noProof/>
            <w:webHidden/>
          </w:rPr>
          <w:fldChar w:fldCharType="begin"/>
        </w:r>
        <w:r w:rsidR="00F951CC">
          <w:rPr>
            <w:noProof/>
            <w:webHidden/>
          </w:rPr>
          <w:instrText xml:space="preserve"> PAGEREF _Toc167287539 \h </w:instrText>
        </w:r>
        <w:r w:rsidR="00F951CC">
          <w:rPr>
            <w:noProof/>
            <w:webHidden/>
          </w:rPr>
        </w:r>
        <w:r w:rsidR="00F951CC">
          <w:rPr>
            <w:noProof/>
            <w:webHidden/>
          </w:rPr>
          <w:fldChar w:fldCharType="separate"/>
        </w:r>
        <w:r w:rsidR="00CA1CFB">
          <w:rPr>
            <w:noProof/>
            <w:webHidden/>
          </w:rPr>
          <w:t>1</w:t>
        </w:r>
        <w:r w:rsidR="00F951CC">
          <w:rPr>
            <w:noProof/>
            <w:webHidden/>
          </w:rPr>
          <w:fldChar w:fldCharType="end"/>
        </w:r>
      </w:hyperlink>
    </w:p>
    <w:p w14:paraId="36BA3984" w14:textId="186427B3"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40" w:history="1">
        <w:r w:rsidR="00F951CC" w:rsidRPr="00186BEF">
          <w:rPr>
            <w:rStyle w:val="Kpr"/>
            <w:noProof/>
            <w:lang w:val="tr-TR"/>
          </w:rPr>
          <w:t>2.1 Teknik Teklifin Yeterliliği</w:t>
        </w:r>
        <w:r w:rsidR="00F951CC">
          <w:rPr>
            <w:noProof/>
            <w:webHidden/>
          </w:rPr>
          <w:tab/>
        </w:r>
        <w:r w:rsidR="00F951CC">
          <w:rPr>
            <w:noProof/>
            <w:webHidden/>
          </w:rPr>
          <w:fldChar w:fldCharType="begin"/>
        </w:r>
        <w:r w:rsidR="00F951CC">
          <w:rPr>
            <w:noProof/>
            <w:webHidden/>
          </w:rPr>
          <w:instrText xml:space="preserve"> PAGEREF _Toc167287540 \h </w:instrText>
        </w:r>
        <w:r w:rsidR="00F951CC">
          <w:rPr>
            <w:noProof/>
            <w:webHidden/>
          </w:rPr>
        </w:r>
        <w:r w:rsidR="00F951CC">
          <w:rPr>
            <w:noProof/>
            <w:webHidden/>
          </w:rPr>
          <w:fldChar w:fldCharType="separate"/>
        </w:r>
        <w:r w:rsidR="00CA1CFB">
          <w:rPr>
            <w:noProof/>
            <w:webHidden/>
          </w:rPr>
          <w:t>1</w:t>
        </w:r>
        <w:r w:rsidR="00F951CC">
          <w:rPr>
            <w:noProof/>
            <w:webHidden/>
          </w:rPr>
          <w:fldChar w:fldCharType="end"/>
        </w:r>
      </w:hyperlink>
    </w:p>
    <w:p w14:paraId="213D457C" w14:textId="09685589"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41" w:history="1">
        <w:r w:rsidR="00F951CC" w:rsidRPr="00186BEF">
          <w:rPr>
            <w:rStyle w:val="Kpr"/>
            <w:noProof/>
            <w:lang w:val="tr-TR"/>
          </w:rPr>
          <w:t>2.2 Çoklu Sözleşmeler</w:t>
        </w:r>
        <w:r w:rsidR="00F951CC">
          <w:rPr>
            <w:noProof/>
            <w:webHidden/>
          </w:rPr>
          <w:tab/>
        </w:r>
        <w:r w:rsidR="00F951CC">
          <w:rPr>
            <w:noProof/>
            <w:webHidden/>
          </w:rPr>
          <w:fldChar w:fldCharType="begin"/>
        </w:r>
        <w:r w:rsidR="00F951CC">
          <w:rPr>
            <w:noProof/>
            <w:webHidden/>
          </w:rPr>
          <w:instrText xml:space="preserve"> PAGEREF _Toc167287541 \h </w:instrText>
        </w:r>
        <w:r w:rsidR="00F951CC">
          <w:rPr>
            <w:noProof/>
            <w:webHidden/>
          </w:rPr>
        </w:r>
        <w:r w:rsidR="00F951CC">
          <w:rPr>
            <w:noProof/>
            <w:webHidden/>
          </w:rPr>
          <w:fldChar w:fldCharType="separate"/>
        </w:r>
        <w:r w:rsidR="00CA1CFB">
          <w:rPr>
            <w:noProof/>
            <w:webHidden/>
          </w:rPr>
          <w:t>1</w:t>
        </w:r>
        <w:r w:rsidR="00F951CC">
          <w:rPr>
            <w:noProof/>
            <w:webHidden/>
          </w:rPr>
          <w:fldChar w:fldCharType="end"/>
        </w:r>
      </w:hyperlink>
    </w:p>
    <w:p w14:paraId="469F794B" w14:textId="39F82A2A"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42" w:history="1">
        <w:r w:rsidR="00F951CC" w:rsidRPr="00186BEF">
          <w:rPr>
            <w:rStyle w:val="Kpr"/>
            <w:noProof/>
            <w:lang w:val="tr-TR"/>
          </w:rPr>
          <w:t>2.3 Alternatif Tamamlanma Süreleri</w:t>
        </w:r>
        <w:r w:rsidR="00F951CC">
          <w:rPr>
            <w:noProof/>
            <w:webHidden/>
          </w:rPr>
          <w:tab/>
        </w:r>
        <w:r w:rsidR="00F951CC">
          <w:rPr>
            <w:noProof/>
            <w:webHidden/>
          </w:rPr>
          <w:fldChar w:fldCharType="begin"/>
        </w:r>
        <w:r w:rsidR="00F951CC">
          <w:rPr>
            <w:noProof/>
            <w:webHidden/>
          </w:rPr>
          <w:instrText xml:space="preserve"> PAGEREF _Toc167287542 \h </w:instrText>
        </w:r>
        <w:r w:rsidR="00F951CC">
          <w:rPr>
            <w:noProof/>
            <w:webHidden/>
          </w:rPr>
        </w:r>
        <w:r w:rsidR="00F951CC">
          <w:rPr>
            <w:noProof/>
            <w:webHidden/>
          </w:rPr>
          <w:fldChar w:fldCharType="separate"/>
        </w:r>
        <w:r w:rsidR="00CA1CFB">
          <w:rPr>
            <w:noProof/>
            <w:webHidden/>
          </w:rPr>
          <w:t>1</w:t>
        </w:r>
        <w:r w:rsidR="00F951CC">
          <w:rPr>
            <w:noProof/>
            <w:webHidden/>
          </w:rPr>
          <w:fldChar w:fldCharType="end"/>
        </w:r>
      </w:hyperlink>
    </w:p>
    <w:p w14:paraId="6EFD0484" w14:textId="558CBEBA"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43" w:history="1">
        <w:r w:rsidR="00F951CC" w:rsidRPr="00186BEF">
          <w:rPr>
            <w:rStyle w:val="Kpr"/>
            <w:noProof/>
            <w:lang w:val="tr-TR"/>
          </w:rPr>
          <w:t>2.4 Sürdürülebilir Satın Alma</w:t>
        </w:r>
        <w:r w:rsidR="00F951CC">
          <w:rPr>
            <w:noProof/>
            <w:webHidden/>
          </w:rPr>
          <w:tab/>
        </w:r>
        <w:r w:rsidR="00F951CC">
          <w:rPr>
            <w:noProof/>
            <w:webHidden/>
          </w:rPr>
          <w:fldChar w:fldCharType="begin"/>
        </w:r>
        <w:r w:rsidR="00F951CC">
          <w:rPr>
            <w:noProof/>
            <w:webHidden/>
          </w:rPr>
          <w:instrText xml:space="preserve"> PAGEREF _Toc167287543 \h </w:instrText>
        </w:r>
        <w:r w:rsidR="00F951CC">
          <w:rPr>
            <w:noProof/>
            <w:webHidden/>
          </w:rPr>
        </w:r>
        <w:r w:rsidR="00F951CC">
          <w:rPr>
            <w:noProof/>
            <w:webHidden/>
          </w:rPr>
          <w:fldChar w:fldCharType="separate"/>
        </w:r>
        <w:r w:rsidR="00CA1CFB">
          <w:rPr>
            <w:noProof/>
            <w:webHidden/>
          </w:rPr>
          <w:t>1</w:t>
        </w:r>
        <w:r w:rsidR="00F951CC">
          <w:rPr>
            <w:noProof/>
            <w:webHidden/>
          </w:rPr>
          <w:fldChar w:fldCharType="end"/>
        </w:r>
      </w:hyperlink>
    </w:p>
    <w:p w14:paraId="7BA326B9" w14:textId="5BBA4A0B"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44" w:history="1">
        <w:r w:rsidR="00F951CC" w:rsidRPr="00186BEF">
          <w:rPr>
            <w:rStyle w:val="Kpr"/>
            <w:noProof/>
            <w:lang w:val="tr-TR"/>
          </w:rPr>
          <w:t>2.5 Yapım İşlerinin Belirli Bölümleri için Alternatif Teknik Çözümler</w:t>
        </w:r>
        <w:r w:rsidR="00F951CC">
          <w:rPr>
            <w:noProof/>
            <w:webHidden/>
          </w:rPr>
          <w:tab/>
        </w:r>
        <w:r w:rsidR="00F951CC">
          <w:rPr>
            <w:noProof/>
            <w:webHidden/>
          </w:rPr>
          <w:fldChar w:fldCharType="begin"/>
        </w:r>
        <w:r w:rsidR="00F951CC">
          <w:rPr>
            <w:noProof/>
            <w:webHidden/>
          </w:rPr>
          <w:instrText xml:space="preserve"> PAGEREF _Toc167287544 \h </w:instrText>
        </w:r>
        <w:r w:rsidR="00F951CC">
          <w:rPr>
            <w:noProof/>
            <w:webHidden/>
          </w:rPr>
        </w:r>
        <w:r w:rsidR="00F951CC">
          <w:rPr>
            <w:noProof/>
            <w:webHidden/>
          </w:rPr>
          <w:fldChar w:fldCharType="separate"/>
        </w:r>
        <w:r w:rsidR="00CA1CFB">
          <w:rPr>
            <w:noProof/>
            <w:webHidden/>
          </w:rPr>
          <w:t>1</w:t>
        </w:r>
        <w:r w:rsidR="00F951CC">
          <w:rPr>
            <w:noProof/>
            <w:webHidden/>
          </w:rPr>
          <w:fldChar w:fldCharType="end"/>
        </w:r>
      </w:hyperlink>
    </w:p>
    <w:p w14:paraId="3D118144" w14:textId="5DD47683"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45" w:history="1">
        <w:r w:rsidR="00F951CC" w:rsidRPr="00186BEF">
          <w:rPr>
            <w:rStyle w:val="Kpr"/>
            <w:noProof/>
            <w:lang w:val="tr-TR"/>
          </w:rPr>
          <w:t>2.6 İhtisaslaşmış Alt Yükleniciler</w:t>
        </w:r>
        <w:r w:rsidR="00F951CC">
          <w:rPr>
            <w:noProof/>
            <w:webHidden/>
          </w:rPr>
          <w:tab/>
        </w:r>
        <w:r w:rsidR="00F951CC">
          <w:rPr>
            <w:noProof/>
            <w:webHidden/>
          </w:rPr>
          <w:fldChar w:fldCharType="begin"/>
        </w:r>
        <w:r w:rsidR="00F951CC">
          <w:rPr>
            <w:noProof/>
            <w:webHidden/>
          </w:rPr>
          <w:instrText xml:space="preserve"> PAGEREF _Toc167287545 \h </w:instrText>
        </w:r>
        <w:r w:rsidR="00F951CC">
          <w:rPr>
            <w:noProof/>
            <w:webHidden/>
          </w:rPr>
        </w:r>
        <w:r w:rsidR="00F951CC">
          <w:rPr>
            <w:noProof/>
            <w:webHidden/>
          </w:rPr>
          <w:fldChar w:fldCharType="separate"/>
        </w:r>
        <w:r w:rsidR="00CA1CFB">
          <w:rPr>
            <w:noProof/>
            <w:webHidden/>
          </w:rPr>
          <w:t>1</w:t>
        </w:r>
        <w:r w:rsidR="00F951CC">
          <w:rPr>
            <w:noProof/>
            <w:webHidden/>
          </w:rPr>
          <w:fldChar w:fldCharType="end"/>
        </w:r>
      </w:hyperlink>
    </w:p>
    <w:p w14:paraId="6398E37F" w14:textId="5A28D67A" w:rsidR="00F951CC" w:rsidRDefault="00784FBF" w:rsidP="00F951CC">
      <w:pPr>
        <w:pStyle w:val="T1"/>
        <w:tabs>
          <w:tab w:val="clear" w:pos="9360"/>
          <w:tab w:val="left" w:pos="480"/>
          <w:tab w:val="right" w:leader="dot" w:pos="9637"/>
        </w:tabs>
        <w:rPr>
          <w:rFonts w:asciiTheme="minorHAnsi" w:eastAsiaTheme="minorEastAsia" w:hAnsiTheme="minorHAnsi" w:cstheme="minorBidi"/>
          <w:b w:val="0"/>
          <w:noProof/>
          <w:sz w:val="22"/>
          <w:szCs w:val="22"/>
        </w:rPr>
      </w:pPr>
      <w:hyperlink w:anchor="_Toc167287546" w:history="1">
        <w:r w:rsidR="00F951CC" w:rsidRPr="00186BEF">
          <w:rPr>
            <w:rStyle w:val="Kpr"/>
            <w:rFonts w:eastAsiaTheme="majorEastAsia"/>
            <w:bCs/>
            <w:noProof/>
            <w:lang w:val="tr-TR"/>
          </w:rPr>
          <w:t>3.</w:t>
        </w:r>
        <w:r w:rsidR="00F951CC">
          <w:rPr>
            <w:rFonts w:asciiTheme="minorHAnsi" w:eastAsiaTheme="minorEastAsia" w:hAnsiTheme="minorHAnsi" w:cstheme="minorBidi"/>
            <w:b w:val="0"/>
            <w:noProof/>
            <w:sz w:val="22"/>
            <w:szCs w:val="22"/>
          </w:rPr>
          <w:tab/>
        </w:r>
        <w:r w:rsidR="00F951CC" w:rsidRPr="00186BEF">
          <w:rPr>
            <w:rStyle w:val="Kpr"/>
            <w:rFonts w:eastAsiaTheme="majorEastAsia"/>
            <w:bCs/>
            <w:noProof/>
            <w:lang w:val="tr-TR"/>
          </w:rPr>
          <w:t>Yeterlik</w:t>
        </w:r>
        <w:r w:rsidR="00F951CC">
          <w:rPr>
            <w:noProof/>
            <w:webHidden/>
          </w:rPr>
          <w:tab/>
        </w:r>
        <w:r w:rsidR="00F951CC">
          <w:rPr>
            <w:noProof/>
            <w:webHidden/>
          </w:rPr>
          <w:fldChar w:fldCharType="begin"/>
        </w:r>
        <w:r w:rsidR="00F951CC">
          <w:rPr>
            <w:noProof/>
            <w:webHidden/>
          </w:rPr>
          <w:instrText xml:space="preserve"> PAGEREF _Toc167287546 \h </w:instrText>
        </w:r>
        <w:r w:rsidR="00F951CC">
          <w:rPr>
            <w:noProof/>
            <w:webHidden/>
          </w:rPr>
        </w:r>
        <w:r w:rsidR="00F951CC">
          <w:rPr>
            <w:noProof/>
            <w:webHidden/>
          </w:rPr>
          <w:fldChar w:fldCharType="separate"/>
        </w:r>
        <w:r w:rsidR="00CA1CFB">
          <w:rPr>
            <w:noProof/>
            <w:webHidden/>
          </w:rPr>
          <w:t>2</w:t>
        </w:r>
        <w:r w:rsidR="00F951CC">
          <w:rPr>
            <w:noProof/>
            <w:webHidden/>
          </w:rPr>
          <w:fldChar w:fldCharType="end"/>
        </w:r>
      </w:hyperlink>
    </w:p>
    <w:p w14:paraId="7B5C5826" w14:textId="2DDB5DCF"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47" w:history="1">
        <w:r w:rsidR="00F951CC" w:rsidRPr="00186BEF">
          <w:rPr>
            <w:rStyle w:val="Kpr"/>
            <w:noProof/>
            <w:lang w:val="tr-TR"/>
          </w:rPr>
          <w:t>3.1</w:t>
        </w:r>
        <w:r w:rsidR="00F951CC">
          <w:rPr>
            <w:rFonts w:asciiTheme="minorHAnsi" w:eastAsiaTheme="minorEastAsia" w:hAnsiTheme="minorHAnsi" w:cstheme="minorBidi"/>
            <w:noProof/>
            <w:sz w:val="22"/>
            <w:szCs w:val="22"/>
          </w:rPr>
          <w:tab/>
        </w:r>
        <w:r w:rsidR="00F951CC" w:rsidRPr="00186BEF">
          <w:rPr>
            <w:rStyle w:val="Kpr"/>
            <w:noProof/>
            <w:lang w:val="tr-TR"/>
          </w:rPr>
          <w:t>Uygunluk</w:t>
        </w:r>
        <w:r w:rsidR="00F951CC">
          <w:rPr>
            <w:noProof/>
            <w:webHidden/>
          </w:rPr>
          <w:tab/>
        </w:r>
        <w:r w:rsidR="00F951CC">
          <w:rPr>
            <w:noProof/>
            <w:webHidden/>
          </w:rPr>
          <w:fldChar w:fldCharType="begin"/>
        </w:r>
        <w:r w:rsidR="00F951CC">
          <w:rPr>
            <w:noProof/>
            <w:webHidden/>
          </w:rPr>
          <w:instrText xml:space="preserve"> PAGEREF _Toc167287547 \h </w:instrText>
        </w:r>
        <w:r w:rsidR="00F951CC">
          <w:rPr>
            <w:noProof/>
            <w:webHidden/>
          </w:rPr>
        </w:r>
        <w:r w:rsidR="00F951CC">
          <w:rPr>
            <w:noProof/>
            <w:webHidden/>
          </w:rPr>
          <w:fldChar w:fldCharType="separate"/>
        </w:r>
        <w:r w:rsidR="00CA1CFB">
          <w:rPr>
            <w:noProof/>
            <w:webHidden/>
          </w:rPr>
          <w:t>2</w:t>
        </w:r>
        <w:r w:rsidR="00F951CC">
          <w:rPr>
            <w:noProof/>
            <w:webHidden/>
          </w:rPr>
          <w:fldChar w:fldCharType="end"/>
        </w:r>
      </w:hyperlink>
    </w:p>
    <w:p w14:paraId="20AEA1EB" w14:textId="5508D8C9"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48" w:history="1">
        <w:r w:rsidR="00F951CC" w:rsidRPr="00186BEF">
          <w:rPr>
            <w:rStyle w:val="Kpr"/>
            <w:noProof/>
            <w:lang w:val="tr-TR"/>
          </w:rPr>
          <w:t>3.1.1</w:t>
        </w:r>
        <w:r w:rsidR="00F951CC">
          <w:rPr>
            <w:rFonts w:asciiTheme="minorHAnsi" w:eastAsiaTheme="minorEastAsia" w:hAnsiTheme="minorHAnsi" w:cstheme="minorBidi"/>
            <w:noProof/>
            <w:sz w:val="22"/>
            <w:szCs w:val="22"/>
          </w:rPr>
          <w:tab/>
        </w:r>
        <w:r w:rsidR="00F951CC" w:rsidRPr="00186BEF">
          <w:rPr>
            <w:rStyle w:val="Kpr"/>
            <w:noProof/>
            <w:lang w:val="tr-TR"/>
          </w:rPr>
          <w:t>Uyruk</w:t>
        </w:r>
        <w:r w:rsidR="00F951CC">
          <w:rPr>
            <w:noProof/>
            <w:webHidden/>
          </w:rPr>
          <w:tab/>
        </w:r>
        <w:r w:rsidR="00F951CC">
          <w:rPr>
            <w:noProof/>
            <w:webHidden/>
          </w:rPr>
          <w:fldChar w:fldCharType="begin"/>
        </w:r>
        <w:r w:rsidR="00F951CC">
          <w:rPr>
            <w:noProof/>
            <w:webHidden/>
          </w:rPr>
          <w:instrText xml:space="preserve"> PAGEREF _Toc167287548 \h </w:instrText>
        </w:r>
        <w:r w:rsidR="00F951CC">
          <w:rPr>
            <w:noProof/>
            <w:webHidden/>
          </w:rPr>
        </w:r>
        <w:r w:rsidR="00F951CC">
          <w:rPr>
            <w:noProof/>
            <w:webHidden/>
          </w:rPr>
          <w:fldChar w:fldCharType="separate"/>
        </w:r>
        <w:r w:rsidR="00CA1CFB">
          <w:rPr>
            <w:noProof/>
            <w:webHidden/>
          </w:rPr>
          <w:t>2</w:t>
        </w:r>
        <w:r w:rsidR="00F951CC">
          <w:rPr>
            <w:noProof/>
            <w:webHidden/>
          </w:rPr>
          <w:fldChar w:fldCharType="end"/>
        </w:r>
      </w:hyperlink>
    </w:p>
    <w:p w14:paraId="66866E70" w14:textId="5139949B"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49" w:history="1">
        <w:r w:rsidR="00F951CC" w:rsidRPr="00186BEF">
          <w:rPr>
            <w:rStyle w:val="Kpr"/>
            <w:noProof/>
            <w:lang w:val="tr-TR"/>
          </w:rPr>
          <w:t>3.1.2</w:t>
        </w:r>
        <w:r w:rsidR="00F951CC">
          <w:rPr>
            <w:rFonts w:asciiTheme="minorHAnsi" w:eastAsiaTheme="minorEastAsia" w:hAnsiTheme="minorHAnsi" w:cstheme="minorBidi"/>
            <w:noProof/>
            <w:sz w:val="22"/>
            <w:szCs w:val="22"/>
          </w:rPr>
          <w:tab/>
        </w:r>
        <w:r w:rsidR="00F951CC" w:rsidRPr="00186BEF">
          <w:rPr>
            <w:rStyle w:val="Kpr"/>
            <w:noProof/>
            <w:lang w:val="tr-TR"/>
          </w:rPr>
          <w:t>Çıkar Çatışması</w:t>
        </w:r>
        <w:r w:rsidR="00F951CC">
          <w:rPr>
            <w:noProof/>
            <w:webHidden/>
          </w:rPr>
          <w:tab/>
        </w:r>
        <w:r w:rsidR="00F951CC">
          <w:rPr>
            <w:noProof/>
            <w:webHidden/>
          </w:rPr>
          <w:fldChar w:fldCharType="begin"/>
        </w:r>
        <w:r w:rsidR="00F951CC">
          <w:rPr>
            <w:noProof/>
            <w:webHidden/>
          </w:rPr>
          <w:instrText xml:space="preserve"> PAGEREF _Toc167287549 \h </w:instrText>
        </w:r>
        <w:r w:rsidR="00F951CC">
          <w:rPr>
            <w:noProof/>
            <w:webHidden/>
          </w:rPr>
        </w:r>
        <w:r w:rsidR="00F951CC">
          <w:rPr>
            <w:noProof/>
            <w:webHidden/>
          </w:rPr>
          <w:fldChar w:fldCharType="separate"/>
        </w:r>
        <w:r w:rsidR="00CA1CFB">
          <w:rPr>
            <w:noProof/>
            <w:webHidden/>
          </w:rPr>
          <w:t>2</w:t>
        </w:r>
        <w:r w:rsidR="00F951CC">
          <w:rPr>
            <w:noProof/>
            <w:webHidden/>
          </w:rPr>
          <w:fldChar w:fldCharType="end"/>
        </w:r>
      </w:hyperlink>
    </w:p>
    <w:p w14:paraId="4E47B61F" w14:textId="0825E9E4"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50" w:history="1">
        <w:r w:rsidR="00F951CC" w:rsidRPr="00186BEF">
          <w:rPr>
            <w:rStyle w:val="Kpr"/>
            <w:noProof/>
            <w:lang w:val="tr-TR"/>
          </w:rPr>
          <w:t>3.1.3</w:t>
        </w:r>
        <w:r w:rsidR="00F951CC">
          <w:rPr>
            <w:rFonts w:asciiTheme="minorHAnsi" w:eastAsiaTheme="minorEastAsia" w:hAnsiTheme="minorHAnsi" w:cstheme="minorBidi"/>
            <w:noProof/>
            <w:sz w:val="22"/>
            <w:szCs w:val="22"/>
          </w:rPr>
          <w:tab/>
        </w:r>
        <w:r w:rsidR="00F951CC" w:rsidRPr="00186BEF">
          <w:rPr>
            <w:rStyle w:val="Kpr"/>
            <w:noProof/>
            <w:lang w:val="tr-TR"/>
          </w:rPr>
          <w:t>Dünya Bankası açısından uygunluk</w:t>
        </w:r>
        <w:r w:rsidR="00F951CC">
          <w:rPr>
            <w:noProof/>
            <w:webHidden/>
          </w:rPr>
          <w:tab/>
        </w:r>
        <w:r w:rsidR="00F951CC">
          <w:rPr>
            <w:noProof/>
            <w:webHidden/>
          </w:rPr>
          <w:fldChar w:fldCharType="begin"/>
        </w:r>
        <w:r w:rsidR="00F951CC">
          <w:rPr>
            <w:noProof/>
            <w:webHidden/>
          </w:rPr>
          <w:instrText xml:space="preserve"> PAGEREF _Toc167287550 \h </w:instrText>
        </w:r>
        <w:r w:rsidR="00F951CC">
          <w:rPr>
            <w:noProof/>
            <w:webHidden/>
          </w:rPr>
        </w:r>
        <w:r w:rsidR="00F951CC">
          <w:rPr>
            <w:noProof/>
            <w:webHidden/>
          </w:rPr>
          <w:fldChar w:fldCharType="separate"/>
        </w:r>
        <w:r w:rsidR="00CA1CFB">
          <w:rPr>
            <w:noProof/>
            <w:webHidden/>
          </w:rPr>
          <w:t>2</w:t>
        </w:r>
        <w:r w:rsidR="00F951CC">
          <w:rPr>
            <w:noProof/>
            <w:webHidden/>
          </w:rPr>
          <w:fldChar w:fldCharType="end"/>
        </w:r>
      </w:hyperlink>
    </w:p>
    <w:p w14:paraId="3022B1A2" w14:textId="2C09BFEC"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51" w:history="1">
        <w:r w:rsidR="00F951CC" w:rsidRPr="00186BEF">
          <w:rPr>
            <w:rStyle w:val="Kpr"/>
            <w:noProof/>
            <w:lang w:val="tr-TR"/>
          </w:rPr>
          <w:t>3.1.4</w:t>
        </w:r>
        <w:r w:rsidR="00F951CC">
          <w:rPr>
            <w:rFonts w:asciiTheme="minorHAnsi" w:eastAsiaTheme="minorEastAsia" w:hAnsiTheme="minorHAnsi" w:cstheme="minorBidi"/>
            <w:noProof/>
            <w:sz w:val="22"/>
            <w:szCs w:val="22"/>
          </w:rPr>
          <w:tab/>
        </w:r>
        <w:r w:rsidR="00F951CC" w:rsidRPr="00186BEF">
          <w:rPr>
            <w:rStyle w:val="Kpr"/>
            <w:noProof/>
            <w:lang w:val="tr-TR"/>
          </w:rPr>
          <w:t>Borçlu ülkenin bir kamu iktisadi teşebbüsü veya kamu kurumu niteliğinde olan Teklif Sahipleri</w:t>
        </w:r>
        <w:r w:rsidR="00F951CC">
          <w:rPr>
            <w:noProof/>
            <w:webHidden/>
          </w:rPr>
          <w:tab/>
        </w:r>
        <w:r w:rsidR="00F951CC">
          <w:rPr>
            <w:noProof/>
            <w:webHidden/>
          </w:rPr>
          <w:fldChar w:fldCharType="begin"/>
        </w:r>
        <w:r w:rsidR="00F951CC">
          <w:rPr>
            <w:noProof/>
            <w:webHidden/>
          </w:rPr>
          <w:instrText xml:space="preserve"> PAGEREF _Toc167287551 \h </w:instrText>
        </w:r>
        <w:r w:rsidR="00F951CC">
          <w:rPr>
            <w:noProof/>
            <w:webHidden/>
          </w:rPr>
        </w:r>
        <w:r w:rsidR="00F951CC">
          <w:rPr>
            <w:noProof/>
            <w:webHidden/>
          </w:rPr>
          <w:fldChar w:fldCharType="separate"/>
        </w:r>
        <w:r w:rsidR="00CA1CFB">
          <w:rPr>
            <w:noProof/>
            <w:webHidden/>
          </w:rPr>
          <w:t>2</w:t>
        </w:r>
        <w:r w:rsidR="00F951CC">
          <w:rPr>
            <w:noProof/>
            <w:webHidden/>
          </w:rPr>
          <w:fldChar w:fldCharType="end"/>
        </w:r>
      </w:hyperlink>
    </w:p>
    <w:p w14:paraId="3E055CAF" w14:textId="65958375"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52" w:history="1">
        <w:r w:rsidR="00F951CC" w:rsidRPr="00186BEF">
          <w:rPr>
            <w:rStyle w:val="Kpr"/>
            <w:noProof/>
            <w:lang w:val="tr-TR"/>
          </w:rPr>
          <w:t>3.1.5</w:t>
        </w:r>
        <w:r w:rsidR="00F951CC">
          <w:rPr>
            <w:rFonts w:asciiTheme="minorHAnsi" w:eastAsiaTheme="minorEastAsia" w:hAnsiTheme="minorHAnsi" w:cstheme="minorBidi"/>
            <w:noProof/>
            <w:sz w:val="22"/>
            <w:szCs w:val="22"/>
          </w:rPr>
          <w:tab/>
        </w:r>
        <w:r w:rsidR="00F951CC" w:rsidRPr="00186BEF">
          <w:rPr>
            <w:rStyle w:val="Kpr"/>
            <w:noProof/>
            <w:lang w:val="tr-TR"/>
          </w:rPr>
          <w:t>Birleşmiş Milletler kararı veya Borçlunun ulusal kanunları</w:t>
        </w:r>
        <w:r w:rsidR="00F951CC">
          <w:rPr>
            <w:noProof/>
            <w:webHidden/>
          </w:rPr>
          <w:tab/>
        </w:r>
        <w:r w:rsidR="00F951CC">
          <w:rPr>
            <w:noProof/>
            <w:webHidden/>
          </w:rPr>
          <w:fldChar w:fldCharType="begin"/>
        </w:r>
        <w:r w:rsidR="00F951CC">
          <w:rPr>
            <w:noProof/>
            <w:webHidden/>
          </w:rPr>
          <w:instrText xml:space="preserve"> PAGEREF _Toc167287552 \h </w:instrText>
        </w:r>
        <w:r w:rsidR="00F951CC">
          <w:rPr>
            <w:noProof/>
            <w:webHidden/>
          </w:rPr>
        </w:r>
        <w:r w:rsidR="00F951CC">
          <w:rPr>
            <w:noProof/>
            <w:webHidden/>
          </w:rPr>
          <w:fldChar w:fldCharType="separate"/>
        </w:r>
        <w:r w:rsidR="00CA1CFB">
          <w:rPr>
            <w:noProof/>
            <w:webHidden/>
          </w:rPr>
          <w:t>2</w:t>
        </w:r>
        <w:r w:rsidR="00F951CC">
          <w:rPr>
            <w:noProof/>
            <w:webHidden/>
          </w:rPr>
          <w:fldChar w:fldCharType="end"/>
        </w:r>
      </w:hyperlink>
    </w:p>
    <w:p w14:paraId="6EC16E54" w14:textId="5D878010"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53" w:history="1">
        <w:r w:rsidR="00F951CC" w:rsidRPr="00186BEF">
          <w:rPr>
            <w:rStyle w:val="Kpr"/>
            <w:noProof/>
            <w:lang w:val="tr-TR"/>
          </w:rPr>
          <w:t>3.2</w:t>
        </w:r>
        <w:r w:rsidR="00F951CC">
          <w:rPr>
            <w:rFonts w:asciiTheme="minorHAnsi" w:eastAsiaTheme="minorEastAsia" w:hAnsiTheme="minorHAnsi" w:cstheme="minorBidi"/>
            <w:noProof/>
            <w:sz w:val="22"/>
            <w:szCs w:val="22"/>
          </w:rPr>
          <w:tab/>
        </w:r>
        <w:r w:rsidR="00F951CC" w:rsidRPr="00186BEF">
          <w:rPr>
            <w:rStyle w:val="Kpr"/>
            <w:noProof/>
            <w:lang w:val="tr-TR"/>
          </w:rPr>
          <w:t>Geçmişteki Sözleşme Temerrütleri</w:t>
        </w:r>
        <w:r w:rsidR="00F951CC">
          <w:rPr>
            <w:noProof/>
            <w:webHidden/>
          </w:rPr>
          <w:tab/>
        </w:r>
        <w:r w:rsidR="00F951CC">
          <w:rPr>
            <w:noProof/>
            <w:webHidden/>
          </w:rPr>
          <w:fldChar w:fldCharType="begin"/>
        </w:r>
        <w:r w:rsidR="00F951CC">
          <w:rPr>
            <w:noProof/>
            <w:webHidden/>
          </w:rPr>
          <w:instrText xml:space="preserve"> PAGEREF _Toc167287553 \h </w:instrText>
        </w:r>
        <w:r w:rsidR="00F951CC">
          <w:rPr>
            <w:noProof/>
            <w:webHidden/>
          </w:rPr>
        </w:r>
        <w:r w:rsidR="00F951CC">
          <w:rPr>
            <w:noProof/>
            <w:webHidden/>
          </w:rPr>
          <w:fldChar w:fldCharType="separate"/>
        </w:r>
        <w:r w:rsidR="00CA1CFB">
          <w:rPr>
            <w:noProof/>
            <w:webHidden/>
          </w:rPr>
          <w:t>3</w:t>
        </w:r>
        <w:r w:rsidR="00F951CC">
          <w:rPr>
            <w:noProof/>
            <w:webHidden/>
          </w:rPr>
          <w:fldChar w:fldCharType="end"/>
        </w:r>
      </w:hyperlink>
    </w:p>
    <w:p w14:paraId="0DB274AB" w14:textId="2FB30FE3"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54" w:history="1">
        <w:r w:rsidR="00F951CC" w:rsidRPr="00186BEF">
          <w:rPr>
            <w:rStyle w:val="Kpr"/>
            <w:noProof/>
            <w:lang w:val="tr-TR"/>
          </w:rPr>
          <w:t>3.2.1</w:t>
        </w:r>
        <w:r w:rsidR="00F951CC">
          <w:rPr>
            <w:rFonts w:asciiTheme="minorHAnsi" w:eastAsiaTheme="minorEastAsia" w:hAnsiTheme="minorHAnsi" w:cstheme="minorBidi"/>
            <w:noProof/>
            <w:sz w:val="22"/>
            <w:szCs w:val="22"/>
          </w:rPr>
          <w:tab/>
        </w:r>
        <w:r w:rsidR="00F951CC" w:rsidRPr="00186BEF">
          <w:rPr>
            <w:rStyle w:val="Kpr"/>
            <w:noProof/>
            <w:lang w:val="tr-TR"/>
          </w:rPr>
          <w:t>Geçmişteki Sözleşme Temerrütleri</w:t>
        </w:r>
        <w:r w:rsidR="00F951CC">
          <w:rPr>
            <w:noProof/>
            <w:webHidden/>
          </w:rPr>
          <w:tab/>
        </w:r>
        <w:r w:rsidR="00F951CC">
          <w:rPr>
            <w:noProof/>
            <w:webHidden/>
          </w:rPr>
          <w:fldChar w:fldCharType="begin"/>
        </w:r>
        <w:r w:rsidR="00F951CC">
          <w:rPr>
            <w:noProof/>
            <w:webHidden/>
          </w:rPr>
          <w:instrText xml:space="preserve"> PAGEREF _Toc167287554 \h </w:instrText>
        </w:r>
        <w:r w:rsidR="00F951CC">
          <w:rPr>
            <w:noProof/>
            <w:webHidden/>
          </w:rPr>
        </w:r>
        <w:r w:rsidR="00F951CC">
          <w:rPr>
            <w:noProof/>
            <w:webHidden/>
          </w:rPr>
          <w:fldChar w:fldCharType="separate"/>
        </w:r>
        <w:r w:rsidR="00CA1CFB">
          <w:rPr>
            <w:noProof/>
            <w:webHidden/>
          </w:rPr>
          <w:t>3</w:t>
        </w:r>
        <w:r w:rsidR="00F951CC">
          <w:rPr>
            <w:noProof/>
            <w:webHidden/>
          </w:rPr>
          <w:fldChar w:fldCharType="end"/>
        </w:r>
      </w:hyperlink>
    </w:p>
    <w:p w14:paraId="12328A2F" w14:textId="4621B5FE"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55" w:history="1">
        <w:r w:rsidR="00F951CC" w:rsidRPr="00186BEF">
          <w:rPr>
            <w:rStyle w:val="Kpr"/>
            <w:noProof/>
            <w:lang w:val="tr-TR"/>
          </w:rPr>
          <w:t>3.2.2</w:t>
        </w:r>
        <w:r w:rsidR="00F951CC">
          <w:rPr>
            <w:rFonts w:asciiTheme="minorHAnsi" w:eastAsiaTheme="minorEastAsia" w:hAnsiTheme="minorHAnsi" w:cstheme="minorBidi"/>
            <w:noProof/>
            <w:sz w:val="22"/>
            <w:szCs w:val="22"/>
          </w:rPr>
          <w:tab/>
        </w:r>
        <w:r w:rsidR="00F951CC" w:rsidRPr="00186BEF">
          <w:rPr>
            <w:rStyle w:val="Kpr"/>
            <w:noProof/>
            <w:lang w:val="tr-TR"/>
          </w:rPr>
          <w:t>İşveren Tarafından Geçici Teminatın veya Geçici Teminat Taahhütnamesinin İşleme konulması veya Teklif Geçerlik Süresi içerisinde Teklifin Geri çekilmesi sebebiyle Askıya Alma</w:t>
        </w:r>
        <w:r w:rsidR="00F951CC">
          <w:rPr>
            <w:noProof/>
            <w:webHidden/>
          </w:rPr>
          <w:tab/>
        </w:r>
        <w:r w:rsidR="00F951CC">
          <w:rPr>
            <w:noProof/>
            <w:webHidden/>
          </w:rPr>
          <w:fldChar w:fldCharType="begin"/>
        </w:r>
        <w:r w:rsidR="00F951CC">
          <w:rPr>
            <w:noProof/>
            <w:webHidden/>
          </w:rPr>
          <w:instrText xml:space="preserve"> PAGEREF _Toc167287555 \h </w:instrText>
        </w:r>
        <w:r w:rsidR="00F951CC">
          <w:rPr>
            <w:noProof/>
            <w:webHidden/>
          </w:rPr>
        </w:r>
        <w:r w:rsidR="00F951CC">
          <w:rPr>
            <w:noProof/>
            <w:webHidden/>
          </w:rPr>
          <w:fldChar w:fldCharType="separate"/>
        </w:r>
        <w:r w:rsidR="00CA1CFB">
          <w:rPr>
            <w:noProof/>
            <w:webHidden/>
          </w:rPr>
          <w:t>3</w:t>
        </w:r>
        <w:r w:rsidR="00F951CC">
          <w:rPr>
            <w:noProof/>
            <w:webHidden/>
          </w:rPr>
          <w:fldChar w:fldCharType="end"/>
        </w:r>
      </w:hyperlink>
    </w:p>
    <w:p w14:paraId="37EBDA2F" w14:textId="082DD72E"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56" w:history="1">
        <w:r w:rsidR="00F951CC" w:rsidRPr="00186BEF">
          <w:rPr>
            <w:rStyle w:val="Kpr"/>
            <w:noProof/>
            <w:lang w:val="tr-TR"/>
          </w:rPr>
          <w:t>3.2.3</w:t>
        </w:r>
        <w:r w:rsidR="00F951CC">
          <w:rPr>
            <w:rFonts w:asciiTheme="minorHAnsi" w:eastAsiaTheme="minorEastAsia" w:hAnsiTheme="minorHAnsi" w:cstheme="minorBidi"/>
            <w:noProof/>
            <w:sz w:val="22"/>
            <w:szCs w:val="22"/>
          </w:rPr>
          <w:tab/>
        </w:r>
        <w:r w:rsidR="00F951CC" w:rsidRPr="00186BEF">
          <w:rPr>
            <w:rStyle w:val="Kpr"/>
            <w:noProof/>
            <w:lang w:val="tr-TR"/>
          </w:rPr>
          <w:t>Devam eden Dava Durumu</w:t>
        </w:r>
        <w:r w:rsidR="00F951CC">
          <w:rPr>
            <w:noProof/>
            <w:webHidden/>
          </w:rPr>
          <w:tab/>
        </w:r>
        <w:r w:rsidR="00F951CC">
          <w:rPr>
            <w:noProof/>
            <w:webHidden/>
          </w:rPr>
          <w:fldChar w:fldCharType="begin"/>
        </w:r>
        <w:r w:rsidR="00F951CC">
          <w:rPr>
            <w:noProof/>
            <w:webHidden/>
          </w:rPr>
          <w:instrText xml:space="preserve"> PAGEREF _Toc167287556 \h </w:instrText>
        </w:r>
        <w:r w:rsidR="00F951CC">
          <w:rPr>
            <w:noProof/>
            <w:webHidden/>
          </w:rPr>
        </w:r>
        <w:r w:rsidR="00F951CC">
          <w:rPr>
            <w:noProof/>
            <w:webHidden/>
          </w:rPr>
          <w:fldChar w:fldCharType="separate"/>
        </w:r>
        <w:r w:rsidR="00CA1CFB">
          <w:rPr>
            <w:noProof/>
            <w:webHidden/>
          </w:rPr>
          <w:t>3</w:t>
        </w:r>
        <w:r w:rsidR="00F951CC">
          <w:rPr>
            <w:noProof/>
            <w:webHidden/>
          </w:rPr>
          <w:fldChar w:fldCharType="end"/>
        </w:r>
      </w:hyperlink>
    </w:p>
    <w:p w14:paraId="6E1DFDE2" w14:textId="041F6546"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57" w:history="1">
        <w:r w:rsidR="00F951CC" w:rsidRPr="00186BEF">
          <w:rPr>
            <w:rStyle w:val="Kpr"/>
            <w:noProof/>
            <w:lang w:val="tr-TR"/>
          </w:rPr>
          <w:t>3.2.4</w:t>
        </w:r>
        <w:r w:rsidR="00F951CC">
          <w:rPr>
            <w:rFonts w:asciiTheme="minorHAnsi" w:eastAsiaTheme="minorEastAsia" w:hAnsiTheme="minorHAnsi" w:cstheme="minorBidi"/>
            <w:noProof/>
            <w:sz w:val="22"/>
            <w:szCs w:val="22"/>
          </w:rPr>
          <w:tab/>
        </w:r>
        <w:r w:rsidR="00F951CC" w:rsidRPr="00186BEF">
          <w:rPr>
            <w:rStyle w:val="Kpr"/>
            <w:noProof/>
            <w:lang w:val="tr-TR"/>
          </w:rPr>
          <w:t>Dava Geçmişi</w:t>
        </w:r>
        <w:r w:rsidR="00F951CC">
          <w:rPr>
            <w:noProof/>
            <w:webHidden/>
          </w:rPr>
          <w:tab/>
        </w:r>
        <w:r w:rsidR="00F951CC">
          <w:rPr>
            <w:noProof/>
            <w:webHidden/>
          </w:rPr>
          <w:fldChar w:fldCharType="begin"/>
        </w:r>
        <w:r w:rsidR="00F951CC">
          <w:rPr>
            <w:noProof/>
            <w:webHidden/>
          </w:rPr>
          <w:instrText xml:space="preserve"> PAGEREF _Toc167287557 \h </w:instrText>
        </w:r>
        <w:r w:rsidR="00F951CC">
          <w:rPr>
            <w:noProof/>
            <w:webHidden/>
          </w:rPr>
        </w:r>
        <w:r w:rsidR="00F951CC">
          <w:rPr>
            <w:noProof/>
            <w:webHidden/>
          </w:rPr>
          <w:fldChar w:fldCharType="separate"/>
        </w:r>
        <w:r w:rsidR="00CA1CFB">
          <w:rPr>
            <w:noProof/>
            <w:webHidden/>
          </w:rPr>
          <w:t>4</w:t>
        </w:r>
        <w:r w:rsidR="00F951CC">
          <w:rPr>
            <w:noProof/>
            <w:webHidden/>
          </w:rPr>
          <w:fldChar w:fldCharType="end"/>
        </w:r>
      </w:hyperlink>
    </w:p>
    <w:p w14:paraId="0FA1CBE1" w14:textId="265870F5"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58" w:history="1">
        <w:r w:rsidR="00F951CC" w:rsidRPr="00186BEF">
          <w:rPr>
            <w:rStyle w:val="Kpr"/>
            <w:noProof/>
            <w:lang w:val="tr-TR"/>
          </w:rPr>
          <w:t>3.2.5</w:t>
        </w:r>
        <w:r w:rsidR="00F951CC">
          <w:rPr>
            <w:rFonts w:asciiTheme="minorHAnsi" w:eastAsiaTheme="minorEastAsia" w:hAnsiTheme="minorHAnsi" w:cstheme="minorBidi"/>
            <w:noProof/>
            <w:sz w:val="22"/>
            <w:szCs w:val="22"/>
          </w:rPr>
          <w:tab/>
        </w:r>
        <w:r w:rsidR="00F951CC" w:rsidRPr="00186BEF">
          <w:rPr>
            <w:rStyle w:val="Kpr"/>
            <w:noProof/>
            <w:lang w:val="tr-TR"/>
          </w:rPr>
          <w:t>Beyan: Çevresel ve Sosyal ile ilgili (ÇS) geçmiş performans</w:t>
        </w:r>
        <w:r w:rsidR="00F951CC">
          <w:rPr>
            <w:noProof/>
            <w:webHidden/>
          </w:rPr>
          <w:tab/>
        </w:r>
        <w:r w:rsidR="00F951CC">
          <w:rPr>
            <w:noProof/>
            <w:webHidden/>
          </w:rPr>
          <w:fldChar w:fldCharType="begin"/>
        </w:r>
        <w:r w:rsidR="00F951CC">
          <w:rPr>
            <w:noProof/>
            <w:webHidden/>
          </w:rPr>
          <w:instrText xml:space="preserve"> PAGEREF _Toc167287558 \h </w:instrText>
        </w:r>
        <w:r w:rsidR="00F951CC">
          <w:rPr>
            <w:noProof/>
            <w:webHidden/>
          </w:rPr>
        </w:r>
        <w:r w:rsidR="00F951CC">
          <w:rPr>
            <w:noProof/>
            <w:webHidden/>
          </w:rPr>
          <w:fldChar w:fldCharType="separate"/>
        </w:r>
        <w:r w:rsidR="00CA1CFB">
          <w:rPr>
            <w:noProof/>
            <w:webHidden/>
          </w:rPr>
          <w:t>4</w:t>
        </w:r>
        <w:r w:rsidR="00F951CC">
          <w:rPr>
            <w:noProof/>
            <w:webHidden/>
          </w:rPr>
          <w:fldChar w:fldCharType="end"/>
        </w:r>
      </w:hyperlink>
    </w:p>
    <w:p w14:paraId="4D17251E" w14:textId="4D2A3617"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59" w:history="1">
        <w:r w:rsidR="00F951CC" w:rsidRPr="00186BEF">
          <w:rPr>
            <w:rStyle w:val="Kpr"/>
            <w:noProof/>
            <w:lang w:val="tr-TR"/>
          </w:rPr>
          <w:t>3.2. Geçmişteki Sözleşme Temerrütleri</w:t>
        </w:r>
        <w:r w:rsidR="00F951CC">
          <w:rPr>
            <w:noProof/>
            <w:webHidden/>
          </w:rPr>
          <w:tab/>
        </w:r>
        <w:r w:rsidR="00F951CC">
          <w:rPr>
            <w:noProof/>
            <w:webHidden/>
          </w:rPr>
          <w:fldChar w:fldCharType="begin"/>
        </w:r>
        <w:r w:rsidR="00F951CC">
          <w:rPr>
            <w:noProof/>
            <w:webHidden/>
          </w:rPr>
          <w:instrText xml:space="preserve"> PAGEREF _Toc167287559 \h </w:instrText>
        </w:r>
        <w:r w:rsidR="00F951CC">
          <w:rPr>
            <w:noProof/>
            <w:webHidden/>
          </w:rPr>
        </w:r>
        <w:r w:rsidR="00F951CC">
          <w:rPr>
            <w:noProof/>
            <w:webHidden/>
          </w:rPr>
          <w:fldChar w:fldCharType="separate"/>
        </w:r>
        <w:r w:rsidR="00CA1CFB">
          <w:rPr>
            <w:noProof/>
            <w:webHidden/>
          </w:rPr>
          <w:t>5</w:t>
        </w:r>
        <w:r w:rsidR="00F951CC">
          <w:rPr>
            <w:noProof/>
            <w:webHidden/>
          </w:rPr>
          <w:fldChar w:fldCharType="end"/>
        </w:r>
      </w:hyperlink>
    </w:p>
    <w:p w14:paraId="0BF7DA73" w14:textId="64E2D67D"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60" w:history="1">
        <w:r w:rsidR="00F951CC" w:rsidRPr="00186BEF">
          <w:rPr>
            <w:rStyle w:val="Kpr"/>
            <w:noProof/>
            <w:lang w:val="tr-TR"/>
          </w:rPr>
          <w:t>3.2.6</w:t>
        </w:r>
        <w:r w:rsidR="00F951CC">
          <w:rPr>
            <w:rFonts w:asciiTheme="minorHAnsi" w:eastAsiaTheme="minorEastAsia" w:hAnsiTheme="minorHAnsi" w:cstheme="minorBidi"/>
            <w:noProof/>
            <w:sz w:val="22"/>
            <w:szCs w:val="22"/>
          </w:rPr>
          <w:tab/>
        </w:r>
        <w:r w:rsidR="00F951CC" w:rsidRPr="00186BEF">
          <w:rPr>
            <w:rStyle w:val="Kpr"/>
            <w:noProof/>
            <w:lang w:val="tr-TR"/>
          </w:rPr>
          <w:t>Banka tarafından CSİ veya/veya CT yükümlülüklerine uyulmaması sebebiyle ihalelerden men edilme</w:t>
        </w:r>
        <w:r w:rsidR="00F951CC">
          <w:rPr>
            <w:noProof/>
            <w:webHidden/>
          </w:rPr>
          <w:tab/>
        </w:r>
        <w:r w:rsidR="00F951CC">
          <w:rPr>
            <w:noProof/>
            <w:webHidden/>
          </w:rPr>
          <w:fldChar w:fldCharType="begin"/>
        </w:r>
        <w:r w:rsidR="00F951CC">
          <w:rPr>
            <w:noProof/>
            <w:webHidden/>
          </w:rPr>
          <w:instrText xml:space="preserve"> PAGEREF _Toc167287560 \h </w:instrText>
        </w:r>
        <w:r w:rsidR="00F951CC">
          <w:rPr>
            <w:noProof/>
            <w:webHidden/>
          </w:rPr>
        </w:r>
        <w:r w:rsidR="00F951CC">
          <w:rPr>
            <w:noProof/>
            <w:webHidden/>
          </w:rPr>
          <w:fldChar w:fldCharType="separate"/>
        </w:r>
        <w:r w:rsidR="00CA1CFB">
          <w:rPr>
            <w:noProof/>
            <w:webHidden/>
          </w:rPr>
          <w:t>5</w:t>
        </w:r>
        <w:r w:rsidR="00F951CC">
          <w:rPr>
            <w:noProof/>
            <w:webHidden/>
          </w:rPr>
          <w:fldChar w:fldCharType="end"/>
        </w:r>
      </w:hyperlink>
    </w:p>
    <w:p w14:paraId="3E842C7E" w14:textId="02B09748"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61" w:history="1">
        <w:r w:rsidR="00F951CC" w:rsidRPr="00186BEF">
          <w:rPr>
            <w:rStyle w:val="Kpr"/>
            <w:noProof/>
            <w:lang w:val="tr-TR"/>
          </w:rPr>
          <w:t>3.3</w:t>
        </w:r>
        <w:r w:rsidR="00F951CC">
          <w:rPr>
            <w:rFonts w:asciiTheme="minorHAnsi" w:eastAsiaTheme="minorEastAsia" w:hAnsiTheme="minorHAnsi" w:cstheme="minorBidi"/>
            <w:noProof/>
            <w:sz w:val="22"/>
            <w:szCs w:val="22"/>
          </w:rPr>
          <w:tab/>
        </w:r>
        <w:r w:rsidR="00F951CC" w:rsidRPr="00186BEF">
          <w:rPr>
            <w:rStyle w:val="Kpr"/>
            <w:noProof/>
            <w:lang w:val="tr-TR"/>
          </w:rPr>
          <w:t>Finansal Durum ve Performans</w:t>
        </w:r>
        <w:r w:rsidR="00F951CC">
          <w:rPr>
            <w:noProof/>
            <w:webHidden/>
          </w:rPr>
          <w:tab/>
        </w:r>
        <w:r w:rsidR="00F951CC">
          <w:rPr>
            <w:noProof/>
            <w:webHidden/>
          </w:rPr>
          <w:fldChar w:fldCharType="begin"/>
        </w:r>
        <w:r w:rsidR="00F951CC">
          <w:rPr>
            <w:noProof/>
            <w:webHidden/>
          </w:rPr>
          <w:instrText xml:space="preserve"> PAGEREF _Toc167287561 \h </w:instrText>
        </w:r>
        <w:r w:rsidR="00F951CC">
          <w:rPr>
            <w:noProof/>
            <w:webHidden/>
          </w:rPr>
        </w:r>
        <w:r w:rsidR="00F951CC">
          <w:rPr>
            <w:noProof/>
            <w:webHidden/>
          </w:rPr>
          <w:fldChar w:fldCharType="separate"/>
        </w:r>
        <w:r w:rsidR="00CA1CFB">
          <w:rPr>
            <w:noProof/>
            <w:webHidden/>
          </w:rPr>
          <w:t>6</w:t>
        </w:r>
        <w:r w:rsidR="00F951CC">
          <w:rPr>
            <w:noProof/>
            <w:webHidden/>
          </w:rPr>
          <w:fldChar w:fldCharType="end"/>
        </w:r>
      </w:hyperlink>
    </w:p>
    <w:p w14:paraId="6FABB8E2" w14:textId="140114AB"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62" w:history="1">
        <w:r w:rsidR="00F951CC" w:rsidRPr="00186BEF">
          <w:rPr>
            <w:rStyle w:val="Kpr"/>
            <w:noProof/>
            <w:lang w:val="tr-TR"/>
          </w:rPr>
          <w:t>3.3.1</w:t>
        </w:r>
        <w:r w:rsidR="00F951CC">
          <w:rPr>
            <w:rFonts w:asciiTheme="minorHAnsi" w:eastAsiaTheme="minorEastAsia" w:hAnsiTheme="minorHAnsi" w:cstheme="minorBidi"/>
            <w:noProof/>
            <w:sz w:val="22"/>
            <w:szCs w:val="22"/>
          </w:rPr>
          <w:tab/>
        </w:r>
        <w:r w:rsidR="00F951CC" w:rsidRPr="00186BEF">
          <w:rPr>
            <w:rStyle w:val="Kpr"/>
            <w:noProof/>
            <w:lang w:val="tr-TR"/>
          </w:rPr>
          <w:t>Finansal Kapasite</w:t>
        </w:r>
        <w:r w:rsidR="00F951CC">
          <w:rPr>
            <w:noProof/>
            <w:webHidden/>
          </w:rPr>
          <w:tab/>
        </w:r>
        <w:r w:rsidR="00F951CC">
          <w:rPr>
            <w:noProof/>
            <w:webHidden/>
          </w:rPr>
          <w:fldChar w:fldCharType="begin"/>
        </w:r>
        <w:r w:rsidR="00F951CC">
          <w:rPr>
            <w:noProof/>
            <w:webHidden/>
          </w:rPr>
          <w:instrText xml:space="preserve"> PAGEREF _Toc167287562 \h </w:instrText>
        </w:r>
        <w:r w:rsidR="00F951CC">
          <w:rPr>
            <w:noProof/>
            <w:webHidden/>
          </w:rPr>
        </w:r>
        <w:r w:rsidR="00F951CC">
          <w:rPr>
            <w:noProof/>
            <w:webHidden/>
          </w:rPr>
          <w:fldChar w:fldCharType="separate"/>
        </w:r>
        <w:r w:rsidR="00CA1CFB">
          <w:rPr>
            <w:noProof/>
            <w:webHidden/>
          </w:rPr>
          <w:t>6</w:t>
        </w:r>
        <w:r w:rsidR="00F951CC">
          <w:rPr>
            <w:noProof/>
            <w:webHidden/>
          </w:rPr>
          <w:fldChar w:fldCharType="end"/>
        </w:r>
      </w:hyperlink>
    </w:p>
    <w:p w14:paraId="29E0B183" w14:textId="1523F893"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63" w:history="1">
        <w:r w:rsidR="00F951CC" w:rsidRPr="00186BEF">
          <w:rPr>
            <w:rStyle w:val="Kpr"/>
            <w:noProof/>
            <w:lang w:val="tr-TR"/>
          </w:rPr>
          <w:t>3.3.2</w:t>
        </w:r>
        <w:r w:rsidR="00F951CC">
          <w:rPr>
            <w:rFonts w:asciiTheme="minorHAnsi" w:eastAsiaTheme="minorEastAsia" w:hAnsiTheme="minorHAnsi" w:cstheme="minorBidi"/>
            <w:noProof/>
            <w:sz w:val="22"/>
            <w:szCs w:val="22"/>
          </w:rPr>
          <w:tab/>
        </w:r>
        <w:r w:rsidR="00F951CC" w:rsidRPr="00186BEF">
          <w:rPr>
            <w:rStyle w:val="Kpr"/>
            <w:noProof/>
            <w:lang w:val="tr-TR"/>
          </w:rPr>
          <w:t>Ortalama Yıllık İnşaat Cirosu</w:t>
        </w:r>
        <w:r w:rsidR="00F951CC">
          <w:rPr>
            <w:noProof/>
            <w:webHidden/>
          </w:rPr>
          <w:tab/>
        </w:r>
        <w:r w:rsidR="00F951CC">
          <w:rPr>
            <w:noProof/>
            <w:webHidden/>
          </w:rPr>
          <w:fldChar w:fldCharType="begin"/>
        </w:r>
        <w:r w:rsidR="00F951CC">
          <w:rPr>
            <w:noProof/>
            <w:webHidden/>
          </w:rPr>
          <w:instrText xml:space="preserve"> PAGEREF _Toc167287563 \h </w:instrText>
        </w:r>
        <w:r w:rsidR="00F951CC">
          <w:rPr>
            <w:noProof/>
            <w:webHidden/>
          </w:rPr>
        </w:r>
        <w:r w:rsidR="00F951CC">
          <w:rPr>
            <w:noProof/>
            <w:webHidden/>
          </w:rPr>
          <w:fldChar w:fldCharType="separate"/>
        </w:r>
        <w:r w:rsidR="00CA1CFB">
          <w:rPr>
            <w:noProof/>
            <w:webHidden/>
          </w:rPr>
          <w:t>7</w:t>
        </w:r>
        <w:r w:rsidR="00F951CC">
          <w:rPr>
            <w:noProof/>
            <w:webHidden/>
          </w:rPr>
          <w:fldChar w:fldCharType="end"/>
        </w:r>
      </w:hyperlink>
    </w:p>
    <w:p w14:paraId="2C06A85C" w14:textId="5124CC39"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64" w:history="1">
        <w:r w:rsidR="00F951CC" w:rsidRPr="00186BEF">
          <w:rPr>
            <w:rStyle w:val="Kpr"/>
            <w:noProof/>
            <w:lang w:val="tr-TR"/>
          </w:rPr>
          <w:t>3.3.3</w:t>
        </w:r>
        <w:r w:rsidR="00F951CC">
          <w:rPr>
            <w:rFonts w:asciiTheme="minorHAnsi" w:eastAsiaTheme="minorEastAsia" w:hAnsiTheme="minorHAnsi" w:cstheme="minorBidi"/>
            <w:noProof/>
            <w:sz w:val="22"/>
            <w:szCs w:val="22"/>
          </w:rPr>
          <w:tab/>
        </w:r>
        <w:r w:rsidR="00F951CC" w:rsidRPr="00186BEF">
          <w:rPr>
            <w:rStyle w:val="Kpr"/>
            <w:noProof/>
            <w:lang w:val="tr-TR"/>
          </w:rPr>
          <w:t>Bilanço Oranları</w:t>
        </w:r>
        <w:r w:rsidR="00F951CC">
          <w:rPr>
            <w:noProof/>
            <w:webHidden/>
          </w:rPr>
          <w:tab/>
        </w:r>
        <w:r w:rsidR="00F951CC">
          <w:rPr>
            <w:noProof/>
            <w:webHidden/>
          </w:rPr>
          <w:fldChar w:fldCharType="begin"/>
        </w:r>
        <w:r w:rsidR="00F951CC">
          <w:rPr>
            <w:noProof/>
            <w:webHidden/>
          </w:rPr>
          <w:instrText xml:space="preserve"> PAGEREF _Toc167287564 \h </w:instrText>
        </w:r>
        <w:r w:rsidR="00F951CC">
          <w:rPr>
            <w:noProof/>
            <w:webHidden/>
          </w:rPr>
        </w:r>
        <w:r w:rsidR="00F951CC">
          <w:rPr>
            <w:noProof/>
            <w:webHidden/>
          </w:rPr>
          <w:fldChar w:fldCharType="separate"/>
        </w:r>
        <w:r w:rsidR="00CA1CFB">
          <w:rPr>
            <w:noProof/>
            <w:webHidden/>
          </w:rPr>
          <w:t>7</w:t>
        </w:r>
        <w:r w:rsidR="00F951CC">
          <w:rPr>
            <w:noProof/>
            <w:webHidden/>
          </w:rPr>
          <w:fldChar w:fldCharType="end"/>
        </w:r>
      </w:hyperlink>
    </w:p>
    <w:p w14:paraId="1675ACFD" w14:textId="35C60F6F"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65" w:history="1">
        <w:r w:rsidR="00F951CC" w:rsidRPr="00186BEF">
          <w:rPr>
            <w:rStyle w:val="Kpr"/>
            <w:noProof/>
            <w:lang w:val="tr-TR"/>
          </w:rPr>
          <w:t>3.4</w:t>
        </w:r>
        <w:r w:rsidR="00F951CC">
          <w:rPr>
            <w:rFonts w:asciiTheme="minorHAnsi" w:eastAsiaTheme="minorEastAsia" w:hAnsiTheme="minorHAnsi" w:cstheme="minorBidi"/>
            <w:noProof/>
            <w:sz w:val="22"/>
            <w:szCs w:val="22"/>
          </w:rPr>
          <w:tab/>
        </w:r>
        <w:r w:rsidR="00F951CC" w:rsidRPr="00186BEF">
          <w:rPr>
            <w:rStyle w:val="Kpr"/>
            <w:noProof/>
            <w:lang w:val="tr-TR"/>
          </w:rPr>
          <w:t>Deneyim</w:t>
        </w:r>
        <w:r w:rsidR="00F951CC">
          <w:rPr>
            <w:noProof/>
            <w:webHidden/>
          </w:rPr>
          <w:tab/>
        </w:r>
        <w:r w:rsidR="00F951CC">
          <w:rPr>
            <w:noProof/>
            <w:webHidden/>
          </w:rPr>
          <w:fldChar w:fldCharType="begin"/>
        </w:r>
        <w:r w:rsidR="00F951CC">
          <w:rPr>
            <w:noProof/>
            <w:webHidden/>
          </w:rPr>
          <w:instrText xml:space="preserve"> PAGEREF _Toc167287565 \h </w:instrText>
        </w:r>
        <w:r w:rsidR="00F951CC">
          <w:rPr>
            <w:noProof/>
            <w:webHidden/>
          </w:rPr>
        </w:r>
        <w:r w:rsidR="00F951CC">
          <w:rPr>
            <w:noProof/>
            <w:webHidden/>
          </w:rPr>
          <w:fldChar w:fldCharType="separate"/>
        </w:r>
        <w:r w:rsidR="00CA1CFB">
          <w:rPr>
            <w:noProof/>
            <w:webHidden/>
          </w:rPr>
          <w:t>8</w:t>
        </w:r>
        <w:r w:rsidR="00F951CC">
          <w:rPr>
            <w:noProof/>
            <w:webHidden/>
          </w:rPr>
          <w:fldChar w:fldCharType="end"/>
        </w:r>
      </w:hyperlink>
    </w:p>
    <w:p w14:paraId="3B7A180A" w14:textId="76BA9BF4"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66" w:history="1">
        <w:r w:rsidR="00F951CC" w:rsidRPr="00186BEF">
          <w:rPr>
            <w:rStyle w:val="Kpr"/>
            <w:noProof/>
            <w:lang w:val="tr-TR"/>
          </w:rPr>
          <w:t>3.4.1</w:t>
        </w:r>
        <w:r w:rsidR="00F951CC">
          <w:rPr>
            <w:rFonts w:asciiTheme="minorHAnsi" w:eastAsiaTheme="minorEastAsia" w:hAnsiTheme="minorHAnsi" w:cstheme="minorBidi"/>
            <w:noProof/>
            <w:sz w:val="22"/>
            <w:szCs w:val="22"/>
          </w:rPr>
          <w:tab/>
        </w:r>
        <w:r w:rsidR="00F951CC" w:rsidRPr="00186BEF">
          <w:rPr>
            <w:rStyle w:val="Kpr"/>
            <w:noProof/>
            <w:lang w:val="tr-TR"/>
          </w:rPr>
          <w:t>(a) Genel İnşaat Deneyimi</w:t>
        </w:r>
        <w:r w:rsidR="00F951CC">
          <w:rPr>
            <w:noProof/>
            <w:webHidden/>
          </w:rPr>
          <w:tab/>
        </w:r>
        <w:r w:rsidR="00F951CC">
          <w:rPr>
            <w:noProof/>
            <w:webHidden/>
          </w:rPr>
          <w:fldChar w:fldCharType="begin"/>
        </w:r>
        <w:r w:rsidR="00F951CC">
          <w:rPr>
            <w:noProof/>
            <w:webHidden/>
          </w:rPr>
          <w:instrText xml:space="preserve"> PAGEREF _Toc167287566 \h </w:instrText>
        </w:r>
        <w:r w:rsidR="00F951CC">
          <w:rPr>
            <w:noProof/>
            <w:webHidden/>
          </w:rPr>
        </w:r>
        <w:r w:rsidR="00F951CC">
          <w:rPr>
            <w:noProof/>
            <w:webHidden/>
          </w:rPr>
          <w:fldChar w:fldCharType="separate"/>
        </w:r>
        <w:r w:rsidR="00CA1CFB">
          <w:rPr>
            <w:noProof/>
            <w:webHidden/>
          </w:rPr>
          <w:t>8</w:t>
        </w:r>
        <w:r w:rsidR="00F951CC">
          <w:rPr>
            <w:noProof/>
            <w:webHidden/>
          </w:rPr>
          <w:fldChar w:fldCharType="end"/>
        </w:r>
      </w:hyperlink>
    </w:p>
    <w:p w14:paraId="55F8FEF7" w14:textId="7961948F"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67" w:history="1">
        <w:r w:rsidR="00F951CC" w:rsidRPr="00186BEF">
          <w:rPr>
            <w:rStyle w:val="Kpr"/>
            <w:noProof/>
            <w:lang w:val="tr-TR"/>
          </w:rPr>
          <w:t>3.4.2</w:t>
        </w:r>
        <w:r w:rsidR="00F951CC">
          <w:rPr>
            <w:rFonts w:asciiTheme="minorHAnsi" w:eastAsiaTheme="minorEastAsia" w:hAnsiTheme="minorHAnsi" w:cstheme="minorBidi"/>
            <w:noProof/>
            <w:sz w:val="22"/>
            <w:szCs w:val="22"/>
          </w:rPr>
          <w:tab/>
        </w:r>
        <w:r w:rsidR="00F951CC" w:rsidRPr="00186BEF">
          <w:rPr>
            <w:rStyle w:val="Kpr"/>
            <w:noProof/>
            <w:lang w:val="tr-TR"/>
          </w:rPr>
          <w:t>(a) Benzer İnşaat ve Sözleşme Yönetimi Deneyimi</w:t>
        </w:r>
        <w:r w:rsidR="00F951CC">
          <w:rPr>
            <w:noProof/>
            <w:webHidden/>
          </w:rPr>
          <w:tab/>
        </w:r>
        <w:r w:rsidR="00F951CC">
          <w:rPr>
            <w:noProof/>
            <w:webHidden/>
          </w:rPr>
          <w:fldChar w:fldCharType="begin"/>
        </w:r>
        <w:r w:rsidR="00F951CC">
          <w:rPr>
            <w:noProof/>
            <w:webHidden/>
          </w:rPr>
          <w:instrText xml:space="preserve"> PAGEREF _Toc167287567 \h </w:instrText>
        </w:r>
        <w:r w:rsidR="00F951CC">
          <w:rPr>
            <w:noProof/>
            <w:webHidden/>
          </w:rPr>
        </w:r>
        <w:r w:rsidR="00F951CC">
          <w:rPr>
            <w:noProof/>
            <w:webHidden/>
          </w:rPr>
          <w:fldChar w:fldCharType="separate"/>
        </w:r>
        <w:r w:rsidR="00CA1CFB">
          <w:rPr>
            <w:noProof/>
            <w:webHidden/>
          </w:rPr>
          <w:t>8</w:t>
        </w:r>
        <w:r w:rsidR="00F951CC">
          <w:rPr>
            <w:noProof/>
            <w:webHidden/>
          </w:rPr>
          <w:fldChar w:fldCharType="end"/>
        </w:r>
      </w:hyperlink>
    </w:p>
    <w:p w14:paraId="4C5A2092" w14:textId="57C6C888"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68" w:history="1">
        <w:r w:rsidR="00F951CC" w:rsidRPr="00186BEF">
          <w:rPr>
            <w:rStyle w:val="Kpr"/>
            <w:noProof/>
            <w:lang w:val="tr-TR"/>
          </w:rPr>
          <w:t>3.4.2</w:t>
        </w:r>
        <w:r w:rsidR="00F951CC">
          <w:rPr>
            <w:rFonts w:asciiTheme="minorHAnsi" w:eastAsiaTheme="minorEastAsia" w:hAnsiTheme="minorHAnsi" w:cstheme="minorBidi"/>
            <w:noProof/>
            <w:sz w:val="22"/>
            <w:szCs w:val="22"/>
          </w:rPr>
          <w:tab/>
        </w:r>
        <w:r w:rsidR="00F951CC" w:rsidRPr="00186BEF">
          <w:rPr>
            <w:rStyle w:val="Kpr"/>
            <w:noProof/>
            <w:lang w:val="tr-TR"/>
          </w:rPr>
          <w:t>(b) Kilit Faaliyetlerde Asgari İnşaat Deneyimi</w:t>
        </w:r>
        <w:r w:rsidR="00F951CC">
          <w:rPr>
            <w:noProof/>
            <w:webHidden/>
          </w:rPr>
          <w:tab/>
        </w:r>
        <w:r w:rsidR="00F951CC">
          <w:rPr>
            <w:noProof/>
            <w:webHidden/>
          </w:rPr>
          <w:fldChar w:fldCharType="begin"/>
        </w:r>
        <w:r w:rsidR="00F951CC">
          <w:rPr>
            <w:noProof/>
            <w:webHidden/>
          </w:rPr>
          <w:instrText xml:space="preserve"> PAGEREF _Toc167287568 \h </w:instrText>
        </w:r>
        <w:r w:rsidR="00F951CC">
          <w:rPr>
            <w:noProof/>
            <w:webHidden/>
          </w:rPr>
        </w:r>
        <w:r w:rsidR="00F951CC">
          <w:rPr>
            <w:noProof/>
            <w:webHidden/>
          </w:rPr>
          <w:fldChar w:fldCharType="separate"/>
        </w:r>
        <w:r w:rsidR="00CA1CFB">
          <w:rPr>
            <w:noProof/>
            <w:webHidden/>
          </w:rPr>
          <w:t>9</w:t>
        </w:r>
        <w:r w:rsidR="00F951CC">
          <w:rPr>
            <w:noProof/>
            <w:webHidden/>
          </w:rPr>
          <w:fldChar w:fldCharType="end"/>
        </w:r>
      </w:hyperlink>
    </w:p>
    <w:p w14:paraId="38A06EE2" w14:textId="4DC4AA18" w:rsidR="00F951CC" w:rsidRDefault="00784FBF" w:rsidP="00F951CC">
      <w:pPr>
        <w:pStyle w:val="T2"/>
        <w:tabs>
          <w:tab w:val="clear" w:pos="9360"/>
          <w:tab w:val="right" w:leader="dot" w:pos="9637"/>
        </w:tabs>
        <w:rPr>
          <w:rFonts w:asciiTheme="minorHAnsi" w:eastAsiaTheme="minorEastAsia" w:hAnsiTheme="minorHAnsi" w:cstheme="minorBidi"/>
          <w:noProof/>
          <w:sz w:val="22"/>
          <w:szCs w:val="22"/>
        </w:rPr>
      </w:pPr>
      <w:hyperlink w:anchor="_Toc167287569" w:history="1">
        <w:r w:rsidR="00F951CC" w:rsidRPr="00186BEF">
          <w:rPr>
            <w:rStyle w:val="Kpr"/>
            <w:noProof/>
            <w:lang w:val="tr-TR"/>
          </w:rPr>
          <w:t>3.4.2</w:t>
        </w:r>
        <w:r w:rsidR="00F951CC">
          <w:rPr>
            <w:rFonts w:asciiTheme="minorHAnsi" w:eastAsiaTheme="minorEastAsia" w:hAnsiTheme="minorHAnsi" w:cstheme="minorBidi"/>
            <w:noProof/>
            <w:sz w:val="22"/>
            <w:szCs w:val="22"/>
          </w:rPr>
          <w:tab/>
        </w:r>
        <w:r w:rsidR="00F951CC" w:rsidRPr="00186BEF">
          <w:rPr>
            <w:rStyle w:val="Kpr"/>
            <w:noProof/>
            <w:lang w:val="tr-TR"/>
          </w:rPr>
          <w:t>(c) ÇS Risk ve Etkilerinin Yönetiminde Deneyim</w:t>
        </w:r>
        <w:r w:rsidR="00F951CC">
          <w:rPr>
            <w:noProof/>
            <w:webHidden/>
          </w:rPr>
          <w:tab/>
        </w:r>
        <w:r w:rsidR="00F951CC">
          <w:rPr>
            <w:noProof/>
            <w:webHidden/>
          </w:rPr>
          <w:fldChar w:fldCharType="begin"/>
        </w:r>
        <w:r w:rsidR="00F951CC">
          <w:rPr>
            <w:noProof/>
            <w:webHidden/>
          </w:rPr>
          <w:instrText xml:space="preserve"> PAGEREF _Toc167287569 \h </w:instrText>
        </w:r>
        <w:r w:rsidR="00F951CC">
          <w:rPr>
            <w:noProof/>
            <w:webHidden/>
          </w:rPr>
        </w:r>
        <w:r w:rsidR="00F951CC">
          <w:rPr>
            <w:noProof/>
            <w:webHidden/>
          </w:rPr>
          <w:fldChar w:fldCharType="separate"/>
        </w:r>
        <w:r w:rsidR="00CA1CFB">
          <w:rPr>
            <w:noProof/>
            <w:webHidden/>
          </w:rPr>
          <w:t>9</w:t>
        </w:r>
        <w:r w:rsidR="00F951CC">
          <w:rPr>
            <w:noProof/>
            <w:webHidden/>
          </w:rPr>
          <w:fldChar w:fldCharType="end"/>
        </w:r>
      </w:hyperlink>
    </w:p>
    <w:p w14:paraId="7DCAB8E0" w14:textId="7B31EBE1" w:rsidR="00F951CC" w:rsidRDefault="00784FBF" w:rsidP="00F951CC">
      <w:pPr>
        <w:pStyle w:val="T1"/>
        <w:tabs>
          <w:tab w:val="clear" w:pos="9360"/>
          <w:tab w:val="left" w:pos="480"/>
          <w:tab w:val="right" w:leader="dot" w:pos="9637"/>
        </w:tabs>
        <w:rPr>
          <w:rFonts w:asciiTheme="minorHAnsi" w:eastAsiaTheme="minorEastAsia" w:hAnsiTheme="minorHAnsi" w:cstheme="minorBidi"/>
          <w:b w:val="0"/>
          <w:noProof/>
          <w:sz w:val="22"/>
          <w:szCs w:val="22"/>
        </w:rPr>
      </w:pPr>
      <w:hyperlink w:anchor="_Toc167287570" w:history="1">
        <w:r w:rsidR="00F951CC" w:rsidRPr="00186BEF">
          <w:rPr>
            <w:rStyle w:val="Kpr"/>
            <w:rFonts w:eastAsiaTheme="majorEastAsia"/>
            <w:bCs/>
            <w:noProof/>
            <w:lang w:val="tr-TR"/>
          </w:rPr>
          <w:t>4.</w:t>
        </w:r>
        <w:r w:rsidR="00F951CC">
          <w:rPr>
            <w:rFonts w:asciiTheme="minorHAnsi" w:eastAsiaTheme="minorEastAsia" w:hAnsiTheme="minorHAnsi" w:cstheme="minorBidi"/>
            <w:b w:val="0"/>
            <w:noProof/>
            <w:sz w:val="22"/>
            <w:szCs w:val="22"/>
          </w:rPr>
          <w:tab/>
        </w:r>
        <w:r w:rsidR="00F951CC" w:rsidRPr="00186BEF">
          <w:rPr>
            <w:rStyle w:val="Kpr"/>
            <w:rFonts w:eastAsiaTheme="majorEastAsia"/>
            <w:bCs/>
            <w:noProof/>
            <w:lang w:val="tr-TR"/>
          </w:rPr>
          <w:t>Kilit Personel</w:t>
        </w:r>
        <w:r w:rsidR="00F951CC">
          <w:rPr>
            <w:noProof/>
            <w:webHidden/>
          </w:rPr>
          <w:tab/>
        </w:r>
        <w:r w:rsidR="00F951CC">
          <w:rPr>
            <w:noProof/>
            <w:webHidden/>
          </w:rPr>
          <w:fldChar w:fldCharType="begin"/>
        </w:r>
        <w:r w:rsidR="00F951CC">
          <w:rPr>
            <w:noProof/>
            <w:webHidden/>
          </w:rPr>
          <w:instrText xml:space="preserve"> PAGEREF _Toc167287570 \h </w:instrText>
        </w:r>
        <w:r w:rsidR="00F951CC">
          <w:rPr>
            <w:noProof/>
            <w:webHidden/>
          </w:rPr>
        </w:r>
        <w:r w:rsidR="00F951CC">
          <w:rPr>
            <w:noProof/>
            <w:webHidden/>
          </w:rPr>
          <w:fldChar w:fldCharType="separate"/>
        </w:r>
        <w:r w:rsidR="00CA1CFB">
          <w:rPr>
            <w:noProof/>
            <w:webHidden/>
          </w:rPr>
          <w:t>10</w:t>
        </w:r>
        <w:r w:rsidR="00F951CC">
          <w:rPr>
            <w:noProof/>
            <w:webHidden/>
          </w:rPr>
          <w:fldChar w:fldCharType="end"/>
        </w:r>
      </w:hyperlink>
    </w:p>
    <w:p w14:paraId="65237557" w14:textId="5406CD18" w:rsidR="00F951CC" w:rsidRDefault="00784FBF" w:rsidP="00F951CC">
      <w:pPr>
        <w:pStyle w:val="T1"/>
        <w:tabs>
          <w:tab w:val="clear" w:pos="9360"/>
          <w:tab w:val="left" w:pos="480"/>
          <w:tab w:val="right" w:leader="dot" w:pos="9637"/>
        </w:tabs>
        <w:rPr>
          <w:rFonts w:asciiTheme="minorHAnsi" w:eastAsiaTheme="minorEastAsia" w:hAnsiTheme="minorHAnsi" w:cstheme="minorBidi"/>
          <w:b w:val="0"/>
          <w:noProof/>
          <w:sz w:val="22"/>
          <w:szCs w:val="22"/>
        </w:rPr>
      </w:pPr>
      <w:hyperlink w:anchor="_Toc167287571" w:history="1">
        <w:r w:rsidR="00F951CC" w:rsidRPr="00186BEF">
          <w:rPr>
            <w:rStyle w:val="Kpr"/>
            <w:rFonts w:eastAsiaTheme="majorEastAsia"/>
            <w:bCs/>
            <w:noProof/>
            <w:lang w:val="tr-TR"/>
          </w:rPr>
          <w:t>5.</w:t>
        </w:r>
        <w:r w:rsidR="00F951CC">
          <w:rPr>
            <w:rFonts w:asciiTheme="minorHAnsi" w:eastAsiaTheme="minorEastAsia" w:hAnsiTheme="minorHAnsi" w:cstheme="minorBidi"/>
            <w:b w:val="0"/>
            <w:noProof/>
            <w:sz w:val="22"/>
            <w:szCs w:val="22"/>
          </w:rPr>
          <w:tab/>
        </w:r>
        <w:r w:rsidR="00F951CC" w:rsidRPr="00186BEF">
          <w:rPr>
            <w:rStyle w:val="Kpr"/>
            <w:rFonts w:eastAsiaTheme="majorEastAsia"/>
            <w:bCs/>
            <w:noProof/>
            <w:lang w:val="tr-TR"/>
          </w:rPr>
          <w:t>Ekipman</w:t>
        </w:r>
        <w:r w:rsidR="00F951CC">
          <w:rPr>
            <w:noProof/>
            <w:webHidden/>
          </w:rPr>
          <w:tab/>
        </w:r>
        <w:r w:rsidR="00F951CC">
          <w:rPr>
            <w:noProof/>
            <w:webHidden/>
          </w:rPr>
          <w:fldChar w:fldCharType="begin"/>
        </w:r>
        <w:r w:rsidR="00F951CC">
          <w:rPr>
            <w:noProof/>
            <w:webHidden/>
          </w:rPr>
          <w:instrText xml:space="preserve"> PAGEREF _Toc167287571 \h </w:instrText>
        </w:r>
        <w:r w:rsidR="00F951CC">
          <w:rPr>
            <w:noProof/>
            <w:webHidden/>
          </w:rPr>
        </w:r>
        <w:r w:rsidR="00F951CC">
          <w:rPr>
            <w:noProof/>
            <w:webHidden/>
          </w:rPr>
          <w:fldChar w:fldCharType="separate"/>
        </w:r>
        <w:r w:rsidR="00CA1CFB">
          <w:rPr>
            <w:noProof/>
            <w:webHidden/>
          </w:rPr>
          <w:t>10</w:t>
        </w:r>
        <w:r w:rsidR="00F951CC">
          <w:rPr>
            <w:noProof/>
            <w:webHidden/>
          </w:rPr>
          <w:fldChar w:fldCharType="end"/>
        </w:r>
      </w:hyperlink>
    </w:p>
    <w:p w14:paraId="06E2FBC9" w14:textId="1C597023" w:rsidR="003E72C3" w:rsidRDefault="003E72C3" w:rsidP="00F951CC">
      <w:pPr>
        <w:pStyle w:val="T1"/>
        <w:tabs>
          <w:tab w:val="clear" w:pos="9360"/>
          <w:tab w:val="left" w:pos="426"/>
          <w:tab w:val="left" w:pos="720"/>
          <w:tab w:val="right" w:leader="dot" w:pos="9637"/>
        </w:tabs>
        <w:rPr>
          <w:rFonts w:eastAsiaTheme="majorEastAsia"/>
        </w:rPr>
      </w:pPr>
      <w:r>
        <w:rPr>
          <w:rStyle w:val="Kpr"/>
          <w:rFonts w:eastAsiaTheme="majorEastAsia"/>
        </w:rPr>
        <w:fldChar w:fldCharType="end"/>
      </w:r>
    </w:p>
    <w:p w14:paraId="446AA153" w14:textId="77777777" w:rsidR="005E5049" w:rsidRDefault="005E5049" w:rsidP="003E72C3">
      <w:pPr>
        <w:rPr>
          <w:rFonts w:eastAsiaTheme="majorEastAsia"/>
        </w:rPr>
        <w:sectPr w:rsidR="005E5049" w:rsidSect="006C3467">
          <w:footerReference w:type="default" r:id="rId12"/>
          <w:pgSz w:w="11906" w:h="16838" w:code="9"/>
          <w:pgMar w:top="851" w:right="851" w:bottom="851" w:left="1418" w:header="567" w:footer="567" w:gutter="0"/>
          <w:pgNumType w:fmt="lowerRoman"/>
          <w:cols w:space="708"/>
          <w:docGrid w:linePitch="360"/>
        </w:sectPr>
      </w:pPr>
    </w:p>
    <w:p w14:paraId="5763500A" w14:textId="77777777" w:rsidR="00527352" w:rsidRPr="00527352" w:rsidRDefault="00527352" w:rsidP="00731C08">
      <w:pPr>
        <w:pStyle w:val="Balk1"/>
        <w:numPr>
          <w:ilvl w:val="0"/>
          <w:numId w:val="7"/>
        </w:numPr>
        <w:spacing w:after="60"/>
        <w:ind w:left="425" w:hanging="425"/>
        <w:jc w:val="left"/>
        <w:rPr>
          <w:rFonts w:ascii="Times New Roman" w:eastAsiaTheme="majorEastAsia" w:hAnsi="Times New Roman"/>
          <w:bCs/>
          <w:sz w:val="28"/>
          <w:szCs w:val="28"/>
          <w:lang w:val="tr-TR"/>
        </w:rPr>
      </w:pPr>
      <w:bookmarkStart w:id="9" w:name="_Toc167287538"/>
      <w:r w:rsidRPr="00527352">
        <w:rPr>
          <w:rFonts w:ascii="Times New Roman" w:eastAsiaTheme="majorEastAsia" w:hAnsi="Times New Roman"/>
          <w:bCs/>
          <w:sz w:val="28"/>
          <w:szCs w:val="28"/>
          <w:lang w:val="tr-TR"/>
        </w:rPr>
        <w:lastRenderedPageBreak/>
        <w:t>Yerli Teklif Sahibi Lehine Fiyat Avantajı</w:t>
      </w:r>
      <w:bookmarkEnd w:id="9"/>
      <w:r w:rsidRPr="00527352">
        <w:rPr>
          <w:rFonts w:ascii="Times New Roman" w:eastAsiaTheme="majorEastAsia" w:hAnsi="Times New Roman"/>
          <w:bCs/>
          <w:sz w:val="28"/>
          <w:szCs w:val="28"/>
          <w:lang w:val="tr-TR"/>
        </w:rPr>
        <w:t xml:space="preserve"> </w:t>
      </w:r>
    </w:p>
    <w:p w14:paraId="2FD455C9" w14:textId="6F68B6C6" w:rsidR="00527352" w:rsidRPr="00D1705B" w:rsidRDefault="00527352" w:rsidP="00527352">
      <w:pPr>
        <w:jc w:val="both"/>
        <w:rPr>
          <w:lang w:val="tr-TR"/>
        </w:rPr>
      </w:pPr>
      <w:r>
        <w:rPr>
          <w:lang w:val="tr-TR"/>
        </w:rPr>
        <w:t>Yerli Teklif Sahibi Lehine Fiyat Avantajı uygulanmayacaktır.</w:t>
      </w:r>
    </w:p>
    <w:p w14:paraId="68285D11" w14:textId="77777777" w:rsidR="00527352" w:rsidRPr="00527352" w:rsidRDefault="00527352" w:rsidP="00731C08">
      <w:pPr>
        <w:pStyle w:val="Balk1"/>
        <w:numPr>
          <w:ilvl w:val="0"/>
          <w:numId w:val="7"/>
        </w:numPr>
        <w:spacing w:after="60"/>
        <w:ind w:left="425" w:hanging="425"/>
        <w:jc w:val="left"/>
        <w:rPr>
          <w:rFonts w:ascii="Times New Roman" w:eastAsiaTheme="majorEastAsia" w:hAnsi="Times New Roman"/>
          <w:bCs/>
          <w:sz w:val="28"/>
          <w:szCs w:val="28"/>
          <w:lang w:val="tr-TR"/>
        </w:rPr>
      </w:pPr>
      <w:bookmarkStart w:id="10" w:name="_Toc167287539"/>
      <w:r w:rsidRPr="00527352">
        <w:rPr>
          <w:rFonts w:ascii="Times New Roman" w:eastAsiaTheme="majorEastAsia" w:hAnsi="Times New Roman"/>
          <w:bCs/>
          <w:sz w:val="28"/>
          <w:szCs w:val="28"/>
          <w:lang w:val="tr-TR"/>
        </w:rPr>
        <w:t>Değerlendirme</w:t>
      </w:r>
      <w:bookmarkEnd w:id="10"/>
    </w:p>
    <w:p w14:paraId="7CCD945B" w14:textId="77777777" w:rsidR="00527352" w:rsidRPr="00D1705B" w:rsidRDefault="00527352" w:rsidP="00527352">
      <w:pPr>
        <w:ind w:right="289"/>
        <w:jc w:val="both"/>
        <w:rPr>
          <w:lang w:val="tr-TR"/>
        </w:rPr>
      </w:pPr>
      <w:r w:rsidRPr="00D1705B">
        <w:rPr>
          <w:lang w:val="tr-TR"/>
        </w:rPr>
        <w:t xml:space="preserve">Tekliflerin değerlendirilmesinde </w:t>
      </w:r>
      <w:r>
        <w:rPr>
          <w:lang w:val="tr-TR"/>
        </w:rPr>
        <w:t>İşveren</w:t>
      </w:r>
      <w:r w:rsidRPr="00D1705B">
        <w:rPr>
          <w:lang w:val="tr-TR"/>
        </w:rPr>
        <w:t xml:space="preserve"> tarafından bu Bölümde sıralanan kriterler ve yöntemler kullanılacaktır. İşbu kriterlerin ve yöntemlerin kullanımı </w:t>
      </w:r>
      <w:r>
        <w:rPr>
          <w:lang w:val="tr-TR"/>
        </w:rPr>
        <w:t>İşveren</w:t>
      </w:r>
      <w:r w:rsidRPr="00D1705B">
        <w:rPr>
          <w:lang w:val="tr-TR"/>
        </w:rPr>
        <w:t>in En Avantajlı Teklifi belirlemesini amaçlamakta olup, bu teklif aşağıdaki hususları barındırmalıdır:</w:t>
      </w:r>
    </w:p>
    <w:p w14:paraId="2E041ADC" w14:textId="6E872E54" w:rsidR="00527352" w:rsidRPr="00527352" w:rsidRDefault="00527352" w:rsidP="00731C08">
      <w:pPr>
        <w:pStyle w:val="ListeParagraf"/>
        <w:numPr>
          <w:ilvl w:val="0"/>
          <w:numId w:val="8"/>
        </w:numPr>
        <w:ind w:right="289"/>
        <w:jc w:val="both"/>
        <w:rPr>
          <w:lang w:val="tr-TR"/>
        </w:rPr>
      </w:pPr>
      <w:r w:rsidRPr="00527352">
        <w:rPr>
          <w:lang w:val="tr-TR"/>
        </w:rPr>
        <w:t>ihale dokümanının gerekliliklerini önemli ölçüde karşılaması ve</w:t>
      </w:r>
    </w:p>
    <w:p w14:paraId="154D61FD" w14:textId="6AFE049E" w:rsidR="00527352" w:rsidRPr="00527352" w:rsidRDefault="00527352" w:rsidP="00731C08">
      <w:pPr>
        <w:pStyle w:val="ListeParagraf"/>
        <w:numPr>
          <w:ilvl w:val="0"/>
          <w:numId w:val="8"/>
        </w:numPr>
        <w:ind w:right="289"/>
        <w:jc w:val="both"/>
        <w:rPr>
          <w:lang w:val="tr-TR"/>
        </w:rPr>
      </w:pPr>
      <w:r w:rsidRPr="00527352">
        <w:rPr>
          <w:lang w:val="tr-TR"/>
        </w:rPr>
        <w:t xml:space="preserve">en düşük değerlendirilen maliyete sahip olması. </w:t>
      </w:r>
    </w:p>
    <w:p w14:paraId="6F874950" w14:textId="18969022" w:rsidR="00527352" w:rsidRPr="00D1705B" w:rsidRDefault="00527352" w:rsidP="00527352">
      <w:pPr>
        <w:spacing w:before="120"/>
        <w:ind w:right="289"/>
        <w:jc w:val="both"/>
        <w:rPr>
          <w:lang w:val="tr-TR"/>
        </w:rPr>
      </w:pPr>
      <w:r w:rsidRPr="00D1705B">
        <w:rPr>
          <w:lang w:val="tr-TR"/>
        </w:rPr>
        <w:t>TST 35.2 (a)</w:t>
      </w:r>
      <w:r>
        <w:rPr>
          <w:lang w:val="tr-TR"/>
        </w:rPr>
        <w:t xml:space="preserve"> ve</w:t>
      </w:r>
      <w:r w:rsidRPr="00D1705B">
        <w:rPr>
          <w:lang w:val="tr-TR"/>
        </w:rPr>
        <w:t xml:space="preserve"> (e) paragraflarında belirtilen kriterlere ek olarak, aşağıdaki kriterler uygulanacaktır:</w:t>
      </w:r>
    </w:p>
    <w:p w14:paraId="341470BC" w14:textId="72155807" w:rsidR="00527352" w:rsidRPr="00527352" w:rsidRDefault="00527352" w:rsidP="00527352">
      <w:pPr>
        <w:pStyle w:val="Balk2"/>
        <w:spacing w:before="240" w:after="60"/>
        <w:ind w:left="426" w:hanging="426"/>
        <w:rPr>
          <w:rFonts w:cs="Times New Roman"/>
          <w:szCs w:val="24"/>
          <w:lang w:val="tr-TR"/>
        </w:rPr>
      </w:pPr>
      <w:bookmarkStart w:id="11" w:name="_Toc78774484"/>
      <w:bookmarkStart w:id="12" w:name="_Toc103401412"/>
      <w:bookmarkStart w:id="13" w:name="_Toc442271828"/>
      <w:bookmarkStart w:id="14" w:name="_Toc446329263"/>
      <w:bookmarkStart w:id="15" w:name="_Toc167287540"/>
      <w:r w:rsidRPr="00527352">
        <w:rPr>
          <w:rFonts w:cs="Times New Roman"/>
          <w:szCs w:val="24"/>
          <w:lang w:val="tr-TR"/>
        </w:rPr>
        <w:t>2.1</w:t>
      </w:r>
      <w:bookmarkEnd w:id="11"/>
      <w:bookmarkEnd w:id="12"/>
      <w:bookmarkEnd w:id="13"/>
      <w:bookmarkEnd w:id="14"/>
      <w:r>
        <w:rPr>
          <w:rFonts w:cs="Times New Roman"/>
          <w:szCs w:val="24"/>
          <w:lang w:val="tr-TR"/>
        </w:rPr>
        <w:t xml:space="preserve"> </w:t>
      </w:r>
      <w:r w:rsidRPr="00527352">
        <w:rPr>
          <w:rFonts w:cs="Times New Roman"/>
          <w:szCs w:val="24"/>
          <w:lang w:val="tr-TR"/>
        </w:rPr>
        <w:t>Teknik Teklifin Yeterliliği</w:t>
      </w:r>
      <w:bookmarkEnd w:id="15"/>
    </w:p>
    <w:p w14:paraId="167D1DB9" w14:textId="6EA88CE9" w:rsidR="00527352" w:rsidRPr="00527352" w:rsidRDefault="00527352" w:rsidP="00936F63">
      <w:pPr>
        <w:ind w:right="289"/>
        <w:jc w:val="both"/>
        <w:rPr>
          <w:lang w:val="tr-TR"/>
        </w:rPr>
      </w:pPr>
      <w:bookmarkStart w:id="16" w:name="_Toc78774485"/>
      <w:bookmarkStart w:id="17" w:name="_Toc101516509"/>
      <w:bookmarkStart w:id="18" w:name="_Toc103401413"/>
      <w:bookmarkStart w:id="19" w:name="_Toc432229735"/>
      <w:bookmarkStart w:id="20" w:name="_Toc432663733"/>
      <w:bookmarkStart w:id="21" w:name="_Toc433224164"/>
      <w:bookmarkStart w:id="22" w:name="_Toc435519271"/>
      <w:bookmarkStart w:id="23" w:name="_Toc435624906"/>
      <w:bookmarkStart w:id="24" w:name="_Toc440526080"/>
      <w:bookmarkStart w:id="25" w:name="_Toc448224292"/>
      <w:r>
        <w:rPr>
          <w:lang w:val="tr-TR"/>
        </w:rPr>
        <w:t>Teklif Sahibi</w:t>
      </w:r>
      <w:r w:rsidRPr="00D1705B">
        <w:rPr>
          <w:lang w:val="tr-TR"/>
        </w:rPr>
        <w:t>nin Teknik Teklifinin değerlendirilmesi, sözleşme için kilit ekipman ve personelin mobilizasyonuna yönelik teknik kapasitesinin değerlendirilmesini kapsayacaktır. Teknik Teklif,</w:t>
      </w:r>
      <w:r>
        <w:rPr>
          <w:lang w:val="tr-TR"/>
        </w:rPr>
        <w:t xml:space="preserve"> Teklif </w:t>
      </w:r>
      <w:r w:rsidR="00936F63">
        <w:rPr>
          <w:lang w:val="tr-TR"/>
        </w:rPr>
        <w:t>Sahibi</w:t>
      </w:r>
      <w:r w:rsidR="00936F63" w:rsidRPr="00D1705B">
        <w:rPr>
          <w:lang w:val="tr-TR"/>
        </w:rPr>
        <w:t>nin</w:t>
      </w:r>
      <w:r w:rsidRPr="00D1705B">
        <w:rPr>
          <w:lang w:val="tr-TR"/>
        </w:rPr>
        <w:t xml:space="preserve"> Bölüm VII’deki (Yapım İşleri Şartnamesi) gereklilikleri karşılayacak ve gerekli detayları içerecek şekilde teklifinde sunduğu çalışma yöntemleri, iş programı ve malzeme temini ile ilgili bilgilerle uyumlu olacaktır.</w:t>
      </w:r>
      <w:bookmarkEnd w:id="16"/>
      <w:bookmarkEnd w:id="17"/>
      <w:bookmarkEnd w:id="18"/>
      <w:bookmarkEnd w:id="19"/>
      <w:bookmarkEnd w:id="20"/>
      <w:bookmarkEnd w:id="21"/>
      <w:bookmarkEnd w:id="22"/>
      <w:bookmarkEnd w:id="23"/>
      <w:bookmarkEnd w:id="24"/>
      <w:bookmarkEnd w:id="25"/>
    </w:p>
    <w:p w14:paraId="58EA015F" w14:textId="797EDE11" w:rsidR="00527352" w:rsidRPr="00527352" w:rsidRDefault="00527352" w:rsidP="00936F63">
      <w:pPr>
        <w:pStyle w:val="Balk2"/>
        <w:spacing w:before="240" w:after="60"/>
        <w:ind w:left="426" w:hanging="426"/>
        <w:rPr>
          <w:rFonts w:cs="Times New Roman"/>
          <w:szCs w:val="24"/>
          <w:lang w:val="tr-TR"/>
        </w:rPr>
      </w:pPr>
      <w:bookmarkStart w:id="26" w:name="_Toc78774486"/>
      <w:bookmarkStart w:id="27" w:name="_Toc103401414"/>
      <w:bookmarkStart w:id="28" w:name="_Toc442271829"/>
      <w:bookmarkStart w:id="29" w:name="_Toc167287541"/>
      <w:r w:rsidRPr="00527352">
        <w:rPr>
          <w:rFonts w:cs="Times New Roman"/>
          <w:szCs w:val="24"/>
          <w:lang w:val="tr-TR"/>
        </w:rPr>
        <w:t>2.2</w:t>
      </w:r>
      <w:bookmarkStart w:id="30" w:name="_Toc432229736"/>
      <w:bookmarkStart w:id="31" w:name="_Toc432663734"/>
      <w:bookmarkStart w:id="32" w:name="_Toc433224165"/>
      <w:bookmarkStart w:id="33" w:name="_Toc435519272"/>
      <w:bookmarkStart w:id="34" w:name="_Toc435624907"/>
      <w:bookmarkStart w:id="35" w:name="_Toc440526081"/>
      <w:bookmarkEnd w:id="26"/>
      <w:bookmarkEnd w:id="27"/>
      <w:bookmarkEnd w:id="28"/>
      <w:r>
        <w:rPr>
          <w:rFonts w:cs="Times New Roman"/>
          <w:szCs w:val="24"/>
          <w:lang w:val="tr-TR"/>
        </w:rPr>
        <w:t xml:space="preserve"> </w:t>
      </w:r>
      <w:r w:rsidRPr="00527352">
        <w:rPr>
          <w:rFonts w:cs="Times New Roman"/>
          <w:szCs w:val="24"/>
          <w:lang w:val="tr-TR"/>
        </w:rPr>
        <w:t>Çoklu Sözleşmeler</w:t>
      </w:r>
      <w:bookmarkEnd w:id="29"/>
    </w:p>
    <w:p w14:paraId="6DFA7132" w14:textId="704AFF8B" w:rsidR="00527352" w:rsidRPr="00D1705B" w:rsidRDefault="00527352" w:rsidP="00936F63">
      <w:pPr>
        <w:ind w:right="289"/>
        <w:jc w:val="both"/>
        <w:rPr>
          <w:lang w:val="tr-TR"/>
        </w:rPr>
      </w:pPr>
      <w:r>
        <w:rPr>
          <w:lang w:val="tr-TR"/>
        </w:rPr>
        <w:t>Çoklu Sözleşmeler uygulanmayacaktır.</w:t>
      </w:r>
    </w:p>
    <w:p w14:paraId="6BB65B3F" w14:textId="67FA0195" w:rsidR="00936F63" w:rsidRPr="00527352" w:rsidRDefault="00936F63" w:rsidP="00936F63">
      <w:pPr>
        <w:pStyle w:val="Balk2"/>
        <w:spacing w:before="240" w:after="60"/>
        <w:ind w:left="426" w:hanging="426"/>
        <w:rPr>
          <w:rFonts w:cs="Times New Roman"/>
          <w:szCs w:val="24"/>
          <w:lang w:val="tr-TR"/>
        </w:rPr>
      </w:pPr>
      <w:bookmarkStart w:id="36" w:name="_Toc167287542"/>
      <w:r w:rsidRPr="00527352">
        <w:rPr>
          <w:rFonts w:cs="Times New Roman"/>
          <w:szCs w:val="24"/>
          <w:lang w:val="tr-TR"/>
        </w:rPr>
        <w:t>2.</w:t>
      </w:r>
      <w:r>
        <w:rPr>
          <w:rFonts w:cs="Times New Roman"/>
          <w:szCs w:val="24"/>
          <w:lang w:val="tr-TR"/>
        </w:rPr>
        <w:t>3 Alternatif Tamamlanma Süreleri</w:t>
      </w:r>
      <w:bookmarkEnd w:id="36"/>
    </w:p>
    <w:p w14:paraId="728C3391" w14:textId="5ECE10CC" w:rsidR="00936F63" w:rsidRPr="00D1705B" w:rsidRDefault="00936F63" w:rsidP="00936F63">
      <w:pPr>
        <w:ind w:right="289"/>
        <w:jc w:val="both"/>
        <w:rPr>
          <w:lang w:val="tr-TR"/>
        </w:rPr>
      </w:pPr>
      <w:r>
        <w:rPr>
          <w:lang w:val="tr-TR"/>
        </w:rPr>
        <w:t>Alternatif Tamamlanma Süreleri uygulanmayacaktır.</w:t>
      </w:r>
    </w:p>
    <w:p w14:paraId="173EB68B" w14:textId="30CABDC6" w:rsidR="00936F63" w:rsidRPr="00527352" w:rsidRDefault="00936F63" w:rsidP="00936F63">
      <w:pPr>
        <w:pStyle w:val="Balk2"/>
        <w:spacing w:before="240" w:after="60"/>
        <w:ind w:left="426" w:hanging="426"/>
        <w:rPr>
          <w:rFonts w:cs="Times New Roman"/>
          <w:szCs w:val="24"/>
          <w:lang w:val="tr-TR"/>
        </w:rPr>
      </w:pPr>
      <w:bookmarkStart w:id="37" w:name="_Toc167287543"/>
      <w:bookmarkEnd w:id="30"/>
      <w:bookmarkEnd w:id="31"/>
      <w:bookmarkEnd w:id="32"/>
      <w:bookmarkEnd w:id="33"/>
      <w:bookmarkEnd w:id="34"/>
      <w:bookmarkEnd w:id="35"/>
      <w:r w:rsidRPr="00527352">
        <w:rPr>
          <w:rFonts w:cs="Times New Roman"/>
          <w:szCs w:val="24"/>
          <w:lang w:val="tr-TR"/>
        </w:rPr>
        <w:t>2.</w:t>
      </w:r>
      <w:r>
        <w:rPr>
          <w:rFonts w:cs="Times New Roman"/>
          <w:szCs w:val="24"/>
          <w:lang w:val="tr-TR"/>
        </w:rPr>
        <w:t>4 Sürdürülebilir Satın Alma</w:t>
      </w:r>
      <w:bookmarkEnd w:id="37"/>
    </w:p>
    <w:p w14:paraId="5BEDBDCC" w14:textId="1022832C" w:rsidR="00936F63" w:rsidRPr="00D1705B" w:rsidRDefault="00936F63" w:rsidP="00936F63">
      <w:pPr>
        <w:ind w:right="289"/>
        <w:jc w:val="both"/>
        <w:rPr>
          <w:lang w:val="tr-TR"/>
        </w:rPr>
      </w:pPr>
      <w:r>
        <w:rPr>
          <w:lang w:val="tr-TR"/>
        </w:rPr>
        <w:t>Sürdürülebilir Satın Alma uygulanmayacaktır.</w:t>
      </w:r>
    </w:p>
    <w:p w14:paraId="64A3A2E2" w14:textId="1E9B0A92" w:rsidR="00936F63" w:rsidRPr="00527352" w:rsidRDefault="00936F63" w:rsidP="00936F63">
      <w:pPr>
        <w:pStyle w:val="Balk2"/>
        <w:spacing w:before="240" w:after="60"/>
        <w:ind w:left="426" w:hanging="426"/>
        <w:rPr>
          <w:rFonts w:cs="Times New Roman"/>
          <w:szCs w:val="24"/>
          <w:lang w:val="tr-TR"/>
        </w:rPr>
      </w:pPr>
      <w:bookmarkStart w:id="38" w:name="_Toc167287544"/>
      <w:r w:rsidRPr="00527352">
        <w:rPr>
          <w:rFonts w:cs="Times New Roman"/>
          <w:szCs w:val="24"/>
          <w:lang w:val="tr-TR"/>
        </w:rPr>
        <w:t>2.</w:t>
      </w:r>
      <w:r>
        <w:rPr>
          <w:rFonts w:cs="Times New Roman"/>
          <w:szCs w:val="24"/>
          <w:lang w:val="tr-TR"/>
        </w:rPr>
        <w:t>5 Yapım İşlerinin Belirli Bölümleri için Alternatif Teknik Çözümler</w:t>
      </w:r>
      <w:bookmarkEnd w:id="38"/>
    </w:p>
    <w:p w14:paraId="74AC9B74" w14:textId="1F60067B" w:rsidR="00936F63" w:rsidRPr="00D1705B" w:rsidRDefault="00936F63" w:rsidP="00936F63">
      <w:pPr>
        <w:ind w:right="289"/>
        <w:jc w:val="both"/>
        <w:rPr>
          <w:lang w:val="tr-TR"/>
        </w:rPr>
      </w:pPr>
      <w:r>
        <w:rPr>
          <w:lang w:val="tr-TR"/>
        </w:rPr>
        <w:t>Alternatif Teknik Çözümler uygulanmayacaktır.</w:t>
      </w:r>
    </w:p>
    <w:p w14:paraId="728DBD61" w14:textId="5EB34B48" w:rsidR="00936F63" w:rsidRPr="00527352" w:rsidRDefault="00936F63" w:rsidP="00936F63">
      <w:pPr>
        <w:pStyle w:val="Balk2"/>
        <w:spacing w:before="240" w:after="60"/>
        <w:ind w:left="426" w:hanging="426"/>
        <w:rPr>
          <w:rFonts w:cs="Times New Roman"/>
          <w:szCs w:val="24"/>
          <w:lang w:val="tr-TR"/>
        </w:rPr>
      </w:pPr>
      <w:bookmarkStart w:id="39" w:name="_Toc442363504"/>
      <w:bookmarkStart w:id="40" w:name="_Toc167287545"/>
      <w:bookmarkEnd w:id="39"/>
      <w:r w:rsidRPr="00527352">
        <w:rPr>
          <w:rFonts w:cs="Times New Roman"/>
          <w:szCs w:val="24"/>
          <w:lang w:val="tr-TR"/>
        </w:rPr>
        <w:t>2.</w:t>
      </w:r>
      <w:r>
        <w:rPr>
          <w:rFonts w:cs="Times New Roman"/>
          <w:szCs w:val="24"/>
          <w:lang w:val="tr-TR"/>
        </w:rPr>
        <w:t>6 İhtisaslaşmış Alt Yükleniciler</w:t>
      </w:r>
      <w:bookmarkEnd w:id="40"/>
    </w:p>
    <w:p w14:paraId="42A72BEC" w14:textId="58675BA4" w:rsidR="00936F63" w:rsidRPr="00D1705B" w:rsidRDefault="00936F63" w:rsidP="00936F63">
      <w:pPr>
        <w:ind w:right="289"/>
        <w:jc w:val="both"/>
        <w:rPr>
          <w:lang w:val="tr-TR"/>
        </w:rPr>
      </w:pPr>
      <w:r>
        <w:rPr>
          <w:lang w:val="tr-TR"/>
        </w:rPr>
        <w:t>İhtisaslaşmış Alt Yükleniciler kullanılmayacaktır.</w:t>
      </w:r>
    </w:p>
    <w:p w14:paraId="4D127019" w14:textId="77777777" w:rsidR="00527352" w:rsidRDefault="00527352" w:rsidP="003E72C3">
      <w:pPr>
        <w:rPr>
          <w:rFonts w:eastAsiaTheme="majorEastAsia"/>
        </w:rPr>
      </w:pPr>
    </w:p>
    <w:p w14:paraId="66A66DA7" w14:textId="19403A84" w:rsidR="002D710C" w:rsidRDefault="002D710C" w:rsidP="003E72C3">
      <w:pPr>
        <w:rPr>
          <w:rFonts w:eastAsiaTheme="majorEastAsia"/>
        </w:rPr>
        <w:sectPr w:rsidR="002D710C" w:rsidSect="00F951CC">
          <w:footerReference w:type="default" r:id="rId13"/>
          <w:pgSz w:w="11906" w:h="16838" w:code="9"/>
          <w:pgMar w:top="851" w:right="851" w:bottom="851" w:left="1418" w:header="567" w:footer="567" w:gutter="0"/>
          <w:pgNumType w:start="1"/>
          <w:cols w:space="708"/>
          <w:docGrid w:linePitch="360"/>
        </w:sectPr>
      </w:pPr>
    </w:p>
    <w:p w14:paraId="178FF9B6" w14:textId="75122C15" w:rsidR="002F0C91" w:rsidRPr="00D32FF7" w:rsidRDefault="00221E2F" w:rsidP="00731C08">
      <w:pPr>
        <w:pStyle w:val="Balk1"/>
        <w:numPr>
          <w:ilvl w:val="0"/>
          <w:numId w:val="7"/>
        </w:numPr>
        <w:spacing w:after="60"/>
        <w:ind w:left="425" w:hanging="283"/>
        <w:jc w:val="left"/>
        <w:rPr>
          <w:rFonts w:ascii="Times New Roman" w:eastAsiaTheme="majorEastAsia" w:hAnsi="Times New Roman"/>
          <w:bCs/>
          <w:sz w:val="28"/>
          <w:szCs w:val="28"/>
          <w:lang w:val="tr-TR"/>
        </w:rPr>
      </w:pPr>
      <w:bookmarkStart w:id="41" w:name="_Toc167287546"/>
      <w:bookmarkEnd w:id="8"/>
      <w:r w:rsidRPr="00D32FF7">
        <w:rPr>
          <w:rFonts w:ascii="Times New Roman" w:eastAsiaTheme="majorEastAsia" w:hAnsi="Times New Roman"/>
          <w:bCs/>
          <w:sz w:val="28"/>
          <w:szCs w:val="28"/>
          <w:lang w:val="tr-TR"/>
        </w:rPr>
        <w:lastRenderedPageBreak/>
        <w:t>Yeterlik</w:t>
      </w:r>
      <w:bookmarkEnd w:id="41"/>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544"/>
        <w:gridCol w:w="1701"/>
        <w:gridCol w:w="1701"/>
        <w:gridCol w:w="1701"/>
        <w:gridCol w:w="2126"/>
        <w:gridCol w:w="1418"/>
      </w:tblGrid>
      <w:tr w:rsidR="007B5721" w:rsidRPr="007B5721" w14:paraId="1BEF3E21" w14:textId="77777777" w:rsidTr="00FB4CFE">
        <w:trPr>
          <w:cantSplit/>
          <w:tblHeader/>
        </w:trPr>
        <w:tc>
          <w:tcPr>
            <w:tcW w:w="6379" w:type="dxa"/>
            <w:gridSpan w:val="2"/>
            <w:shd w:val="clear" w:color="auto" w:fill="000000" w:themeFill="text1"/>
          </w:tcPr>
          <w:p w14:paraId="2D492D16" w14:textId="56FFB4D7" w:rsidR="00830971" w:rsidRPr="007B5721" w:rsidRDefault="00830971" w:rsidP="007B5721">
            <w:pPr>
              <w:pStyle w:val="GvdeMetniGirintisi"/>
              <w:spacing w:before="60" w:after="60"/>
              <w:ind w:left="0" w:firstLine="0"/>
              <w:jc w:val="left"/>
              <w:rPr>
                <w:b/>
                <w:bCs/>
                <w:color w:val="FFFFFF" w:themeColor="background1"/>
                <w:szCs w:val="24"/>
                <w:lang w:val="tr-TR"/>
              </w:rPr>
            </w:pPr>
            <w:bookmarkStart w:id="42" w:name="_Hlk167273499"/>
            <w:r w:rsidRPr="007B5721">
              <w:rPr>
                <w:b/>
                <w:bCs/>
                <w:color w:val="FFFFFF" w:themeColor="background1"/>
                <w:szCs w:val="24"/>
                <w:lang w:val="tr-TR"/>
              </w:rPr>
              <w:t>Uygunluk ve Yeterlilik Kriterleri</w:t>
            </w:r>
          </w:p>
        </w:tc>
        <w:tc>
          <w:tcPr>
            <w:tcW w:w="8647" w:type="dxa"/>
            <w:gridSpan w:val="5"/>
            <w:shd w:val="clear" w:color="auto" w:fill="000000" w:themeFill="text1"/>
          </w:tcPr>
          <w:p w14:paraId="6B32EE5C" w14:textId="3D39EE2F" w:rsidR="00830971" w:rsidRPr="007B5721" w:rsidRDefault="00830971"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t>Uyum Gereklilikleri</w:t>
            </w:r>
          </w:p>
        </w:tc>
      </w:tr>
      <w:bookmarkEnd w:id="42"/>
      <w:tr w:rsidR="00830971" w:rsidRPr="00830971" w14:paraId="5268C8EE" w14:textId="77777777" w:rsidTr="00A1153A">
        <w:trPr>
          <w:cantSplit/>
        </w:trPr>
        <w:tc>
          <w:tcPr>
            <w:tcW w:w="2835" w:type="dxa"/>
            <w:vMerge w:val="restart"/>
            <w:shd w:val="clear" w:color="auto" w:fill="D9D9D9" w:themeFill="background1" w:themeFillShade="D9"/>
          </w:tcPr>
          <w:p w14:paraId="728C58B1" w14:textId="126CF42B" w:rsidR="00830971" w:rsidRPr="007B5721" w:rsidRDefault="00FB4CFE" w:rsidP="007B5721">
            <w:pPr>
              <w:pStyle w:val="GvdeMetniGirintisi"/>
              <w:spacing w:before="60" w:after="60"/>
              <w:ind w:left="0" w:firstLine="0"/>
              <w:jc w:val="left"/>
              <w:rPr>
                <w:b/>
                <w:bCs/>
                <w:sz w:val="22"/>
                <w:szCs w:val="22"/>
                <w:lang w:val="tr-TR"/>
              </w:rPr>
            </w:pPr>
            <w:r w:rsidRPr="007B5721">
              <w:rPr>
                <w:b/>
                <w:bCs/>
                <w:sz w:val="22"/>
                <w:szCs w:val="22"/>
                <w:lang w:val="tr-TR"/>
              </w:rPr>
              <w:t xml:space="preserve">No ve </w:t>
            </w:r>
            <w:r w:rsidR="00830971" w:rsidRPr="007B5721">
              <w:rPr>
                <w:b/>
                <w:bCs/>
                <w:sz w:val="22"/>
                <w:szCs w:val="22"/>
                <w:lang w:val="tr-TR"/>
              </w:rPr>
              <w:t>Konu</w:t>
            </w:r>
          </w:p>
        </w:tc>
        <w:tc>
          <w:tcPr>
            <w:tcW w:w="3544" w:type="dxa"/>
            <w:vMerge w:val="restart"/>
            <w:shd w:val="clear" w:color="auto" w:fill="D9D9D9" w:themeFill="background1" w:themeFillShade="D9"/>
          </w:tcPr>
          <w:p w14:paraId="0D33675B" w14:textId="0FC76AB9" w:rsidR="00830971" w:rsidRPr="00830971" w:rsidRDefault="00830971" w:rsidP="005F30DE">
            <w:pPr>
              <w:pStyle w:val="GvdeMetniGirintisi"/>
              <w:spacing w:before="60" w:after="60"/>
              <w:ind w:left="0" w:firstLine="0"/>
              <w:jc w:val="left"/>
              <w:rPr>
                <w:b/>
                <w:bCs/>
                <w:sz w:val="22"/>
                <w:szCs w:val="22"/>
                <w:lang w:val="tr-TR"/>
              </w:rPr>
            </w:pPr>
            <w:r w:rsidRPr="00830971">
              <w:rPr>
                <w:b/>
                <w:bCs/>
                <w:sz w:val="22"/>
                <w:szCs w:val="22"/>
                <w:lang w:val="tr-TR"/>
              </w:rPr>
              <w:t>Gereklilik</w:t>
            </w:r>
          </w:p>
        </w:tc>
        <w:tc>
          <w:tcPr>
            <w:tcW w:w="1701" w:type="dxa"/>
            <w:vMerge w:val="restart"/>
            <w:shd w:val="clear" w:color="auto" w:fill="D9D9D9" w:themeFill="background1" w:themeFillShade="D9"/>
          </w:tcPr>
          <w:p w14:paraId="0810B4A7" w14:textId="10DC6879" w:rsidR="00830971" w:rsidRPr="00830971" w:rsidRDefault="00830971" w:rsidP="00830971">
            <w:pPr>
              <w:spacing w:before="60" w:after="60"/>
              <w:rPr>
                <w:b/>
                <w:bCs/>
                <w:sz w:val="22"/>
                <w:szCs w:val="22"/>
                <w:lang w:val="tr-TR"/>
              </w:rPr>
            </w:pPr>
            <w:r w:rsidRPr="00830971">
              <w:rPr>
                <w:b/>
                <w:bCs/>
                <w:sz w:val="22"/>
                <w:szCs w:val="22"/>
                <w:lang w:val="tr-TR"/>
              </w:rPr>
              <w:t>Tek Firma</w:t>
            </w:r>
          </w:p>
        </w:tc>
        <w:tc>
          <w:tcPr>
            <w:tcW w:w="5528" w:type="dxa"/>
            <w:gridSpan w:val="3"/>
            <w:shd w:val="clear" w:color="auto" w:fill="D9D9D9" w:themeFill="background1" w:themeFillShade="D9"/>
          </w:tcPr>
          <w:p w14:paraId="4E592866" w14:textId="20C0153F" w:rsidR="00830971" w:rsidRPr="00830971" w:rsidRDefault="00830971" w:rsidP="005F30DE">
            <w:pPr>
              <w:spacing w:before="60" w:after="60"/>
              <w:jc w:val="center"/>
              <w:rPr>
                <w:b/>
                <w:bCs/>
                <w:sz w:val="22"/>
                <w:szCs w:val="22"/>
                <w:lang w:val="tr-TR"/>
              </w:rPr>
            </w:pPr>
            <w:r w:rsidRPr="00830971">
              <w:rPr>
                <w:b/>
                <w:bCs/>
                <w:sz w:val="22"/>
                <w:szCs w:val="22"/>
                <w:lang w:val="tr-TR"/>
              </w:rPr>
              <w:t>Ortak Girişim (mevcut veya planlanan)</w:t>
            </w:r>
          </w:p>
        </w:tc>
        <w:tc>
          <w:tcPr>
            <w:tcW w:w="1418" w:type="dxa"/>
            <w:vMerge w:val="restart"/>
            <w:shd w:val="clear" w:color="auto" w:fill="D9D9D9" w:themeFill="background1" w:themeFillShade="D9"/>
          </w:tcPr>
          <w:p w14:paraId="4D6FBB14" w14:textId="015C5EF8" w:rsidR="00830971" w:rsidRPr="00830971" w:rsidRDefault="00830971" w:rsidP="00830971">
            <w:pPr>
              <w:spacing w:before="60" w:after="60"/>
              <w:jc w:val="center"/>
              <w:rPr>
                <w:b/>
                <w:bCs/>
                <w:sz w:val="22"/>
                <w:szCs w:val="22"/>
                <w:lang w:val="tr-TR"/>
              </w:rPr>
            </w:pPr>
            <w:r w:rsidRPr="00830971">
              <w:rPr>
                <w:b/>
                <w:bCs/>
                <w:sz w:val="22"/>
                <w:szCs w:val="22"/>
                <w:lang w:val="tr-TR"/>
              </w:rPr>
              <w:t>Sunulması Gereken Belgeler</w:t>
            </w:r>
          </w:p>
        </w:tc>
      </w:tr>
      <w:tr w:rsidR="00FB4CFE" w:rsidRPr="00830971" w14:paraId="7446142A" w14:textId="77777777" w:rsidTr="00A1153A">
        <w:trPr>
          <w:cantSplit/>
        </w:trPr>
        <w:tc>
          <w:tcPr>
            <w:tcW w:w="2835" w:type="dxa"/>
            <w:vMerge/>
            <w:tcBorders>
              <w:bottom w:val="single" w:sz="4" w:space="0" w:color="auto"/>
            </w:tcBorders>
            <w:shd w:val="clear" w:color="auto" w:fill="D9D9D9" w:themeFill="background1" w:themeFillShade="D9"/>
          </w:tcPr>
          <w:p w14:paraId="21CC5D74" w14:textId="0E7C9683" w:rsidR="00830971" w:rsidRPr="00830971" w:rsidRDefault="00830971" w:rsidP="00830971">
            <w:pPr>
              <w:pStyle w:val="Balk2"/>
              <w:keepNext w:val="0"/>
              <w:keepLines w:val="0"/>
              <w:spacing w:before="60" w:after="60"/>
              <w:rPr>
                <w:sz w:val="22"/>
                <w:szCs w:val="22"/>
                <w:lang w:val="tr-TR"/>
              </w:rPr>
            </w:pPr>
          </w:p>
        </w:tc>
        <w:tc>
          <w:tcPr>
            <w:tcW w:w="3544" w:type="dxa"/>
            <w:vMerge/>
            <w:tcBorders>
              <w:bottom w:val="single" w:sz="4" w:space="0" w:color="auto"/>
            </w:tcBorders>
            <w:shd w:val="clear" w:color="auto" w:fill="D9D9D9" w:themeFill="background1" w:themeFillShade="D9"/>
          </w:tcPr>
          <w:p w14:paraId="3829F52C" w14:textId="23A510A7" w:rsidR="00830971" w:rsidRPr="00830971" w:rsidRDefault="00830971" w:rsidP="00830971">
            <w:pPr>
              <w:pStyle w:val="GvdeMetniGirintisi"/>
              <w:spacing w:before="60" w:after="60"/>
              <w:ind w:left="0" w:firstLine="0"/>
              <w:jc w:val="left"/>
              <w:rPr>
                <w:b/>
                <w:bCs/>
                <w:sz w:val="22"/>
                <w:szCs w:val="22"/>
                <w:lang w:val="tr-TR"/>
              </w:rPr>
            </w:pPr>
          </w:p>
        </w:tc>
        <w:tc>
          <w:tcPr>
            <w:tcW w:w="1701" w:type="dxa"/>
            <w:vMerge/>
            <w:tcBorders>
              <w:bottom w:val="single" w:sz="4" w:space="0" w:color="auto"/>
            </w:tcBorders>
            <w:shd w:val="clear" w:color="auto" w:fill="D9D9D9" w:themeFill="background1" w:themeFillShade="D9"/>
          </w:tcPr>
          <w:p w14:paraId="3CAF5E25" w14:textId="53697C8F" w:rsidR="00830971" w:rsidRPr="00830971" w:rsidRDefault="00830971" w:rsidP="00830971">
            <w:pPr>
              <w:spacing w:before="60" w:after="60"/>
              <w:rPr>
                <w:b/>
                <w:bCs/>
                <w:sz w:val="22"/>
                <w:szCs w:val="22"/>
                <w:lang w:val="tr-TR"/>
              </w:rPr>
            </w:pPr>
          </w:p>
        </w:tc>
        <w:tc>
          <w:tcPr>
            <w:tcW w:w="1701" w:type="dxa"/>
            <w:tcBorders>
              <w:bottom w:val="single" w:sz="4" w:space="0" w:color="auto"/>
            </w:tcBorders>
            <w:shd w:val="clear" w:color="auto" w:fill="D9D9D9" w:themeFill="background1" w:themeFillShade="D9"/>
          </w:tcPr>
          <w:p w14:paraId="2EBB7E05" w14:textId="41E97107" w:rsidR="00830971" w:rsidRPr="00830971" w:rsidRDefault="00830971" w:rsidP="00830971">
            <w:pPr>
              <w:spacing w:before="60" w:after="60"/>
              <w:rPr>
                <w:b/>
                <w:bCs/>
                <w:sz w:val="22"/>
                <w:szCs w:val="22"/>
                <w:lang w:val="tr-TR"/>
              </w:rPr>
            </w:pPr>
            <w:r w:rsidRPr="00830971">
              <w:rPr>
                <w:b/>
                <w:bCs/>
                <w:sz w:val="22"/>
                <w:szCs w:val="22"/>
                <w:lang w:val="tr-TR"/>
              </w:rPr>
              <w:t>Tüm ortaklar birlikte</w:t>
            </w:r>
          </w:p>
        </w:tc>
        <w:tc>
          <w:tcPr>
            <w:tcW w:w="1701" w:type="dxa"/>
            <w:tcBorders>
              <w:bottom w:val="single" w:sz="4" w:space="0" w:color="auto"/>
            </w:tcBorders>
            <w:shd w:val="clear" w:color="auto" w:fill="D9D9D9" w:themeFill="background1" w:themeFillShade="D9"/>
          </w:tcPr>
          <w:p w14:paraId="69DE51B7" w14:textId="33A1E30C" w:rsidR="00830971" w:rsidRPr="00830971" w:rsidRDefault="00830971" w:rsidP="00830971">
            <w:pPr>
              <w:spacing w:before="60" w:after="60"/>
              <w:rPr>
                <w:b/>
                <w:bCs/>
                <w:sz w:val="22"/>
                <w:szCs w:val="22"/>
                <w:lang w:val="tr-TR"/>
              </w:rPr>
            </w:pPr>
            <w:r w:rsidRPr="00830971">
              <w:rPr>
                <w:b/>
                <w:bCs/>
                <w:sz w:val="22"/>
                <w:szCs w:val="22"/>
                <w:lang w:val="tr-TR"/>
              </w:rPr>
              <w:t>Her bir ortak</w:t>
            </w:r>
          </w:p>
        </w:tc>
        <w:tc>
          <w:tcPr>
            <w:tcW w:w="2126" w:type="dxa"/>
            <w:tcBorders>
              <w:bottom w:val="single" w:sz="4" w:space="0" w:color="auto"/>
            </w:tcBorders>
            <w:shd w:val="clear" w:color="auto" w:fill="D9D9D9" w:themeFill="background1" w:themeFillShade="D9"/>
          </w:tcPr>
          <w:p w14:paraId="10F1D9C3" w14:textId="64902477" w:rsidR="00830971" w:rsidRPr="00830971" w:rsidRDefault="00830971" w:rsidP="00830971">
            <w:pPr>
              <w:spacing w:before="60" w:after="60"/>
              <w:jc w:val="center"/>
              <w:rPr>
                <w:b/>
                <w:bCs/>
                <w:sz w:val="22"/>
                <w:szCs w:val="22"/>
                <w:lang w:val="tr-TR"/>
              </w:rPr>
            </w:pPr>
            <w:r w:rsidRPr="00830971">
              <w:rPr>
                <w:b/>
                <w:bCs/>
                <w:sz w:val="22"/>
                <w:szCs w:val="22"/>
                <w:lang w:val="tr-TR"/>
              </w:rPr>
              <w:t>En az bir ortak</w:t>
            </w:r>
          </w:p>
        </w:tc>
        <w:tc>
          <w:tcPr>
            <w:tcW w:w="1418" w:type="dxa"/>
            <w:vMerge/>
            <w:tcBorders>
              <w:bottom w:val="single" w:sz="4" w:space="0" w:color="auto"/>
            </w:tcBorders>
            <w:shd w:val="clear" w:color="auto" w:fill="D9D9D9" w:themeFill="background1" w:themeFillShade="D9"/>
          </w:tcPr>
          <w:p w14:paraId="293BC01E" w14:textId="6C6888FE" w:rsidR="00830971" w:rsidRPr="00830971" w:rsidRDefault="00830971" w:rsidP="00830971">
            <w:pPr>
              <w:spacing w:before="60" w:after="60"/>
              <w:jc w:val="center"/>
              <w:rPr>
                <w:b/>
                <w:bCs/>
                <w:sz w:val="22"/>
                <w:szCs w:val="22"/>
                <w:lang w:val="tr-TR"/>
              </w:rPr>
            </w:pPr>
          </w:p>
        </w:tc>
      </w:tr>
      <w:tr w:rsidR="00FB4CFE" w:rsidRPr="00830971" w14:paraId="09A8082D" w14:textId="77777777" w:rsidTr="005F30DE">
        <w:trPr>
          <w:cantSplit/>
          <w:tblHeader/>
        </w:trPr>
        <w:tc>
          <w:tcPr>
            <w:tcW w:w="15026" w:type="dxa"/>
            <w:gridSpan w:val="7"/>
            <w:shd w:val="clear" w:color="auto" w:fill="7F7F7F" w:themeFill="text1" w:themeFillTint="80"/>
          </w:tcPr>
          <w:p w14:paraId="5CD59AFF" w14:textId="5409E447" w:rsidR="00FB4CFE" w:rsidRPr="00830971" w:rsidRDefault="0007251B" w:rsidP="00353176">
            <w:pPr>
              <w:pStyle w:val="Balk2"/>
              <w:spacing w:before="0"/>
              <w:rPr>
                <w:color w:val="FFFFFF" w:themeColor="background1"/>
                <w:szCs w:val="24"/>
                <w:lang w:val="tr-TR"/>
              </w:rPr>
            </w:pPr>
            <w:bookmarkStart w:id="43" w:name="_Toc167287547"/>
            <w:r>
              <w:rPr>
                <w:rFonts w:cs="Times New Roman"/>
                <w:color w:val="FFFFFF" w:themeColor="background1"/>
                <w:szCs w:val="24"/>
                <w:lang w:val="tr-TR"/>
              </w:rPr>
              <w:t xml:space="preserve">1. </w:t>
            </w:r>
            <w:r w:rsidR="00FB4CFE" w:rsidRPr="00830971">
              <w:rPr>
                <w:rFonts w:cs="Times New Roman"/>
                <w:color w:val="FFFFFF" w:themeColor="background1"/>
                <w:szCs w:val="24"/>
                <w:lang w:val="tr-TR"/>
              </w:rPr>
              <w:t>Uygunluk</w:t>
            </w:r>
            <w:bookmarkEnd w:id="43"/>
            <w:r w:rsidR="00FB4CFE" w:rsidRPr="00830971">
              <w:rPr>
                <w:rFonts w:cs="Times New Roman"/>
                <w:color w:val="FFFFFF" w:themeColor="background1"/>
                <w:szCs w:val="24"/>
                <w:lang w:val="tr-TR"/>
              </w:rPr>
              <w:t xml:space="preserve"> </w:t>
            </w:r>
          </w:p>
        </w:tc>
      </w:tr>
      <w:tr w:rsidR="00830971" w:rsidRPr="00896020" w14:paraId="603DEAE3" w14:textId="77777777" w:rsidTr="00A1153A">
        <w:trPr>
          <w:cantSplit/>
        </w:trPr>
        <w:tc>
          <w:tcPr>
            <w:tcW w:w="2835" w:type="dxa"/>
          </w:tcPr>
          <w:p w14:paraId="34313001" w14:textId="79310703" w:rsidR="00216921" w:rsidRDefault="0007251B" w:rsidP="00353176">
            <w:pPr>
              <w:pStyle w:val="Balk2"/>
              <w:keepNext w:val="0"/>
              <w:keepLines w:val="0"/>
              <w:spacing w:before="60" w:after="60"/>
              <w:ind w:left="24"/>
              <w:rPr>
                <w:bCs w:val="0"/>
                <w:sz w:val="22"/>
                <w:szCs w:val="22"/>
                <w:lang w:val="tr-TR"/>
              </w:rPr>
            </w:pPr>
            <w:bookmarkStart w:id="44" w:name="_Toc167287548"/>
            <w:r>
              <w:rPr>
                <w:bCs w:val="0"/>
                <w:sz w:val="22"/>
                <w:szCs w:val="22"/>
                <w:lang w:val="tr-TR"/>
              </w:rPr>
              <w:t xml:space="preserve">1.1 </w:t>
            </w:r>
            <w:r w:rsidR="00830971" w:rsidRPr="00337A62">
              <w:rPr>
                <w:bCs w:val="0"/>
                <w:sz w:val="22"/>
                <w:szCs w:val="22"/>
                <w:lang w:val="tr-TR"/>
              </w:rPr>
              <w:t>Uyruk</w:t>
            </w:r>
            <w:bookmarkEnd w:id="44"/>
          </w:p>
          <w:p w14:paraId="32375303" w14:textId="596C8B84" w:rsidR="00830971" w:rsidRPr="00337A62" w:rsidRDefault="00830971" w:rsidP="00353176">
            <w:pPr>
              <w:pStyle w:val="Balk2"/>
              <w:keepNext w:val="0"/>
              <w:keepLines w:val="0"/>
              <w:spacing w:before="60" w:after="60"/>
              <w:ind w:left="24" w:hanging="24"/>
              <w:rPr>
                <w:bCs w:val="0"/>
                <w:sz w:val="22"/>
                <w:szCs w:val="22"/>
                <w:lang w:val="tr-TR"/>
              </w:rPr>
            </w:pPr>
            <w:r w:rsidRPr="00337A62">
              <w:rPr>
                <w:bCs w:val="0"/>
                <w:sz w:val="22"/>
                <w:szCs w:val="22"/>
                <w:lang w:val="tr-TR"/>
              </w:rPr>
              <w:t xml:space="preserve"> </w:t>
            </w:r>
          </w:p>
        </w:tc>
        <w:tc>
          <w:tcPr>
            <w:tcW w:w="3544" w:type="dxa"/>
          </w:tcPr>
          <w:p w14:paraId="0F786C5D" w14:textId="38C89D12" w:rsidR="00830971" w:rsidRPr="00896020" w:rsidRDefault="00830971" w:rsidP="00FB4CFE">
            <w:pPr>
              <w:pStyle w:val="GvdeMetniGirintisi"/>
              <w:spacing w:before="60" w:after="60"/>
              <w:ind w:left="0" w:firstLine="0"/>
              <w:jc w:val="left"/>
              <w:rPr>
                <w:sz w:val="22"/>
                <w:szCs w:val="22"/>
                <w:lang w:val="tr-TR"/>
              </w:rPr>
            </w:pPr>
            <w:r>
              <w:rPr>
                <w:sz w:val="22"/>
                <w:szCs w:val="22"/>
                <w:lang w:val="tr-TR"/>
              </w:rPr>
              <w:t>Uyru</w:t>
            </w:r>
            <w:r w:rsidR="00FB4CFE">
              <w:rPr>
                <w:sz w:val="22"/>
                <w:szCs w:val="22"/>
                <w:lang w:val="tr-TR"/>
              </w:rPr>
              <w:t>ğun</w:t>
            </w:r>
            <w:r w:rsidRPr="00896020">
              <w:rPr>
                <w:sz w:val="22"/>
                <w:szCs w:val="22"/>
                <w:lang w:val="tr-TR"/>
              </w:rPr>
              <w:t xml:space="preserve"> TST 4.</w:t>
            </w:r>
            <w:r>
              <w:rPr>
                <w:sz w:val="22"/>
                <w:szCs w:val="22"/>
                <w:lang w:val="tr-TR"/>
              </w:rPr>
              <w:t>4</w:t>
            </w:r>
            <w:r w:rsidR="00FB4CFE">
              <w:rPr>
                <w:sz w:val="22"/>
                <w:szCs w:val="22"/>
                <w:lang w:val="tr-TR"/>
              </w:rPr>
              <w:t xml:space="preserve"> maddesine</w:t>
            </w:r>
            <w:r w:rsidRPr="00896020">
              <w:rPr>
                <w:sz w:val="22"/>
                <w:szCs w:val="22"/>
                <w:lang w:val="tr-TR"/>
              </w:rPr>
              <w:t xml:space="preserve"> uygun olma</w:t>
            </w:r>
            <w:r w:rsidR="00FB4CFE">
              <w:rPr>
                <w:sz w:val="22"/>
                <w:szCs w:val="22"/>
                <w:lang w:val="tr-TR"/>
              </w:rPr>
              <w:t>sı</w:t>
            </w:r>
          </w:p>
        </w:tc>
        <w:tc>
          <w:tcPr>
            <w:tcW w:w="1701" w:type="dxa"/>
          </w:tcPr>
          <w:p w14:paraId="19E1F033" w14:textId="2E07CF15" w:rsidR="00830971" w:rsidRPr="00896020" w:rsidRDefault="00830971" w:rsidP="00FB4CFE">
            <w:pPr>
              <w:spacing w:before="60" w:after="60"/>
              <w:rPr>
                <w:sz w:val="22"/>
                <w:szCs w:val="22"/>
                <w:lang w:val="tr-TR"/>
              </w:rPr>
            </w:pPr>
            <w:r>
              <w:rPr>
                <w:sz w:val="22"/>
                <w:szCs w:val="22"/>
                <w:lang w:val="tr-TR"/>
              </w:rPr>
              <w:t>Şartı sağlamalıdır</w:t>
            </w:r>
          </w:p>
        </w:tc>
        <w:tc>
          <w:tcPr>
            <w:tcW w:w="1701" w:type="dxa"/>
          </w:tcPr>
          <w:p w14:paraId="0BC881CA" w14:textId="17B58A77" w:rsidR="00830971" w:rsidRPr="00896020" w:rsidRDefault="00830971" w:rsidP="00FB4CFE">
            <w:pPr>
              <w:spacing w:before="60" w:after="60"/>
              <w:rPr>
                <w:sz w:val="22"/>
                <w:szCs w:val="22"/>
                <w:lang w:val="tr-TR"/>
              </w:rPr>
            </w:pPr>
            <w:r>
              <w:rPr>
                <w:sz w:val="22"/>
                <w:szCs w:val="22"/>
                <w:lang w:val="tr-TR"/>
              </w:rPr>
              <w:t>Şartı sağlamalıdır</w:t>
            </w:r>
          </w:p>
        </w:tc>
        <w:tc>
          <w:tcPr>
            <w:tcW w:w="1701" w:type="dxa"/>
          </w:tcPr>
          <w:p w14:paraId="2627CAC5" w14:textId="41C97E64" w:rsidR="00830971" w:rsidRPr="00896020" w:rsidRDefault="00830971" w:rsidP="00FB4CFE">
            <w:pPr>
              <w:spacing w:before="60" w:after="60"/>
              <w:rPr>
                <w:sz w:val="22"/>
                <w:szCs w:val="22"/>
                <w:lang w:val="tr-TR"/>
              </w:rPr>
            </w:pPr>
            <w:r>
              <w:rPr>
                <w:sz w:val="22"/>
                <w:szCs w:val="22"/>
                <w:lang w:val="tr-TR"/>
              </w:rPr>
              <w:t>Şartı sağlamalıdır</w:t>
            </w:r>
          </w:p>
        </w:tc>
        <w:tc>
          <w:tcPr>
            <w:tcW w:w="2126" w:type="dxa"/>
          </w:tcPr>
          <w:p w14:paraId="5F9ABDBB" w14:textId="78AC3DF6" w:rsidR="00830971" w:rsidRPr="00896020" w:rsidRDefault="00830971" w:rsidP="00FB4CFE">
            <w:pPr>
              <w:spacing w:before="60" w:after="60"/>
              <w:rPr>
                <w:sz w:val="22"/>
                <w:szCs w:val="22"/>
                <w:lang w:val="tr-TR"/>
              </w:rPr>
            </w:pPr>
            <w:r>
              <w:rPr>
                <w:sz w:val="22"/>
                <w:szCs w:val="22"/>
                <w:lang w:val="tr-TR"/>
              </w:rPr>
              <w:t>Uygulanmayacak</w:t>
            </w:r>
          </w:p>
        </w:tc>
        <w:tc>
          <w:tcPr>
            <w:tcW w:w="1418" w:type="dxa"/>
          </w:tcPr>
          <w:p w14:paraId="4E6DAACA" w14:textId="08AA55C8" w:rsidR="00830971" w:rsidRPr="00896020" w:rsidRDefault="00830971" w:rsidP="00FB4CFE">
            <w:pPr>
              <w:spacing w:before="60" w:after="60"/>
              <w:rPr>
                <w:sz w:val="22"/>
                <w:szCs w:val="22"/>
                <w:lang w:val="tr-TR"/>
              </w:rPr>
            </w:pPr>
            <w:r>
              <w:rPr>
                <w:sz w:val="22"/>
                <w:szCs w:val="22"/>
                <w:lang w:val="tr-TR"/>
              </w:rPr>
              <w:t>Form ELI-1.1 ve Form 1.2, ekleri ile birlikte</w:t>
            </w:r>
          </w:p>
        </w:tc>
      </w:tr>
      <w:tr w:rsidR="00337A62" w:rsidRPr="00896020" w14:paraId="25A40CEF" w14:textId="77777777" w:rsidTr="00A1153A">
        <w:trPr>
          <w:cantSplit/>
        </w:trPr>
        <w:tc>
          <w:tcPr>
            <w:tcW w:w="2835" w:type="dxa"/>
          </w:tcPr>
          <w:p w14:paraId="4268E8B2" w14:textId="0BAB4AC2" w:rsidR="00337A62" w:rsidRPr="00337A62" w:rsidRDefault="0007251B" w:rsidP="00353176">
            <w:pPr>
              <w:pStyle w:val="Balk2"/>
              <w:keepNext w:val="0"/>
              <w:keepLines w:val="0"/>
              <w:spacing w:before="60" w:after="60"/>
              <w:rPr>
                <w:bCs w:val="0"/>
                <w:sz w:val="22"/>
                <w:szCs w:val="22"/>
                <w:lang w:val="tr-TR"/>
              </w:rPr>
            </w:pPr>
            <w:bookmarkStart w:id="45" w:name="_Toc167287549"/>
            <w:r>
              <w:rPr>
                <w:bCs w:val="0"/>
                <w:sz w:val="22"/>
                <w:szCs w:val="22"/>
                <w:lang w:val="tr-TR"/>
              </w:rPr>
              <w:t xml:space="preserve">1.2 </w:t>
            </w:r>
            <w:r w:rsidR="00337A62" w:rsidRPr="00337A62">
              <w:rPr>
                <w:bCs w:val="0"/>
                <w:sz w:val="22"/>
                <w:szCs w:val="22"/>
                <w:lang w:val="tr-TR"/>
              </w:rPr>
              <w:t>Çıkar Çatışması</w:t>
            </w:r>
            <w:bookmarkEnd w:id="45"/>
          </w:p>
        </w:tc>
        <w:tc>
          <w:tcPr>
            <w:tcW w:w="3544" w:type="dxa"/>
          </w:tcPr>
          <w:p w14:paraId="4DB3D386" w14:textId="5C671A0A" w:rsidR="00337A62" w:rsidRPr="00896020" w:rsidRDefault="00337A62" w:rsidP="00337A62">
            <w:pPr>
              <w:pStyle w:val="GvdeMetniGirintisi"/>
              <w:spacing w:before="60" w:after="60"/>
              <w:ind w:left="0" w:firstLine="0"/>
              <w:jc w:val="left"/>
              <w:rPr>
                <w:sz w:val="22"/>
                <w:szCs w:val="22"/>
                <w:lang w:val="tr-TR"/>
              </w:rPr>
            </w:pPr>
            <w:r w:rsidRPr="00896020">
              <w:rPr>
                <w:sz w:val="22"/>
                <w:szCs w:val="22"/>
                <w:lang w:val="tr-TR"/>
              </w:rPr>
              <w:t>TST 4.</w:t>
            </w:r>
            <w:r>
              <w:rPr>
                <w:sz w:val="22"/>
                <w:szCs w:val="22"/>
                <w:lang w:val="tr-TR"/>
              </w:rPr>
              <w:t xml:space="preserve">2 uyarınca çıkar </w:t>
            </w:r>
            <w:r w:rsidRPr="00896020">
              <w:rPr>
                <w:sz w:val="22"/>
                <w:szCs w:val="22"/>
                <w:lang w:val="tr-TR"/>
              </w:rPr>
              <w:t>çatışması olmamalı.</w:t>
            </w:r>
          </w:p>
        </w:tc>
        <w:tc>
          <w:tcPr>
            <w:tcW w:w="1701" w:type="dxa"/>
          </w:tcPr>
          <w:p w14:paraId="06C693E0" w14:textId="5537DF1F" w:rsidR="00337A62" w:rsidRPr="00896020" w:rsidRDefault="00337A62" w:rsidP="00337A62">
            <w:pPr>
              <w:spacing w:before="60" w:after="60"/>
              <w:rPr>
                <w:sz w:val="22"/>
                <w:szCs w:val="22"/>
                <w:lang w:val="tr-TR"/>
              </w:rPr>
            </w:pPr>
            <w:r>
              <w:rPr>
                <w:sz w:val="22"/>
                <w:szCs w:val="22"/>
                <w:lang w:val="tr-TR"/>
              </w:rPr>
              <w:t>Şartı sağlamalıdır</w:t>
            </w:r>
          </w:p>
        </w:tc>
        <w:tc>
          <w:tcPr>
            <w:tcW w:w="1701" w:type="dxa"/>
          </w:tcPr>
          <w:p w14:paraId="0B23A3D6" w14:textId="12E68FB3" w:rsidR="00337A62" w:rsidRPr="00896020" w:rsidRDefault="00337A62" w:rsidP="00337A62">
            <w:pPr>
              <w:spacing w:before="60" w:after="60"/>
              <w:rPr>
                <w:sz w:val="22"/>
                <w:szCs w:val="22"/>
                <w:lang w:val="tr-TR"/>
              </w:rPr>
            </w:pPr>
            <w:r>
              <w:rPr>
                <w:sz w:val="22"/>
                <w:szCs w:val="22"/>
                <w:lang w:val="tr-TR"/>
              </w:rPr>
              <w:t>Şartı sağlamalıdır</w:t>
            </w:r>
          </w:p>
        </w:tc>
        <w:tc>
          <w:tcPr>
            <w:tcW w:w="1701" w:type="dxa"/>
          </w:tcPr>
          <w:p w14:paraId="715109B4" w14:textId="14DC8857" w:rsidR="00337A62" w:rsidRPr="00896020" w:rsidRDefault="00337A62" w:rsidP="00337A62">
            <w:pPr>
              <w:spacing w:before="60" w:after="60"/>
              <w:rPr>
                <w:sz w:val="22"/>
                <w:szCs w:val="22"/>
                <w:lang w:val="tr-TR"/>
              </w:rPr>
            </w:pPr>
            <w:r>
              <w:rPr>
                <w:sz w:val="22"/>
                <w:szCs w:val="22"/>
                <w:lang w:val="tr-TR"/>
              </w:rPr>
              <w:t>Şartı sağlamalıdır</w:t>
            </w:r>
          </w:p>
        </w:tc>
        <w:tc>
          <w:tcPr>
            <w:tcW w:w="2126" w:type="dxa"/>
          </w:tcPr>
          <w:p w14:paraId="4CEE2ABD" w14:textId="3DF41915" w:rsidR="00337A62" w:rsidRPr="00896020" w:rsidRDefault="00337A62" w:rsidP="00337A62">
            <w:pPr>
              <w:spacing w:before="60" w:after="60"/>
              <w:rPr>
                <w:sz w:val="22"/>
                <w:szCs w:val="22"/>
                <w:lang w:val="tr-TR"/>
              </w:rPr>
            </w:pPr>
            <w:r>
              <w:rPr>
                <w:sz w:val="22"/>
                <w:szCs w:val="22"/>
                <w:lang w:val="tr-TR"/>
              </w:rPr>
              <w:t>Uygulanmayacak</w:t>
            </w:r>
          </w:p>
        </w:tc>
        <w:tc>
          <w:tcPr>
            <w:tcW w:w="1418" w:type="dxa"/>
          </w:tcPr>
          <w:p w14:paraId="67EA614F" w14:textId="77777777" w:rsidR="00337A62" w:rsidRPr="00896020" w:rsidRDefault="00337A62" w:rsidP="00337A62">
            <w:pPr>
              <w:spacing w:before="60" w:after="60"/>
              <w:rPr>
                <w:sz w:val="22"/>
                <w:szCs w:val="22"/>
                <w:lang w:val="tr-TR"/>
              </w:rPr>
            </w:pPr>
            <w:r>
              <w:rPr>
                <w:sz w:val="22"/>
                <w:szCs w:val="22"/>
                <w:lang w:val="tr-TR"/>
              </w:rPr>
              <w:t>Teklif Mektubu</w:t>
            </w:r>
          </w:p>
        </w:tc>
      </w:tr>
      <w:tr w:rsidR="00337A62" w:rsidRPr="00896020" w14:paraId="1595B582" w14:textId="77777777" w:rsidTr="00A1153A">
        <w:trPr>
          <w:cantSplit/>
        </w:trPr>
        <w:tc>
          <w:tcPr>
            <w:tcW w:w="2835" w:type="dxa"/>
          </w:tcPr>
          <w:p w14:paraId="2191029F" w14:textId="5D5717E9" w:rsidR="00337A62" w:rsidRPr="00337A62" w:rsidRDefault="0007251B" w:rsidP="00353176">
            <w:pPr>
              <w:pStyle w:val="Balk2"/>
              <w:keepNext w:val="0"/>
              <w:keepLines w:val="0"/>
              <w:spacing w:before="60" w:after="60"/>
              <w:ind w:left="24"/>
              <w:rPr>
                <w:bCs w:val="0"/>
                <w:sz w:val="22"/>
                <w:szCs w:val="22"/>
                <w:lang w:val="tr-TR"/>
              </w:rPr>
            </w:pPr>
            <w:bookmarkStart w:id="46" w:name="_Toc167287550"/>
            <w:r>
              <w:rPr>
                <w:bCs w:val="0"/>
                <w:sz w:val="22"/>
                <w:szCs w:val="22"/>
                <w:lang w:val="tr-TR"/>
              </w:rPr>
              <w:t xml:space="preserve">1.3 </w:t>
            </w:r>
            <w:r w:rsidR="00337A62" w:rsidRPr="00337A62">
              <w:rPr>
                <w:bCs w:val="0"/>
                <w:sz w:val="22"/>
                <w:szCs w:val="22"/>
                <w:lang w:val="tr-TR"/>
              </w:rPr>
              <w:t>Dünya Bankası açısından uygunluk</w:t>
            </w:r>
            <w:bookmarkEnd w:id="46"/>
          </w:p>
        </w:tc>
        <w:tc>
          <w:tcPr>
            <w:tcW w:w="3544" w:type="dxa"/>
          </w:tcPr>
          <w:p w14:paraId="531E406A" w14:textId="0DC82330" w:rsidR="00337A62" w:rsidRPr="00896020" w:rsidRDefault="00337A62" w:rsidP="00337A62">
            <w:pPr>
              <w:pStyle w:val="GvdeMetniGirintisi"/>
              <w:spacing w:before="60" w:after="60"/>
              <w:ind w:left="0" w:firstLine="0"/>
              <w:jc w:val="left"/>
              <w:rPr>
                <w:sz w:val="22"/>
                <w:szCs w:val="22"/>
                <w:lang w:val="tr-TR"/>
              </w:rPr>
            </w:pPr>
            <w:r w:rsidRPr="00896020">
              <w:rPr>
                <w:sz w:val="22"/>
                <w:szCs w:val="22"/>
                <w:lang w:val="tr-TR"/>
              </w:rPr>
              <w:t>TST 4.</w:t>
            </w:r>
            <w:r>
              <w:rPr>
                <w:sz w:val="22"/>
                <w:szCs w:val="22"/>
                <w:lang w:val="tr-TR"/>
              </w:rPr>
              <w:t>5 maddesinde açıklandığı üzere Banka tarafından yasaklı ilan edilmemiş olması</w:t>
            </w:r>
          </w:p>
        </w:tc>
        <w:tc>
          <w:tcPr>
            <w:tcW w:w="1701" w:type="dxa"/>
          </w:tcPr>
          <w:p w14:paraId="4A99F441" w14:textId="7DDD4C1D" w:rsidR="00337A62" w:rsidRPr="00896020" w:rsidRDefault="00337A62" w:rsidP="00337A62">
            <w:pPr>
              <w:spacing w:before="60" w:after="60"/>
              <w:rPr>
                <w:sz w:val="22"/>
                <w:szCs w:val="22"/>
                <w:lang w:val="tr-TR"/>
              </w:rPr>
            </w:pPr>
            <w:r>
              <w:rPr>
                <w:sz w:val="22"/>
                <w:szCs w:val="22"/>
                <w:lang w:val="tr-TR"/>
              </w:rPr>
              <w:t>Şartı sağlamalıdır</w:t>
            </w:r>
          </w:p>
        </w:tc>
        <w:tc>
          <w:tcPr>
            <w:tcW w:w="1701" w:type="dxa"/>
          </w:tcPr>
          <w:p w14:paraId="0F3C41F9" w14:textId="680FEEAF" w:rsidR="00337A62" w:rsidRPr="00896020" w:rsidRDefault="00337A62" w:rsidP="00337A62">
            <w:pPr>
              <w:spacing w:before="60" w:after="60"/>
              <w:rPr>
                <w:sz w:val="22"/>
                <w:szCs w:val="22"/>
                <w:lang w:val="tr-TR"/>
              </w:rPr>
            </w:pPr>
            <w:r>
              <w:rPr>
                <w:sz w:val="22"/>
                <w:szCs w:val="22"/>
                <w:lang w:val="tr-TR"/>
              </w:rPr>
              <w:t>Şartı sağlamalıdır</w:t>
            </w:r>
          </w:p>
        </w:tc>
        <w:tc>
          <w:tcPr>
            <w:tcW w:w="1701" w:type="dxa"/>
          </w:tcPr>
          <w:p w14:paraId="15BBB790" w14:textId="53E7592A" w:rsidR="00337A62" w:rsidRPr="00896020" w:rsidRDefault="00337A62" w:rsidP="00337A62">
            <w:pPr>
              <w:spacing w:before="60" w:after="60"/>
              <w:rPr>
                <w:sz w:val="22"/>
                <w:szCs w:val="22"/>
                <w:lang w:val="tr-TR"/>
              </w:rPr>
            </w:pPr>
            <w:r>
              <w:rPr>
                <w:sz w:val="22"/>
                <w:szCs w:val="22"/>
                <w:lang w:val="tr-TR"/>
              </w:rPr>
              <w:t>Şartı sağlamalıdır</w:t>
            </w:r>
          </w:p>
        </w:tc>
        <w:tc>
          <w:tcPr>
            <w:tcW w:w="2126" w:type="dxa"/>
          </w:tcPr>
          <w:p w14:paraId="5D7DDB70" w14:textId="5399FD9B" w:rsidR="00337A62" w:rsidRPr="00896020" w:rsidRDefault="00337A62" w:rsidP="00337A62">
            <w:pPr>
              <w:spacing w:before="60" w:after="60"/>
              <w:rPr>
                <w:sz w:val="22"/>
                <w:szCs w:val="22"/>
                <w:lang w:val="tr-TR"/>
              </w:rPr>
            </w:pPr>
            <w:r>
              <w:rPr>
                <w:sz w:val="22"/>
                <w:szCs w:val="22"/>
                <w:lang w:val="tr-TR"/>
              </w:rPr>
              <w:t>Uygulanmayacak</w:t>
            </w:r>
          </w:p>
        </w:tc>
        <w:tc>
          <w:tcPr>
            <w:tcW w:w="1418" w:type="dxa"/>
          </w:tcPr>
          <w:p w14:paraId="40584682" w14:textId="77777777" w:rsidR="00337A62" w:rsidRPr="00896020" w:rsidRDefault="00337A62" w:rsidP="00337A62">
            <w:pPr>
              <w:spacing w:before="60" w:after="60"/>
              <w:rPr>
                <w:sz w:val="22"/>
                <w:szCs w:val="22"/>
                <w:lang w:val="tr-TR"/>
              </w:rPr>
            </w:pPr>
            <w:r>
              <w:rPr>
                <w:sz w:val="22"/>
                <w:szCs w:val="22"/>
                <w:lang w:val="tr-TR"/>
              </w:rPr>
              <w:t>Teklif Mektubu</w:t>
            </w:r>
          </w:p>
        </w:tc>
      </w:tr>
      <w:tr w:rsidR="00337A62" w:rsidRPr="00896020" w14:paraId="6C2099FA" w14:textId="77777777" w:rsidTr="00A1153A">
        <w:trPr>
          <w:cantSplit/>
        </w:trPr>
        <w:tc>
          <w:tcPr>
            <w:tcW w:w="2835" w:type="dxa"/>
          </w:tcPr>
          <w:p w14:paraId="2B60EC42" w14:textId="2B3DF040" w:rsidR="00337A62" w:rsidRPr="00337A62" w:rsidRDefault="0007251B" w:rsidP="00353176">
            <w:pPr>
              <w:pStyle w:val="Balk2"/>
              <w:keepNext w:val="0"/>
              <w:keepLines w:val="0"/>
              <w:spacing w:before="60" w:after="60"/>
              <w:ind w:left="24"/>
              <w:rPr>
                <w:bCs w:val="0"/>
                <w:sz w:val="22"/>
                <w:szCs w:val="22"/>
                <w:lang w:val="tr-TR"/>
              </w:rPr>
            </w:pPr>
            <w:bookmarkStart w:id="47" w:name="_Toc167287551"/>
            <w:r>
              <w:rPr>
                <w:bCs w:val="0"/>
                <w:sz w:val="22"/>
                <w:szCs w:val="22"/>
                <w:lang w:val="tr-TR"/>
              </w:rPr>
              <w:t xml:space="preserve">1.4 </w:t>
            </w:r>
            <w:r w:rsidR="00337A62" w:rsidRPr="00337A62">
              <w:rPr>
                <w:bCs w:val="0"/>
                <w:sz w:val="22"/>
                <w:szCs w:val="22"/>
                <w:lang w:val="tr-TR"/>
              </w:rPr>
              <w:t>Borçlu ülkenin bir kamu iktisadi teşebbüsü veya kamu kurumu niteliğinde olan Teklif Sahipleri</w:t>
            </w:r>
            <w:bookmarkEnd w:id="47"/>
          </w:p>
        </w:tc>
        <w:tc>
          <w:tcPr>
            <w:tcW w:w="3544" w:type="dxa"/>
          </w:tcPr>
          <w:p w14:paraId="40546403" w14:textId="1EBEB86A" w:rsidR="00337A62" w:rsidRPr="00896020" w:rsidRDefault="00337A62" w:rsidP="00337A62">
            <w:pPr>
              <w:spacing w:before="60" w:after="60"/>
              <w:rPr>
                <w:sz w:val="22"/>
                <w:szCs w:val="22"/>
                <w:lang w:val="tr-TR"/>
              </w:rPr>
            </w:pPr>
            <w:r w:rsidRPr="00896020">
              <w:rPr>
                <w:sz w:val="22"/>
                <w:szCs w:val="22"/>
                <w:lang w:val="tr-TR"/>
              </w:rPr>
              <w:t>TST 4.</w:t>
            </w:r>
            <w:r>
              <w:rPr>
                <w:sz w:val="22"/>
                <w:szCs w:val="22"/>
                <w:lang w:val="tr-TR"/>
              </w:rPr>
              <w:t>6</w:t>
            </w:r>
            <w:r w:rsidRPr="00896020">
              <w:rPr>
                <w:sz w:val="22"/>
                <w:szCs w:val="22"/>
                <w:lang w:val="tr-TR"/>
              </w:rPr>
              <w:t xml:space="preserve"> </w:t>
            </w:r>
            <w:r>
              <w:rPr>
                <w:sz w:val="22"/>
                <w:szCs w:val="22"/>
                <w:lang w:val="tr-TR"/>
              </w:rPr>
              <w:t>koşullarının karşılanması</w:t>
            </w:r>
          </w:p>
        </w:tc>
        <w:tc>
          <w:tcPr>
            <w:tcW w:w="1701" w:type="dxa"/>
          </w:tcPr>
          <w:p w14:paraId="008D9E3C" w14:textId="09ACAF59" w:rsidR="00337A62" w:rsidRPr="00896020" w:rsidRDefault="00337A62" w:rsidP="00337A62">
            <w:pPr>
              <w:spacing w:before="60" w:after="60"/>
              <w:rPr>
                <w:sz w:val="22"/>
                <w:szCs w:val="22"/>
                <w:lang w:val="tr-TR"/>
              </w:rPr>
            </w:pPr>
            <w:r>
              <w:rPr>
                <w:sz w:val="22"/>
                <w:szCs w:val="22"/>
                <w:lang w:val="tr-TR"/>
              </w:rPr>
              <w:t>Şartı sağlamalıdır</w:t>
            </w:r>
          </w:p>
        </w:tc>
        <w:tc>
          <w:tcPr>
            <w:tcW w:w="1701" w:type="dxa"/>
          </w:tcPr>
          <w:p w14:paraId="53FC20CA" w14:textId="787D3A55" w:rsidR="00337A62" w:rsidRPr="00896020" w:rsidRDefault="00337A62" w:rsidP="00337A62">
            <w:pPr>
              <w:spacing w:before="60" w:after="60"/>
              <w:rPr>
                <w:sz w:val="22"/>
                <w:szCs w:val="22"/>
                <w:lang w:val="tr-TR"/>
              </w:rPr>
            </w:pPr>
            <w:r>
              <w:rPr>
                <w:sz w:val="22"/>
                <w:szCs w:val="22"/>
                <w:lang w:val="tr-TR"/>
              </w:rPr>
              <w:t>Şartı sağlamalıdır</w:t>
            </w:r>
          </w:p>
        </w:tc>
        <w:tc>
          <w:tcPr>
            <w:tcW w:w="1701" w:type="dxa"/>
          </w:tcPr>
          <w:p w14:paraId="0A82B9AF" w14:textId="1906B11A" w:rsidR="00337A62" w:rsidRPr="00896020" w:rsidRDefault="00337A62" w:rsidP="00337A62">
            <w:pPr>
              <w:spacing w:before="60" w:after="60"/>
              <w:rPr>
                <w:sz w:val="22"/>
                <w:szCs w:val="22"/>
                <w:lang w:val="tr-TR"/>
              </w:rPr>
            </w:pPr>
            <w:r>
              <w:rPr>
                <w:sz w:val="22"/>
                <w:szCs w:val="22"/>
                <w:lang w:val="tr-TR"/>
              </w:rPr>
              <w:t>Şartı sağlamalıdır</w:t>
            </w:r>
          </w:p>
        </w:tc>
        <w:tc>
          <w:tcPr>
            <w:tcW w:w="2126" w:type="dxa"/>
          </w:tcPr>
          <w:p w14:paraId="541A146A" w14:textId="6CA200C3" w:rsidR="00337A62" w:rsidRPr="00896020" w:rsidRDefault="00337A62" w:rsidP="00337A62">
            <w:pPr>
              <w:spacing w:before="60" w:after="60"/>
              <w:rPr>
                <w:sz w:val="22"/>
                <w:szCs w:val="22"/>
                <w:lang w:val="tr-TR"/>
              </w:rPr>
            </w:pPr>
            <w:r>
              <w:rPr>
                <w:sz w:val="22"/>
                <w:szCs w:val="22"/>
                <w:lang w:val="tr-TR"/>
              </w:rPr>
              <w:t>Uygulanmayacak</w:t>
            </w:r>
          </w:p>
        </w:tc>
        <w:tc>
          <w:tcPr>
            <w:tcW w:w="1418" w:type="dxa"/>
          </w:tcPr>
          <w:p w14:paraId="078DF5F0" w14:textId="65978304" w:rsidR="00337A62" w:rsidRPr="00896020" w:rsidRDefault="00337A62" w:rsidP="00337A62">
            <w:pPr>
              <w:spacing w:before="60" w:after="60"/>
              <w:rPr>
                <w:sz w:val="22"/>
                <w:szCs w:val="22"/>
                <w:lang w:val="tr-TR"/>
              </w:rPr>
            </w:pPr>
            <w:r>
              <w:rPr>
                <w:sz w:val="22"/>
                <w:szCs w:val="22"/>
                <w:lang w:val="tr-TR"/>
              </w:rPr>
              <w:t>Form ELI-1.1 ve Form 1.2, ekleri ile birlikte</w:t>
            </w:r>
          </w:p>
        </w:tc>
      </w:tr>
      <w:tr w:rsidR="00337A62" w:rsidRPr="00896020" w14:paraId="440DD25C" w14:textId="77777777" w:rsidTr="00A1153A">
        <w:trPr>
          <w:cantSplit/>
        </w:trPr>
        <w:tc>
          <w:tcPr>
            <w:tcW w:w="2835" w:type="dxa"/>
          </w:tcPr>
          <w:p w14:paraId="39C008F4" w14:textId="168F0D1A" w:rsidR="00337A62" w:rsidRPr="00337A62" w:rsidRDefault="0007251B" w:rsidP="00353176">
            <w:pPr>
              <w:pStyle w:val="Balk2"/>
              <w:keepNext w:val="0"/>
              <w:keepLines w:val="0"/>
              <w:spacing w:before="60" w:after="60"/>
              <w:ind w:left="24"/>
              <w:rPr>
                <w:bCs w:val="0"/>
                <w:sz w:val="22"/>
                <w:szCs w:val="22"/>
                <w:lang w:val="tr-TR"/>
              </w:rPr>
            </w:pPr>
            <w:bookmarkStart w:id="48" w:name="_Toc167287552"/>
            <w:r>
              <w:rPr>
                <w:bCs w:val="0"/>
                <w:sz w:val="22"/>
                <w:szCs w:val="22"/>
                <w:lang w:val="tr-TR"/>
              </w:rPr>
              <w:t xml:space="preserve">1.5 </w:t>
            </w:r>
            <w:r w:rsidR="00337A62" w:rsidRPr="00337A62">
              <w:rPr>
                <w:bCs w:val="0"/>
                <w:sz w:val="22"/>
                <w:szCs w:val="22"/>
                <w:lang w:val="tr-TR"/>
              </w:rPr>
              <w:t>Birleşmiş Milletler kararı veya Borçlunun ulusal kanunları</w:t>
            </w:r>
            <w:bookmarkEnd w:id="48"/>
          </w:p>
        </w:tc>
        <w:tc>
          <w:tcPr>
            <w:tcW w:w="3544" w:type="dxa"/>
          </w:tcPr>
          <w:p w14:paraId="1724394E" w14:textId="749FC9DC" w:rsidR="00337A62" w:rsidRPr="00896020" w:rsidRDefault="00337A62" w:rsidP="00337A62">
            <w:pPr>
              <w:spacing w:before="60" w:after="60"/>
              <w:rPr>
                <w:sz w:val="22"/>
                <w:szCs w:val="22"/>
                <w:lang w:val="tr-TR"/>
              </w:rPr>
            </w:pPr>
            <w:r w:rsidRPr="00896020">
              <w:rPr>
                <w:sz w:val="22"/>
                <w:szCs w:val="22"/>
                <w:lang w:val="tr-TR"/>
              </w:rPr>
              <w:t>TST 4.8</w:t>
            </w:r>
            <w:r>
              <w:rPr>
                <w:sz w:val="22"/>
                <w:szCs w:val="22"/>
                <w:lang w:val="tr-TR"/>
              </w:rPr>
              <w:t xml:space="preserve"> ve Bölüm hükümleri uyarınca Borçlunun ülkesindeki kanunlar veya Teklif Sahibinin ülkesi ile ticari ilişkiler aleyhine çıkarılan resmi </w:t>
            </w:r>
            <w:r w:rsidRPr="00FB4CFE">
              <w:rPr>
                <w:sz w:val="22"/>
                <w:szCs w:val="22"/>
                <w:lang w:val="tr-TR"/>
              </w:rPr>
              <w:t>düzenlemeler ya da BM Güvenlik Konseyi kararına uyum için çıkarılan bir kanun uyarınca yasaklama sonucunda ihale dışı bırakılmamış olmak.</w:t>
            </w:r>
          </w:p>
        </w:tc>
        <w:tc>
          <w:tcPr>
            <w:tcW w:w="1701" w:type="dxa"/>
          </w:tcPr>
          <w:p w14:paraId="63B735CF" w14:textId="319E74E4" w:rsidR="00337A62" w:rsidRPr="00896020" w:rsidRDefault="00337A62" w:rsidP="00337A62">
            <w:pPr>
              <w:spacing w:before="60" w:after="60"/>
              <w:rPr>
                <w:sz w:val="22"/>
                <w:szCs w:val="22"/>
                <w:lang w:val="tr-TR"/>
              </w:rPr>
            </w:pPr>
            <w:r>
              <w:rPr>
                <w:sz w:val="22"/>
                <w:szCs w:val="22"/>
                <w:lang w:val="tr-TR"/>
              </w:rPr>
              <w:t>Şartı sağlamalıdır</w:t>
            </w:r>
          </w:p>
        </w:tc>
        <w:tc>
          <w:tcPr>
            <w:tcW w:w="1701" w:type="dxa"/>
          </w:tcPr>
          <w:p w14:paraId="06982330" w14:textId="6F5066D0" w:rsidR="00337A62" w:rsidRPr="00896020" w:rsidRDefault="00337A62" w:rsidP="00337A62">
            <w:pPr>
              <w:spacing w:before="60" w:after="60"/>
              <w:rPr>
                <w:sz w:val="22"/>
                <w:szCs w:val="22"/>
                <w:lang w:val="tr-TR"/>
              </w:rPr>
            </w:pPr>
            <w:r>
              <w:rPr>
                <w:sz w:val="22"/>
                <w:szCs w:val="22"/>
                <w:lang w:val="tr-TR"/>
              </w:rPr>
              <w:t>Şartı sağlamalıdır</w:t>
            </w:r>
          </w:p>
        </w:tc>
        <w:tc>
          <w:tcPr>
            <w:tcW w:w="1701" w:type="dxa"/>
          </w:tcPr>
          <w:p w14:paraId="158AABE0" w14:textId="619791FC" w:rsidR="00337A62" w:rsidRPr="00896020" w:rsidRDefault="00337A62" w:rsidP="00337A62">
            <w:pPr>
              <w:spacing w:before="60" w:after="60"/>
              <w:rPr>
                <w:sz w:val="22"/>
                <w:szCs w:val="22"/>
                <w:lang w:val="tr-TR"/>
              </w:rPr>
            </w:pPr>
            <w:r>
              <w:rPr>
                <w:sz w:val="22"/>
                <w:szCs w:val="22"/>
                <w:lang w:val="tr-TR"/>
              </w:rPr>
              <w:t>Şartı sağlamalıdır</w:t>
            </w:r>
          </w:p>
        </w:tc>
        <w:tc>
          <w:tcPr>
            <w:tcW w:w="2126" w:type="dxa"/>
          </w:tcPr>
          <w:p w14:paraId="03F07623" w14:textId="2135C1F4" w:rsidR="00337A62" w:rsidRPr="00896020" w:rsidRDefault="00337A62" w:rsidP="00337A62">
            <w:pPr>
              <w:spacing w:before="60" w:after="60"/>
              <w:rPr>
                <w:sz w:val="22"/>
                <w:szCs w:val="22"/>
                <w:lang w:val="tr-TR"/>
              </w:rPr>
            </w:pPr>
            <w:r>
              <w:rPr>
                <w:sz w:val="22"/>
                <w:szCs w:val="22"/>
                <w:lang w:val="tr-TR"/>
              </w:rPr>
              <w:t>Uygulanmayacak</w:t>
            </w:r>
          </w:p>
        </w:tc>
        <w:tc>
          <w:tcPr>
            <w:tcW w:w="1418" w:type="dxa"/>
          </w:tcPr>
          <w:p w14:paraId="3AF0D450" w14:textId="776758DE" w:rsidR="00337A62" w:rsidRPr="00896020" w:rsidRDefault="00337A62" w:rsidP="00337A62">
            <w:pPr>
              <w:spacing w:before="60" w:after="60"/>
              <w:rPr>
                <w:sz w:val="22"/>
                <w:szCs w:val="22"/>
                <w:lang w:val="tr-TR"/>
              </w:rPr>
            </w:pPr>
            <w:r>
              <w:rPr>
                <w:sz w:val="22"/>
                <w:szCs w:val="22"/>
                <w:lang w:val="tr-TR"/>
              </w:rPr>
              <w:t>Form ELI-1.1 ve Form 1.2, ekleri ile birlikte</w:t>
            </w:r>
          </w:p>
        </w:tc>
      </w:tr>
    </w:tbl>
    <w:p w14:paraId="340A5B79" w14:textId="77777777" w:rsidR="00FB4CFE" w:rsidRDefault="00FB4CFE" w:rsidP="00FB4CFE">
      <w:pPr>
        <w:tabs>
          <w:tab w:val="left" w:pos="993"/>
          <w:tab w:val="left" w:pos="1710"/>
        </w:tabs>
        <w:spacing w:before="120" w:after="120"/>
        <w:ind w:left="91" w:firstLine="6"/>
        <w:rPr>
          <w:rFonts w:eastAsiaTheme="majorEastAsia"/>
          <w:bCs/>
          <w:sz w:val="22"/>
          <w:szCs w:val="22"/>
          <w:lang w:val="tr-TR"/>
        </w:rPr>
        <w:sectPr w:rsidR="00FB4CFE" w:rsidSect="002F0C91">
          <w:headerReference w:type="default" r:id="rId14"/>
          <w:footerReference w:type="default" r:id="rId15"/>
          <w:pgSz w:w="16838" w:h="11906" w:orient="landscape" w:code="9"/>
          <w:pgMar w:top="1418" w:right="851" w:bottom="851" w:left="851" w:header="567" w:footer="567" w:gutter="0"/>
          <w:cols w:space="708"/>
          <w:docGrid w:linePitch="360"/>
        </w:sect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827"/>
        <w:gridCol w:w="1560"/>
        <w:gridCol w:w="1842"/>
        <w:gridCol w:w="1701"/>
        <w:gridCol w:w="1843"/>
        <w:gridCol w:w="1418"/>
      </w:tblGrid>
      <w:tr w:rsidR="00FB4CFE" w:rsidRPr="007B5721" w14:paraId="5FB2C60E" w14:textId="77777777" w:rsidTr="00337A62">
        <w:trPr>
          <w:cantSplit/>
          <w:tblHeader/>
        </w:trPr>
        <w:tc>
          <w:tcPr>
            <w:tcW w:w="6662" w:type="dxa"/>
            <w:gridSpan w:val="2"/>
            <w:shd w:val="clear" w:color="auto" w:fill="000000" w:themeFill="text1"/>
          </w:tcPr>
          <w:p w14:paraId="010721AC" w14:textId="77777777" w:rsidR="00FB4CFE" w:rsidRPr="007B5721" w:rsidRDefault="00FB4CFE"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lastRenderedPageBreak/>
              <w:t>Uygunluk ve Yeterlilik Kriterleri</w:t>
            </w:r>
          </w:p>
        </w:tc>
        <w:tc>
          <w:tcPr>
            <w:tcW w:w="8364" w:type="dxa"/>
            <w:gridSpan w:val="5"/>
            <w:shd w:val="clear" w:color="auto" w:fill="000000" w:themeFill="text1"/>
          </w:tcPr>
          <w:p w14:paraId="09A37B03" w14:textId="77777777" w:rsidR="00FB4CFE" w:rsidRPr="007B5721" w:rsidRDefault="00FB4CFE"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t>Uyum Gereklilikleri</w:t>
            </w:r>
          </w:p>
        </w:tc>
      </w:tr>
      <w:tr w:rsidR="00FB4CFE" w:rsidRPr="00830971" w14:paraId="38FEDD42" w14:textId="77777777" w:rsidTr="00A1153A">
        <w:trPr>
          <w:cantSplit/>
        </w:trPr>
        <w:tc>
          <w:tcPr>
            <w:tcW w:w="2835" w:type="dxa"/>
            <w:vMerge w:val="restart"/>
            <w:shd w:val="clear" w:color="auto" w:fill="D9D9D9" w:themeFill="background1" w:themeFillShade="D9"/>
          </w:tcPr>
          <w:p w14:paraId="6864F39E" w14:textId="77777777" w:rsidR="00FB4CFE" w:rsidRPr="007B5721" w:rsidRDefault="00FB4CFE" w:rsidP="007B5721">
            <w:pPr>
              <w:pStyle w:val="GvdeMetniGirintisi"/>
              <w:spacing w:before="60" w:after="60"/>
              <w:ind w:left="0" w:firstLine="0"/>
              <w:jc w:val="left"/>
              <w:rPr>
                <w:b/>
                <w:bCs/>
                <w:sz w:val="22"/>
                <w:szCs w:val="22"/>
                <w:lang w:val="tr-TR"/>
              </w:rPr>
            </w:pPr>
            <w:r w:rsidRPr="007B5721">
              <w:rPr>
                <w:b/>
                <w:bCs/>
                <w:sz w:val="22"/>
                <w:szCs w:val="22"/>
                <w:lang w:val="tr-TR"/>
              </w:rPr>
              <w:t>No ve Konu</w:t>
            </w:r>
          </w:p>
        </w:tc>
        <w:tc>
          <w:tcPr>
            <w:tcW w:w="3827" w:type="dxa"/>
            <w:vMerge w:val="restart"/>
            <w:shd w:val="clear" w:color="auto" w:fill="D9D9D9" w:themeFill="background1" w:themeFillShade="D9"/>
          </w:tcPr>
          <w:p w14:paraId="03E2E58B" w14:textId="77777777" w:rsidR="00FB4CFE" w:rsidRPr="00830971" w:rsidRDefault="00FB4CFE" w:rsidP="007B5721">
            <w:pPr>
              <w:pStyle w:val="GvdeMetniGirintisi"/>
              <w:spacing w:before="60" w:after="60"/>
              <w:ind w:left="0" w:firstLine="0"/>
              <w:jc w:val="left"/>
              <w:rPr>
                <w:b/>
                <w:bCs/>
                <w:sz w:val="22"/>
                <w:szCs w:val="22"/>
                <w:lang w:val="tr-TR"/>
              </w:rPr>
            </w:pPr>
            <w:r w:rsidRPr="00830971">
              <w:rPr>
                <w:b/>
                <w:bCs/>
                <w:sz w:val="22"/>
                <w:szCs w:val="22"/>
                <w:lang w:val="tr-TR"/>
              </w:rPr>
              <w:t>Gereklilik</w:t>
            </w:r>
          </w:p>
        </w:tc>
        <w:tc>
          <w:tcPr>
            <w:tcW w:w="1560" w:type="dxa"/>
            <w:vMerge w:val="restart"/>
            <w:shd w:val="clear" w:color="auto" w:fill="D9D9D9" w:themeFill="background1" w:themeFillShade="D9"/>
          </w:tcPr>
          <w:p w14:paraId="328CC39D" w14:textId="77777777" w:rsidR="00FB4CFE" w:rsidRPr="00830971" w:rsidRDefault="00FB4CFE" w:rsidP="005F30DE">
            <w:pPr>
              <w:spacing w:before="60" w:after="60"/>
              <w:rPr>
                <w:b/>
                <w:bCs/>
                <w:sz w:val="22"/>
                <w:szCs w:val="22"/>
                <w:lang w:val="tr-TR"/>
              </w:rPr>
            </w:pPr>
            <w:r w:rsidRPr="00830971">
              <w:rPr>
                <w:b/>
                <w:bCs/>
                <w:sz w:val="22"/>
                <w:szCs w:val="22"/>
                <w:lang w:val="tr-TR"/>
              </w:rPr>
              <w:t>Tek Firma</w:t>
            </w:r>
          </w:p>
        </w:tc>
        <w:tc>
          <w:tcPr>
            <w:tcW w:w="5386" w:type="dxa"/>
            <w:gridSpan w:val="3"/>
            <w:shd w:val="clear" w:color="auto" w:fill="D9D9D9" w:themeFill="background1" w:themeFillShade="D9"/>
          </w:tcPr>
          <w:p w14:paraId="5D3927C3" w14:textId="77777777" w:rsidR="00FB4CFE" w:rsidRPr="00830971" w:rsidRDefault="00FB4CFE" w:rsidP="005F30DE">
            <w:pPr>
              <w:spacing w:before="60" w:after="60"/>
              <w:jc w:val="center"/>
              <w:rPr>
                <w:b/>
                <w:bCs/>
                <w:sz w:val="22"/>
                <w:szCs w:val="22"/>
                <w:lang w:val="tr-TR"/>
              </w:rPr>
            </w:pPr>
            <w:r w:rsidRPr="00830971">
              <w:rPr>
                <w:b/>
                <w:bCs/>
                <w:sz w:val="22"/>
                <w:szCs w:val="22"/>
                <w:lang w:val="tr-TR"/>
              </w:rPr>
              <w:t>Ortak Girişim (mevcut veya planlanan)</w:t>
            </w:r>
          </w:p>
        </w:tc>
        <w:tc>
          <w:tcPr>
            <w:tcW w:w="1418" w:type="dxa"/>
            <w:vMerge w:val="restart"/>
            <w:shd w:val="clear" w:color="auto" w:fill="D9D9D9" w:themeFill="background1" w:themeFillShade="D9"/>
          </w:tcPr>
          <w:p w14:paraId="74B759D9" w14:textId="77777777" w:rsidR="00FB4CFE" w:rsidRPr="00830971" w:rsidRDefault="00FB4CFE" w:rsidP="005F30DE">
            <w:pPr>
              <w:spacing w:before="60" w:after="60"/>
              <w:jc w:val="center"/>
              <w:rPr>
                <w:b/>
                <w:bCs/>
                <w:sz w:val="22"/>
                <w:szCs w:val="22"/>
                <w:lang w:val="tr-TR"/>
              </w:rPr>
            </w:pPr>
            <w:r w:rsidRPr="00830971">
              <w:rPr>
                <w:b/>
                <w:bCs/>
                <w:sz w:val="22"/>
                <w:szCs w:val="22"/>
                <w:lang w:val="tr-TR"/>
              </w:rPr>
              <w:t>Sunulması Gereken Belgeler</w:t>
            </w:r>
          </w:p>
        </w:tc>
      </w:tr>
      <w:tr w:rsidR="00FB4CFE" w:rsidRPr="00830971" w14:paraId="4E6DB913" w14:textId="77777777" w:rsidTr="00A1153A">
        <w:trPr>
          <w:cantSplit/>
        </w:trPr>
        <w:tc>
          <w:tcPr>
            <w:tcW w:w="2835" w:type="dxa"/>
            <w:vMerge/>
            <w:tcBorders>
              <w:bottom w:val="single" w:sz="4" w:space="0" w:color="auto"/>
            </w:tcBorders>
            <w:shd w:val="clear" w:color="auto" w:fill="D9D9D9" w:themeFill="background1" w:themeFillShade="D9"/>
          </w:tcPr>
          <w:p w14:paraId="247AF788" w14:textId="77777777" w:rsidR="00FB4CFE" w:rsidRPr="00830971" w:rsidRDefault="00FB4CFE" w:rsidP="005F30DE">
            <w:pPr>
              <w:pStyle w:val="Balk2"/>
              <w:keepNext w:val="0"/>
              <w:keepLines w:val="0"/>
              <w:spacing w:before="60" w:after="60"/>
              <w:rPr>
                <w:sz w:val="22"/>
                <w:szCs w:val="22"/>
                <w:lang w:val="tr-TR"/>
              </w:rPr>
            </w:pPr>
          </w:p>
        </w:tc>
        <w:tc>
          <w:tcPr>
            <w:tcW w:w="3827" w:type="dxa"/>
            <w:vMerge/>
            <w:tcBorders>
              <w:bottom w:val="single" w:sz="4" w:space="0" w:color="auto"/>
            </w:tcBorders>
            <w:shd w:val="clear" w:color="auto" w:fill="D9D9D9" w:themeFill="background1" w:themeFillShade="D9"/>
          </w:tcPr>
          <w:p w14:paraId="1C76EBFC" w14:textId="77777777" w:rsidR="00FB4CFE" w:rsidRPr="00830971" w:rsidRDefault="00FB4CFE" w:rsidP="005F30DE">
            <w:pPr>
              <w:pStyle w:val="GvdeMetniGirintisi"/>
              <w:spacing w:before="60" w:after="60"/>
              <w:ind w:left="0" w:firstLine="0"/>
              <w:jc w:val="left"/>
              <w:rPr>
                <w:b/>
                <w:bCs/>
                <w:sz w:val="22"/>
                <w:szCs w:val="22"/>
                <w:lang w:val="tr-TR"/>
              </w:rPr>
            </w:pPr>
          </w:p>
        </w:tc>
        <w:tc>
          <w:tcPr>
            <w:tcW w:w="1560" w:type="dxa"/>
            <w:vMerge/>
            <w:tcBorders>
              <w:bottom w:val="single" w:sz="4" w:space="0" w:color="auto"/>
            </w:tcBorders>
            <w:shd w:val="clear" w:color="auto" w:fill="D9D9D9" w:themeFill="background1" w:themeFillShade="D9"/>
          </w:tcPr>
          <w:p w14:paraId="1947D247" w14:textId="77777777" w:rsidR="00FB4CFE" w:rsidRPr="00830971" w:rsidRDefault="00FB4CFE" w:rsidP="005F30DE">
            <w:pPr>
              <w:spacing w:before="60" w:after="60"/>
              <w:rPr>
                <w:b/>
                <w:bCs/>
                <w:sz w:val="22"/>
                <w:szCs w:val="22"/>
                <w:lang w:val="tr-TR"/>
              </w:rPr>
            </w:pPr>
          </w:p>
        </w:tc>
        <w:tc>
          <w:tcPr>
            <w:tcW w:w="1842" w:type="dxa"/>
            <w:tcBorders>
              <w:bottom w:val="single" w:sz="4" w:space="0" w:color="auto"/>
            </w:tcBorders>
            <w:shd w:val="clear" w:color="auto" w:fill="D9D9D9" w:themeFill="background1" w:themeFillShade="D9"/>
          </w:tcPr>
          <w:p w14:paraId="735ABC51" w14:textId="77777777" w:rsidR="00FB4CFE" w:rsidRPr="00830971" w:rsidRDefault="00FB4CFE" w:rsidP="005F30DE">
            <w:pPr>
              <w:spacing w:before="60" w:after="60"/>
              <w:rPr>
                <w:b/>
                <w:bCs/>
                <w:sz w:val="22"/>
                <w:szCs w:val="22"/>
                <w:lang w:val="tr-TR"/>
              </w:rPr>
            </w:pPr>
            <w:r w:rsidRPr="00830971">
              <w:rPr>
                <w:b/>
                <w:bCs/>
                <w:sz w:val="22"/>
                <w:szCs w:val="22"/>
                <w:lang w:val="tr-TR"/>
              </w:rPr>
              <w:t>Tüm ortaklar birlikte</w:t>
            </w:r>
          </w:p>
        </w:tc>
        <w:tc>
          <w:tcPr>
            <w:tcW w:w="1701" w:type="dxa"/>
            <w:tcBorders>
              <w:bottom w:val="single" w:sz="4" w:space="0" w:color="auto"/>
            </w:tcBorders>
            <w:shd w:val="clear" w:color="auto" w:fill="D9D9D9" w:themeFill="background1" w:themeFillShade="D9"/>
          </w:tcPr>
          <w:p w14:paraId="7AF7570C" w14:textId="77777777" w:rsidR="00FB4CFE" w:rsidRPr="00830971" w:rsidRDefault="00FB4CFE" w:rsidP="005F30DE">
            <w:pPr>
              <w:spacing w:before="60" w:after="60"/>
              <w:rPr>
                <w:b/>
                <w:bCs/>
                <w:sz w:val="22"/>
                <w:szCs w:val="22"/>
                <w:lang w:val="tr-TR"/>
              </w:rPr>
            </w:pPr>
            <w:r w:rsidRPr="00830971">
              <w:rPr>
                <w:b/>
                <w:bCs/>
                <w:sz w:val="22"/>
                <w:szCs w:val="22"/>
                <w:lang w:val="tr-TR"/>
              </w:rPr>
              <w:t>Her bir ortak</w:t>
            </w:r>
          </w:p>
        </w:tc>
        <w:tc>
          <w:tcPr>
            <w:tcW w:w="1843" w:type="dxa"/>
            <w:tcBorders>
              <w:bottom w:val="single" w:sz="4" w:space="0" w:color="auto"/>
            </w:tcBorders>
            <w:shd w:val="clear" w:color="auto" w:fill="D9D9D9" w:themeFill="background1" w:themeFillShade="D9"/>
          </w:tcPr>
          <w:p w14:paraId="7DD36FA7" w14:textId="77777777" w:rsidR="00FB4CFE" w:rsidRPr="00830971" w:rsidRDefault="00FB4CFE" w:rsidP="005F30DE">
            <w:pPr>
              <w:spacing w:before="60" w:after="60"/>
              <w:jc w:val="center"/>
              <w:rPr>
                <w:b/>
                <w:bCs/>
                <w:sz w:val="22"/>
                <w:szCs w:val="22"/>
                <w:lang w:val="tr-TR"/>
              </w:rPr>
            </w:pPr>
            <w:r w:rsidRPr="00830971">
              <w:rPr>
                <w:b/>
                <w:bCs/>
                <w:sz w:val="22"/>
                <w:szCs w:val="22"/>
                <w:lang w:val="tr-TR"/>
              </w:rPr>
              <w:t>En az bir ortak</w:t>
            </w:r>
          </w:p>
        </w:tc>
        <w:tc>
          <w:tcPr>
            <w:tcW w:w="1418" w:type="dxa"/>
            <w:vMerge/>
            <w:tcBorders>
              <w:bottom w:val="single" w:sz="4" w:space="0" w:color="auto"/>
            </w:tcBorders>
            <w:shd w:val="clear" w:color="auto" w:fill="D9D9D9" w:themeFill="background1" w:themeFillShade="D9"/>
          </w:tcPr>
          <w:p w14:paraId="336F4318" w14:textId="77777777" w:rsidR="00FB4CFE" w:rsidRPr="00830971" w:rsidRDefault="00FB4CFE" w:rsidP="005F30DE">
            <w:pPr>
              <w:spacing w:before="60" w:after="60"/>
              <w:jc w:val="center"/>
              <w:rPr>
                <w:b/>
                <w:bCs/>
                <w:sz w:val="22"/>
                <w:szCs w:val="22"/>
                <w:lang w:val="tr-TR"/>
              </w:rPr>
            </w:pPr>
          </w:p>
        </w:tc>
      </w:tr>
      <w:tr w:rsidR="00FB4CFE" w:rsidRPr="00830971" w14:paraId="60046134" w14:textId="77777777" w:rsidTr="005F30DE">
        <w:trPr>
          <w:cantSplit/>
          <w:tblHeader/>
        </w:trPr>
        <w:tc>
          <w:tcPr>
            <w:tcW w:w="15026" w:type="dxa"/>
            <w:gridSpan w:val="7"/>
            <w:shd w:val="clear" w:color="auto" w:fill="7F7F7F" w:themeFill="text1" w:themeFillTint="80"/>
          </w:tcPr>
          <w:p w14:paraId="6261E112" w14:textId="7EEE7F90" w:rsidR="00FB4CFE" w:rsidRPr="00830971" w:rsidRDefault="0007251B" w:rsidP="00353176">
            <w:pPr>
              <w:pStyle w:val="Balk2"/>
              <w:spacing w:before="0"/>
              <w:ind w:left="394"/>
              <w:rPr>
                <w:color w:val="FFFFFF" w:themeColor="background1"/>
                <w:szCs w:val="24"/>
                <w:lang w:val="tr-TR"/>
              </w:rPr>
            </w:pPr>
            <w:bookmarkStart w:id="49" w:name="_Toc167287553"/>
            <w:r>
              <w:rPr>
                <w:rFonts w:cs="Times New Roman"/>
                <w:color w:val="FFFFFF" w:themeColor="background1"/>
                <w:szCs w:val="24"/>
                <w:lang w:val="tr-TR"/>
              </w:rPr>
              <w:t xml:space="preserve">2. </w:t>
            </w:r>
            <w:r w:rsidR="00337A62">
              <w:rPr>
                <w:rFonts w:cs="Times New Roman"/>
                <w:color w:val="FFFFFF" w:themeColor="background1"/>
                <w:szCs w:val="24"/>
                <w:lang w:val="tr-TR"/>
              </w:rPr>
              <w:t>Geçmişteki Sözleşme Temerrütleri</w:t>
            </w:r>
            <w:bookmarkEnd w:id="49"/>
          </w:p>
        </w:tc>
      </w:tr>
      <w:tr w:rsidR="00337A62" w:rsidRPr="00896020" w14:paraId="568FCE47" w14:textId="77777777" w:rsidTr="00A1153A">
        <w:trPr>
          <w:cantSplit/>
        </w:trPr>
        <w:tc>
          <w:tcPr>
            <w:tcW w:w="2835" w:type="dxa"/>
          </w:tcPr>
          <w:p w14:paraId="2311F6C9" w14:textId="0B9B5D15" w:rsidR="00337A62" w:rsidRPr="00337A62" w:rsidRDefault="0007251B" w:rsidP="00353176">
            <w:pPr>
              <w:pStyle w:val="Balk2"/>
              <w:keepNext w:val="0"/>
              <w:keepLines w:val="0"/>
              <w:spacing w:before="60" w:after="60"/>
              <w:rPr>
                <w:bCs w:val="0"/>
                <w:sz w:val="22"/>
                <w:szCs w:val="22"/>
                <w:lang w:val="tr-TR"/>
              </w:rPr>
            </w:pPr>
            <w:bookmarkStart w:id="50" w:name="_Toc167287554"/>
            <w:r>
              <w:rPr>
                <w:bCs w:val="0"/>
                <w:sz w:val="22"/>
                <w:szCs w:val="22"/>
                <w:lang w:val="tr-TR"/>
              </w:rPr>
              <w:t xml:space="preserve">2.1 </w:t>
            </w:r>
            <w:r w:rsidR="00337A62" w:rsidRPr="00337A62">
              <w:rPr>
                <w:bCs w:val="0"/>
                <w:sz w:val="22"/>
                <w:szCs w:val="22"/>
                <w:lang w:val="tr-TR"/>
              </w:rPr>
              <w:t>Geçmişteki Sözleşme Temerrütleri</w:t>
            </w:r>
            <w:bookmarkEnd w:id="50"/>
          </w:p>
        </w:tc>
        <w:tc>
          <w:tcPr>
            <w:tcW w:w="3827" w:type="dxa"/>
          </w:tcPr>
          <w:p w14:paraId="03355045" w14:textId="294E2580" w:rsidR="00337A62" w:rsidRPr="00337A62" w:rsidRDefault="00337A62" w:rsidP="00337A62">
            <w:pPr>
              <w:pStyle w:val="GvdeMetniGirintisi"/>
              <w:spacing w:before="60" w:after="60"/>
              <w:ind w:left="0" w:firstLine="0"/>
              <w:jc w:val="left"/>
              <w:rPr>
                <w:sz w:val="22"/>
                <w:szCs w:val="22"/>
                <w:lang w:val="tr-TR"/>
              </w:rPr>
            </w:pPr>
            <w:r w:rsidRPr="00337A62">
              <w:rPr>
                <w:sz w:val="22"/>
                <w:szCs w:val="22"/>
                <w:lang w:val="tr-TR"/>
              </w:rPr>
              <w:t>1 Ocak 2019 tarihinden bu yana yüklenicinin bir ihmali sebebiyle bir sözleşme temerrüdü durumunun</w:t>
            </w:r>
            <w:r w:rsidRPr="00337A62">
              <w:rPr>
                <w:rStyle w:val="DipnotBavurusu"/>
                <w:sz w:val="22"/>
                <w:szCs w:val="22"/>
                <w:lang w:val="tr-TR"/>
              </w:rPr>
              <w:footnoteReference w:id="1"/>
            </w:r>
            <w:r w:rsidRPr="00337A62">
              <w:rPr>
                <w:sz w:val="22"/>
                <w:szCs w:val="22"/>
                <w:lang w:val="tr-TR"/>
              </w:rPr>
              <w:t xml:space="preserve">  gerçekleşmemiş olması.</w:t>
            </w:r>
          </w:p>
        </w:tc>
        <w:tc>
          <w:tcPr>
            <w:tcW w:w="1560" w:type="dxa"/>
          </w:tcPr>
          <w:p w14:paraId="2F5512FA" w14:textId="74FDD0D5" w:rsidR="00337A62" w:rsidRPr="00337A62" w:rsidRDefault="00337A62" w:rsidP="00337A62">
            <w:pPr>
              <w:spacing w:before="60" w:after="60"/>
              <w:rPr>
                <w:sz w:val="22"/>
                <w:szCs w:val="22"/>
                <w:lang w:val="tr-TR"/>
              </w:rPr>
            </w:pPr>
            <w:r w:rsidRPr="00337A62">
              <w:rPr>
                <w:sz w:val="22"/>
                <w:szCs w:val="22"/>
                <w:lang w:val="tr-TR"/>
              </w:rPr>
              <w:t>Şartı sağlamalıdır</w:t>
            </w:r>
            <w:r w:rsidRPr="00337A62">
              <w:rPr>
                <w:sz w:val="22"/>
                <w:szCs w:val="22"/>
                <w:vertAlign w:val="superscript"/>
                <w:lang w:val="tr-TR"/>
              </w:rPr>
              <w:t xml:space="preserve">1 </w:t>
            </w:r>
            <w:r>
              <w:rPr>
                <w:sz w:val="22"/>
                <w:szCs w:val="22"/>
                <w:vertAlign w:val="superscript"/>
                <w:lang w:val="tr-TR"/>
              </w:rPr>
              <w:t>ve</w:t>
            </w:r>
            <w:r w:rsidRPr="00337A62">
              <w:rPr>
                <w:sz w:val="22"/>
                <w:szCs w:val="22"/>
                <w:vertAlign w:val="superscript"/>
                <w:lang w:val="tr-TR"/>
              </w:rPr>
              <w:t xml:space="preserve"> 2</w:t>
            </w:r>
            <w:r w:rsidRPr="00337A62">
              <w:rPr>
                <w:sz w:val="22"/>
                <w:szCs w:val="22"/>
                <w:lang w:val="tr-TR"/>
              </w:rPr>
              <w:t xml:space="preserve">  </w:t>
            </w:r>
          </w:p>
        </w:tc>
        <w:tc>
          <w:tcPr>
            <w:tcW w:w="1842" w:type="dxa"/>
          </w:tcPr>
          <w:p w14:paraId="6DC5C53B" w14:textId="77777777" w:rsidR="00337A62" w:rsidRPr="00896020" w:rsidRDefault="00337A62" w:rsidP="00337A62">
            <w:pPr>
              <w:spacing w:before="60" w:after="60"/>
              <w:rPr>
                <w:sz w:val="22"/>
                <w:szCs w:val="22"/>
                <w:lang w:val="tr-TR"/>
              </w:rPr>
            </w:pPr>
            <w:r>
              <w:rPr>
                <w:sz w:val="22"/>
                <w:szCs w:val="22"/>
                <w:lang w:val="tr-TR"/>
              </w:rPr>
              <w:t>Şartı sağlamalıdır</w:t>
            </w:r>
          </w:p>
        </w:tc>
        <w:tc>
          <w:tcPr>
            <w:tcW w:w="1701" w:type="dxa"/>
          </w:tcPr>
          <w:p w14:paraId="572C530E" w14:textId="449AE854" w:rsidR="00337A62" w:rsidRPr="00896020" w:rsidRDefault="00337A62" w:rsidP="00337A62">
            <w:pPr>
              <w:spacing w:before="60" w:after="60"/>
              <w:rPr>
                <w:sz w:val="22"/>
                <w:szCs w:val="22"/>
                <w:lang w:val="tr-TR"/>
              </w:rPr>
            </w:pPr>
            <w:r w:rsidRPr="00D1705B">
              <w:rPr>
                <w:sz w:val="20"/>
                <w:lang w:val="tr-TR"/>
              </w:rPr>
              <w:t>Şartı Sağlamalıdır</w:t>
            </w:r>
            <w:r w:rsidRPr="00D1705B">
              <w:rPr>
                <w:rStyle w:val="DipnotBavurusu"/>
                <w:sz w:val="20"/>
                <w:lang w:val="tr-TR"/>
              </w:rPr>
              <w:footnoteReference w:id="2"/>
            </w:r>
            <w:r w:rsidRPr="00D1705B">
              <w:rPr>
                <w:sz w:val="20"/>
                <w:lang w:val="tr-TR"/>
              </w:rPr>
              <w:t xml:space="preserve"> </w:t>
            </w:r>
          </w:p>
        </w:tc>
        <w:tc>
          <w:tcPr>
            <w:tcW w:w="1843" w:type="dxa"/>
          </w:tcPr>
          <w:p w14:paraId="5A7B2C35" w14:textId="50E3F75C" w:rsidR="00337A62" w:rsidRPr="00896020" w:rsidRDefault="00337A62" w:rsidP="00337A62">
            <w:pPr>
              <w:spacing w:before="60" w:after="60"/>
              <w:rPr>
                <w:sz w:val="22"/>
                <w:szCs w:val="22"/>
                <w:lang w:val="tr-TR"/>
              </w:rPr>
            </w:pPr>
            <w:r>
              <w:rPr>
                <w:sz w:val="22"/>
                <w:szCs w:val="22"/>
                <w:lang w:val="tr-TR"/>
              </w:rPr>
              <w:t>Uygulanmayacak</w:t>
            </w:r>
          </w:p>
        </w:tc>
        <w:tc>
          <w:tcPr>
            <w:tcW w:w="1418" w:type="dxa"/>
          </w:tcPr>
          <w:p w14:paraId="425BCB37" w14:textId="7BD64F37" w:rsidR="00337A62" w:rsidRPr="00896020" w:rsidRDefault="00337A62" w:rsidP="00337A62">
            <w:pPr>
              <w:spacing w:before="60" w:after="60"/>
              <w:rPr>
                <w:sz w:val="22"/>
                <w:szCs w:val="22"/>
                <w:lang w:val="tr-TR"/>
              </w:rPr>
            </w:pPr>
            <w:r>
              <w:rPr>
                <w:sz w:val="22"/>
                <w:szCs w:val="22"/>
                <w:lang w:val="tr-TR"/>
              </w:rPr>
              <w:t>Form CON-2</w:t>
            </w:r>
          </w:p>
        </w:tc>
      </w:tr>
      <w:tr w:rsidR="00FB4CFE" w:rsidRPr="00896020" w14:paraId="7F65B98A" w14:textId="77777777" w:rsidTr="00A1153A">
        <w:trPr>
          <w:cantSplit/>
        </w:trPr>
        <w:tc>
          <w:tcPr>
            <w:tcW w:w="2835" w:type="dxa"/>
          </w:tcPr>
          <w:p w14:paraId="65E956B4" w14:textId="5ABCD559" w:rsidR="00337A62" w:rsidRPr="00337A62" w:rsidRDefault="0007251B" w:rsidP="00353176">
            <w:pPr>
              <w:pStyle w:val="Balk2"/>
              <w:keepNext w:val="0"/>
              <w:keepLines w:val="0"/>
              <w:spacing w:before="60" w:after="60"/>
              <w:rPr>
                <w:bCs w:val="0"/>
                <w:sz w:val="22"/>
                <w:szCs w:val="22"/>
                <w:lang w:val="tr-TR"/>
              </w:rPr>
            </w:pPr>
            <w:bookmarkStart w:id="51" w:name="_Toc167287555"/>
            <w:r>
              <w:rPr>
                <w:bCs w:val="0"/>
                <w:sz w:val="22"/>
                <w:szCs w:val="22"/>
                <w:lang w:val="tr-TR"/>
              </w:rPr>
              <w:t xml:space="preserve">2.2 </w:t>
            </w:r>
            <w:r w:rsidR="00337A62" w:rsidRPr="00337A62">
              <w:rPr>
                <w:bCs w:val="0"/>
                <w:sz w:val="22"/>
                <w:szCs w:val="22"/>
                <w:lang w:val="tr-TR"/>
              </w:rPr>
              <w:t>İşveren Tarafından Geçici Teminatın veya Geçici Teminat Taahhütnamesinin İşleme konulması veya Teklif Geçerli</w:t>
            </w:r>
            <w:r w:rsidR="00337A62">
              <w:rPr>
                <w:bCs w:val="0"/>
                <w:sz w:val="22"/>
                <w:szCs w:val="22"/>
                <w:lang w:val="tr-TR"/>
              </w:rPr>
              <w:t>k</w:t>
            </w:r>
            <w:r w:rsidR="00337A62" w:rsidRPr="00337A62">
              <w:rPr>
                <w:bCs w:val="0"/>
                <w:sz w:val="22"/>
                <w:szCs w:val="22"/>
                <w:lang w:val="tr-TR"/>
              </w:rPr>
              <w:t xml:space="preserve"> Süresi içerisinde Teklifin Geri çekilmesi sebebiyle Askıya Alma</w:t>
            </w:r>
            <w:bookmarkEnd w:id="51"/>
          </w:p>
        </w:tc>
        <w:tc>
          <w:tcPr>
            <w:tcW w:w="3827" w:type="dxa"/>
          </w:tcPr>
          <w:p w14:paraId="43B01A39" w14:textId="2A6FA863" w:rsidR="00FB4CFE" w:rsidRPr="00896020" w:rsidRDefault="00337A62" w:rsidP="005F30DE">
            <w:pPr>
              <w:pStyle w:val="GvdeMetniGirintisi"/>
              <w:spacing w:before="60" w:after="60"/>
              <w:ind w:left="0" w:firstLine="0"/>
              <w:jc w:val="left"/>
              <w:rPr>
                <w:sz w:val="22"/>
                <w:szCs w:val="22"/>
                <w:lang w:val="tr-TR"/>
              </w:rPr>
            </w:pPr>
            <w:r w:rsidRPr="00337A62">
              <w:rPr>
                <w:sz w:val="22"/>
                <w:szCs w:val="22"/>
                <w:lang w:val="tr-TR"/>
              </w:rPr>
              <w:t>TST 4.7 ve TST 19.9 uyarınca bir Geçici Teminatın Taahhütnamesinin işleme konulması uyarınca Teklifin geri çekilmesi sebebiyle geçici olarak ihalelere katılımının engellenmemiş olması</w:t>
            </w:r>
          </w:p>
        </w:tc>
        <w:tc>
          <w:tcPr>
            <w:tcW w:w="1560" w:type="dxa"/>
          </w:tcPr>
          <w:p w14:paraId="55EAC696" w14:textId="77777777" w:rsidR="00FB4CFE" w:rsidRPr="00896020" w:rsidRDefault="00FB4CFE" w:rsidP="005F30DE">
            <w:pPr>
              <w:spacing w:before="60" w:after="60"/>
              <w:rPr>
                <w:sz w:val="22"/>
                <w:szCs w:val="22"/>
                <w:lang w:val="tr-TR"/>
              </w:rPr>
            </w:pPr>
            <w:r>
              <w:rPr>
                <w:sz w:val="22"/>
                <w:szCs w:val="22"/>
                <w:lang w:val="tr-TR"/>
              </w:rPr>
              <w:t>Şartı sağlamalıdır</w:t>
            </w:r>
          </w:p>
        </w:tc>
        <w:tc>
          <w:tcPr>
            <w:tcW w:w="1842" w:type="dxa"/>
          </w:tcPr>
          <w:p w14:paraId="2AD14614" w14:textId="77777777" w:rsidR="00FB4CFE" w:rsidRPr="00896020" w:rsidRDefault="00FB4CFE" w:rsidP="005F30DE">
            <w:pPr>
              <w:spacing w:before="60" w:after="60"/>
              <w:rPr>
                <w:sz w:val="22"/>
                <w:szCs w:val="22"/>
                <w:lang w:val="tr-TR"/>
              </w:rPr>
            </w:pPr>
            <w:r>
              <w:rPr>
                <w:sz w:val="22"/>
                <w:szCs w:val="22"/>
                <w:lang w:val="tr-TR"/>
              </w:rPr>
              <w:t>Şartı sağlamalıdır</w:t>
            </w:r>
          </w:p>
        </w:tc>
        <w:tc>
          <w:tcPr>
            <w:tcW w:w="1701" w:type="dxa"/>
          </w:tcPr>
          <w:p w14:paraId="397A4216" w14:textId="77777777" w:rsidR="00FB4CFE" w:rsidRPr="00896020" w:rsidRDefault="00FB4CFE" w:rsidP="005F30DE">
            <w:pPr>
              <w:spacing w:before="60" w:after="60"/>
              <w:rPr>
                <w:sz w:val="22"/>
                <w:szCs w:val="22"/>
                <w:lang w:val="tr-TR"/>
              </w:rPr>
            </w:pPr>
            <w:r>
              <w:rPr>
                <w:sz w:val="22"/>
                <w:szCs w:val="22"/>
                <w:lang w:val="tr-TR"/>
              </w:rPr>
              <w:t>Şartı sağlamalıdır</w:t>
            </w:r>
          </w:p>
        </w:tc>
        <w:tc>
          <w:tcPr>
            <w:tcW w:w="1843" w:type="dxa"/>
          </w:tcPr>
          <w:p w14:paraId="22461126" w14:textId="549560F5" w:rsidR="00FB4CFE" w:rsidRPr="00896020" w:rsidRDefault="00FB4CFE" w:rsidP="005F30DE">
            <w:pPr>
              <w:spacing w:before="60" w:after="60"/>
              <w:rPr>
                <w:sz w:val="22"/>
                <w:szCs w:val="22"/>
                <w:lang w:val="tr-TR"/>
              </w:rPr>
            </w:pPr>
            <w:r>
              <w:rPr>
                <w:sz w:val="22"/>
                <w:szCs w:val="22"/>
                <w:lang w:val="tr-TR"/>
              </w:rPr>
              <w:t>Uygulanmayacak</w:t>
            </w:r>
          </w:p>
        </w:tc>
        <w:tc>
          <w:tcPr>
            <w:tcW w:w="1418" w:type="dxa"/>
          </w:tcPr>
          <w:p w14:paraId="750C9965" w14:textId="77777777" w:rsidR="00FB4CFE" w:rsidRPr="00896020" w:rsidRDefault="00FB4CFE" w:rsidP="005F30DE">
            <w:pPr>
              <w:spacing w:before="60" w:after="60"/>
              <w:rPr>
                <w:sz w:val="22"/>
                <w:szCs w:val="22"/>
                <w:lang w:val="tr-TR"/>
              </w:rPr>
            </w:pPr>
            <w:r>
              <w:rPr>
                <w:sz w:val="22"/>
                <w:szCs w:val="22"/>
                <w:lang w:val="tr-TR"/>
              </w:rPr>
              <w:t>Teklif Mektubu</w:t>
            </w:r>
          </w:p>
        </w:tc>
      </w:tr>
      <w:tr w:rsidR="00A1153A" w:rsidRPr="00896020" w14:paraId="1E967CE0" w14:textId="77777777" w:rsidTr="00A1153A">
        <w:trPr>
          <w:cantSplit/>
        </w:trPr>
        <w:tc>
          <w:tcPr>
            <w:tcW w:w="2835" w:type="dxa"/>
          </w:tcPr>
          <w:p w14:paraId="7C8BDB17" w14:textId="34D1D369" w:rsidR="00A1153A" w:rsidRPr="00337A62" w:rsidRDefault="0007251B" w:rsidP="00353176">
            <w:pPr>
              <w:pStyle w:val="Balk2"/>
              <w:keepNext w:val="0"/>
              <w:keepLines w:val="0"/>
              <w:spacing w:before="60" w:after="60"/>
              <w:rPr>
                <w:bCs w:val="0"/>
                <w:sz w:val="22"/>
                <w:szCs w:val="22"/>
                <w:lang w:val="tr-TR"/>
              </w:rPr>
            </w:pPr>
            <w:bookmarkStart w:id="52" w:name="_Toc167287556"/>
            <w:r>
              <w:rPr>
                <w:bCs w:val="0"/>
                <w:sz w:val="22"/>
                <w:szCs w:val="22"/>
                <w:lang w:val="tr-TR"/>
              </w:rPr>
              <w:t xml:space="preserve">2.3 </w:t>
            </w:r>
            <w:r w:rsidR="00A1153A">
              <w:rPr>
                <w:bCs w:val="0"/>
                <w:sz w:val="22"/>
                <w:szCs w:val="22"/>
                <w:lang w:val="tr-TR"/>
              </w:rPr>
              <w:t>Devam eden Dava Durumu</w:t>
            </w:r>
            <w:bookmarkEnd w:id="52"/>
          </w:p>
        </w:tc>
        <w:tc>
          <w:tcPr>
            <w:tcW w:w="3827" w:type="dxa"/>
          </w:tcPr>
          <w:p w14:paraId="1C60FA38" w14:textId="39586448" w:rsidR="00A1153A" w:rsidRPr="00896020" w:rsidRDefault="00A1153A" w:rsidP="00A1153A">
            <w:pPr>
              <w:pStyle w:val="GvdeMetniGirintisi"/>
              <w:spacing w:before="60" w:after="60"/>
              <w:ind w:left="0" w:firstLine="0"/>
              <w:jc w:val="left"/>
              <w:rPr>
                <w:sz w:val="22"/>
                <w:szCs w:val="22"/>
                <w:lang w:val="tr-TR"/>
              </w:rPr>
            </w:pPr>
            <w:r w:rsidRPr="00337A62">
              <w:rPr>
                <w:sz w:val="22"/>
                <w:szCs w:val="22"/>
                <w:lang w:val="tr-TR"/>
              </w:rPr>
              <w:t>Teklif Sahibinin finansal durumunun ve geleceğe dönük uzun vadeli karlılığının, aşağıdaki Madde 3.1’de belirtilen kriterlere göre sağlam olması ve devam eden tüm davaların Teklif Sahibi aleyhine çözüleceğinin varsayılması</w:t>
            </w:r>
          </w:p>
        </w:tc>
        <w:tc>
          <w:tcPr>
            <w:tcW w:w="1560" w:type="dxa"/>
          </w:tcPr>
          <w:p w14:paraId="4F6BE95F" w14:textId="77777777" w:rsidR="00A1153A" w:rsidRPr="00896020" w:rsidRDefault="00A1153A" w:rsidP="00A1153A">
            <w:pPr>
              <w:spacing w:before="60" w:after="60"/>
              <w:rPr>
                <w:sz w:val="22"/>
                <w:szCs w:val="22"/>
                <w:lang w:val="tr-TR"/>
              </w:rPr>
            </w:pPr>
            <w:r>
              <w:rPr>
                <w:sz w:val="22"/>
                <w:szCs w:val="22"/>
                <w:lang w:val="tr-TR"/>
              </w:rPr>
              <w:t>Şartı sağlamalıdır</w:t>
            </w:r>
          </w:p>
        </w:tc>
        <w:tc>
          <w:tcPr>
            <w:tcW w:w="1842" w:type="dxa"/>
          </w:tcPr>
          <w:p w14:paraId="79E4AFBC" w14:textId="01B57D5C" w:rsidR="00A1153A" w:rsidRPr="00896020" w:rsidRDefault="00A1153A" w:rsidP="00A1153A">
            <w:pPr>
              <w:spacing w:before="60" w:after="60"/>
              <w:rPr>
                <w:sz w:val="22"/>
                <w:szCs w:val="22"/>
                <w:lang w:val="tr-TR"/>
              </w:rPr>
            </w:pPr>
            <w:r>
              <w:rPr>
                <w:sz w:val="22"/>
                <w:szCs w:val="22"/>
                <w:lang w:val="tr-TR"/>
              </w:rPr>
              <w:t>Uygulanmayacak</w:t>
            </w:r>
          </w:p>
        </w:tc>
        <w:tc>
          <w:tcPr>
            <w:tcW w:w="1701" w:type="dxa"/>
          </w:tcPr>
          <w:p w14:paraId="5536B169" w14:textId="77777777" w:rsidR="00A1153A" w:rsidRPr="00896020" w:rsidRDefault="00A1153A" w:rsidP="00A1153A">
            <w:pPr>
              <w:spacing w:before="60" w:after="60"/>
              <w:rPr>
                <w:sz w:val="22"/>
                <w:szCs w:val="22"/>
                <w:lang w:val="tr-TR"/>
              </w:rPr>
            </w:pPr>
            <w:r>
              <w:rPr>
                <w:sz w:val="22"/>
                <w:szCs w:val="22"/>
                <w:lang w:val="tr-TR"/>
              </w:rPr>
              <w:t>Şartı sağlamalıdır</w:t>
            </w:r>
          </w:p>
        </w:tc>
        <w:tc>
          <w:tcPr>
            <w:tcW w:w="1843" w:type="dxa"/>
          </w:tcPr>
          <w:p w14:paraId="2E40FB90" w14:textId="3F5B29FA" w:rsidR="00A1153A" w:rsidRPr="00896020" w:rsidRDefault="00A1153A" w:rsidP="00A1153A">
            <w:pPr>
              <w:spacing w:before="60" w:after="60"/>
              <w:rPr>
                <w:sz w:val="22"/>
                <w:szCs w:val="22"/>
                <w:lang w:val="tr-TR"/>
              </w:rPr>
            </w:pPr>
            <w:r>
              <w:rPr>
                <w:sz w:val="22"/>
                <w:szCs w:val="22"/>
                <w:lang w:val="tr-TR"/>
              </w:rPr>
              <w:t>Uygulanmayacak</w:t>
            </w:r>
          </w:p>
        </w:tc>
        <w:tc>
          <w:tcPr>
            <w:tcW w:w="1418" w:type="dxa"/>
          </w:tcPr>
          <w:p w14:paraId="0DFF84CE" w14:textId="0E005F78" w:rsidR="00A1153A" w:rsidRPr="00896020" w:rsidRDefault="00A1153A" w:rsidP="00A1153A">
            <w:pPr>
              <w:spacing w:before="60" w:after="60"/>
              <w:rPr>
                <w:sz w:val="22"/>
                <w:szCs w:val="22"/>
                <w:lang w:val="tr-TR"/>
              </w:rPr>
            </w:pPr>
            <w:r>
              <w:rPr>
                <w:sz w:val="22"/>
                <w:szCs w:val="22"/>
                <w:lang w:val="tr-TR"/>
              </w:rPr>
              <w:t>Form CON-2</w:t>
            </w:r>
          </w:p>
        </w:tc>
      </w:tr>
    </w:tbl>
    <w:p w14:paraId="3E4A9AAB" w14:textId="77777777" w:rsidR="00A1153A" w:rsidRDefault="00A1153A" w:rsidP="00FB4CFE">
      <w:pPr>
        <w:tabs>
          <w:tab w:val="left" w:pos="993"/>
          <w:tab w:val="left" w:pos="1710"/>
        </w:tabs>
        <w:spacing w:before="120" w:after="120"/>
        <w:ind w:left="91" w:firstLine="6"/>
        <w:rPr>
          <w:rFonts w:eastAsiaTheme="majorEastAsia"/>
          <w:bCs/>
          <w:sz w:val="22"/>
          <w:szCs w:val="22"/>
          <w:lang w:val="tr-TR"/>
        </w:rPr>
        <w:sectPr w:rsidR="00A1153A" w:rsidSect="002F0C91">
          <w:pgSz w:w="16838" w:h="11906" w:orient="landscape" w:code="9"/>
          <w:pgMar w:top="1418" w:right="851" w:bottom="851" w:left="851" w:header="567" w:footer="567" w:gutter="0"/>
          <w:cols w:space="708"/>
          <w:docGrid w:linePitch="360"/>
        </w:sect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827"/>
        <w:gridCol w:w="1560"/>
        <w:gridCol w:w="1842"/>
        <w:gridCol w:w="1701"/>
        <w:gridCol w:w="1843"/>
        <w:gridCol w:w="1418"/>
      </w:tblGrid>
      <w:tr w:rsidR="00A1153A" w:rsidRPr="007B5721" w14:paraId="7CED2634" w14:textId="77777777" w:rsidTr="005F30DE">
        <w:trPr>
          <w:cantSplit/>
          <w:tblHeader/>
        </w:trPr>
        <w:tc>
          <w:tcPr>
            <w:tcW w:w="6662" w:type="dxa"/>
            <w:gridSpan w:val="2"/>
            <w:shd w:val="clear" w:color="auto" w:fill="000000" w:themeFill="text1"/>
          </w:tcPr>
          <w:p w14:paraId="59B94E8E" w14:textId="77777777" w:rsidR="00A1153A" w:rsidRPr="007B5721" w:rsidRDefault="00A1153A"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lastRenderedPageBreak/>
              <w:t>Uygunluk ve Yeterlilik Kriterleri</w:t>
            </w:r>
          </w:p>
        </w:tc>
        <w:tc>
          <w:tcPr>
            <w:tcW w:w="8364" w:type="dxa"/>
            <w:gridSpan w:val="5"/>
            <w:shd w:val="clear" w:color="auto" w:fill="000000" w:themeFill="text1"/>
          </w:tcPr>
          <w:p w14:paraId="350787AF" w14:textId="77777777" w:rsidR="00A1153A" w:rsidRPr="007B5721" w:rsidRDefault="00A1153A"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t>Uyum Gereklilikleri</w:t>
            </w:r>
          </w:p>
        </w:tc>
      </w:tr>
      <w:tr w:rsidR="00A1153A" w:rsidRPr="00830971" w14:paraId="5A72DF66" w14:textId="77777777" w:rsidTr="005F30DE">
        <w:trPr>
          <w:cantSplit/>
        </w:trPr>
        <w:tc>
          <w:tcPr>
            <w:tcW w:w="2835" w:type="dxa"/>
            <w:vMerge w:val="restart"/>
            <w:shd w:val="clear" w:color="auto" w:fill="D9D9D9" w:themeFill="background1" w:themeFillShade="D9"/>
          </w:tcPr>
          <w:p w14:paraId="30DF8CBB" w14:textId="77777777" w:rsidR="00A1153A" w:rsidRPr="007B5721" w:rsidRDefault="00A1153A" w:rsidP="007B5721">
            <w:pPr>
              <w:pStyle w:val="GvdeMetniGirintisi"/>
              <w:spacing w:before="60" w:after="60"/>
              <w:ind w:left="0" w:firstLine="0"/>
              <w:jc w:val="left"/>
              <w:rPr>
                <w:b/>
                <w:bCs/>
                <w:sz w:val="22"/>
                <w:szCs w:val="22"/>
                <w:lang w:val="tr-TR"/>
              </w:rPr>
            </w:pPr>
            <w:r w:rsidRPr="007B5721">
              <w:rPr>
                <w:b/>
                <w:bCs/>
                <w:sz w:val="22"/>
                <w:szCs w:val="22"/>
                <w:lang w:val="tr-TR"/>
              </w:rPr>
              <w:t>No ve Konu</w:t>
            </w:r>
          </w:p>
        </w:tc>
        <w:tc>
          <w:tcPr>
            <w:tcW w:w="3827" w:type="dxa"/>
            <w:vMerge w:val="restart"/>
            <w:shd w:val="clear" w:color="auto" w:fill="D9D9D9" w:themeFill="background1" w:themeFillShade="D9"/>
          </w:tcPr>
          <w:p w14:paraId="0B26B4E2" w14:textId="77777777" w:rsidR="00A1153A" w:rsidRPr="00830971" w:rsidRDefault="00A1153A" w:rsidP="007B5721">
            <w:pPr>
              <w:pStyle w:val="GvdeMetniGirintisi"/>
              <w:spacing w:before="60" w:after="60"/>
              <w:ind w:left="0" w:firstLine="0"/>
              <w:jc w:val="left"/>
              <w:rPr>
                <w:b/>
                <w:bCs/>
                <w:sz w:val="22"/>
                <w:szCs w:val="22"/>
                <w:lang w:val="tr-TR"/>
              </w:rPr>
            </w:pPr>
            <w:r w:rsidRPr="00830971">
              <w:rPr>
                <w:b/>
                <w:bCs/>
                <w:sz w:val="22"/>
                <w:szCs w:val="22"/>
                <w:lang w:val="tr-TR"/>
              </w:rPr>
              <w:t>Gereklilik</w:t>
            </w:r>
          </w:p>
        </w:tc>
        <w:tc>
          <w:tcPr>
            <w:tcW w:w="1560" w:type="dxa"/>
            <w:vMerge w:val="restart"/>
            <w:shd w:val="clear" w:color="auto" w:fill="D9D9D9" w:themeFill="background1" w:themeFillShade="D9"/>
          </w:tcPr>
          <w:p w14:paraId="66F5F87F" w14:textId="77777777" w:rsidR="00A1153A" w:rsidRPr="00830971" w:rsidRDefault="00A1153A" w:rsidP="005F30DE">
            <w:pPr>
              <w:spacing w:before="60" w:after="60"/>
              <w:rPr>
                <w:b/>
                <w:bCs/>
                <w:sz w:val="22"/>
                <w:szCs w:val="22"/>
                <w:lang w:val="tr-TR"/>
              </w:rPr>
            </w:pPr>
            <w:r w:rsidRPr="00830971">
              <w:rPr>
                <w:b/>
                <w:bCs/>
                <w:sz w:val="22"/>
                <w:szCs w:val="22"/>
                <w:lang w:val="tr-TR"/>
              </w:rPr>
              <w:t>Tek Firma</w:t>
            </w:r>
          </w:p>
        </w:tc>
        <w:tc>
          <w:tcPr>
            <w:tcW w:w="5386" w:type="dxa"/>
            <w:gridSpan w:val="3"/>
            <w:shd w:val="clear" w:color="auto" w:fill="D9D9D9" w:themeFill="background1" w:themeFillShade="D9"/>
          </w:tcPr>
          <w:p w14:paraId="054B1B66" w14:textId="77777777" w:rsidR="00A1153A" w:rsidRPr="00830971" w:rsidRDefault="00A1153A" w:rsidP="005F30DE">
            <w:pPr>
              <w:spacing w:before="60" w:after="60"/>
              <w:jc w:val="center"/>
              <w:rPr>
                <w:b/>
                <w:bCs/>
                <w:sz w:val="22"/>
                <w:szCs w:val="22"/>
                <w:lang w:val="tr-TR"/>
              </w:rPr>
            </w:pPr>
            <w:r w:rsidRPr="00830971">
              <w:rPr>
                <w:b/>
                <w:bCs/>
                <w:sz w:val="22"/>
                <w:szCs w:val="22"/>
                <w:lang w:val="tr-TR"/>
              </w:rPr>
              <w:t>Ortak Girişim (mevcut veya planlanan)</w:t>
            </w:r>
          </w:p>
        </w:tc>
        <w:tc>
          <w:tcPr>
            <w:tcW w:w="1418" w:type="dxa"/>
            <w:vMerge w:val="restart"/>
            <w:shd w:val="clear" w:color="auto" w:fill="D9D9D9" w:themeFill="background1" w:themeFillShade="D9"/>
          </w:tcPr>
          <w:p w14:paraId="2D66C3D0" w14:textId="77777777" w:rsidR="00A1153A" w:rsidRPr="00830971" w:rsidRDefault="00A1153A" w:rsidP="005F30DE">
            <w:pPr>
              <w:spacing w:before="60" w:after="60"/>
              <w:jc w:val="center"/>
              <w:rPr>
                <w:b/>
                <w:bCs/>
                <w:sz w:val="22"/>
                <w:szCs w:val="22"/>
                <w:lang w:val="tr-TR"/>
              </w:rPr>
            </w:pPr>
            <w:r w:rsidRPr="00830971">
              <w:rPr>
                <w:b/>
                <w:bCs/>
                <w:sz w:val="22"/>
                <w:szCs w:val="22"/>
                <w:lang w:val="tr-TR"/>
              </w:rPr>
              <w:t>Sunulması Gereken Belgeler</w:t>
            </w:r>
          </w:p>
        </w:tc>
      </w:tr>
      <w:tr w:rsidR="00A1153A" w:rsidRPr="00830971" w14:paraId="2191311E" w14:textId="77777777" w:rsidTr="005F30DE">
        <w:trPr>
          <w:cantSplit/>
        </w:trPr>
        <w:tc>
          <w:tcPr>
            <w:tcW w:w="2835" w:type="dxa"/>
            <w:vMerge/>
            <w:tcBorders>
              <w:bottom w:val="single" w:sz="4" w:space="0" w:color="auto"/>
            </w:tcBorders>
            <w:shd w:val="clear" w:color="auto" w:fill="D9D9D9" w:themeFill="background1" w:themeFillShade="D9"/>
          </w:tcPr>
          <w:p w14:paraId="03F127EC" w14:textId="77777777" w:rsidR="00A1153A" w:rsidRPr="00830971" w:rsidRDefault="00A1153A" w:rsidP="005F30DE">
            <w:pPr>
              <w:pStyle w:val="Balk2"/>
              <w:keepNext w:val="0"/>
              <w:keepLines w:val="0"/>
              <w:spacing w:before="60" w:after="60"/>
              <w:rPr>
                <w:sz w:val="22"/>
                <w:szCs w:val="22"/>
                <w:lang w:val="tr-TR"/>
              </w:rPr>
            </w:pPr>
          </w:p>
        </w:tc>
        <w:tc>
          <w:tcPr>
            <w:tcW w:w="3827" w:type="dxa"/>
            <w:vMerge/>
            <w:tcBorders>
              <w:bottom w:val="single" w:sz="4" w:space="0" w:color="auto"/>
            </w:tcBorders>
            <w:shd w:val="clear" w:color="auto" w:fill="D9D9D9" w:themeFill="background1" w:themeFillShade="D9"/>
          </w:tcPr>
          <w:p w14:paraId="5595305F" w14:textId="77777777" w:rsidR="00A1153A" w:rsidRPr="00830971" w:rsidRDefault="00A1153A" w:rsidP="005F30DE">
            <w:pPr>
              <w:pStyle w:val="GvdeMetniGirintisi"/>
              <w:spacing w:before="60" w:after="60"/>
              <w:ind w:left="0" w:firstLine="0"/>
              <w:jc w:val="left"/>
              <w:rPr>
                <w:b/>
                <w:bCs/>
                <w:sz w:val="22"/>
                <w:szCs w:val="22"/>
                <w:lang w:val="tr-TR"/>
              </w:rPr>
            </w:pPr>
          </w:p>
        </w:tc>
        <w:tc>
          <w:tcPr>
            <w:tcW w:w="1560" w:type="dxa"/>
            <w:vMerge/>
            <w:tcBorders>
              <w:bottom w:val="single" w:sz="4" w:space="0" w:color="auto"/>
            </w:tcBorders>
            <w:shd w:val="clear" w:color="auto" w:fill="D9D9D9" w:themeFill="background1" w:themeFillShade="D9"/>
          </w:tcPr>
          <w:p w14:paraId="576D89B9" w14:textId="77777777" w:rsidR="00A1153A" w:rsidRPr="00830971" w:rsidRDefault="00A1153A" w:rsidP="005F30DE">
            <w:pPr>
              <w:spacing w:before="60" w:after="60"/>
              <w:rPr>
                <w:b/>
                <w:bCs/>
                <w:sz w:val="22"/>
                <w:szCs w:val="22"/>
                <w:lang w:val="tr-TR"/>
              </w:rPr>
            </w:pPr>
          </w:p>
        </w:tc>
        <w:tc>
          <w:tcPr>
            <w:tcW w:w="1842" w:type="dxa"/>
            <w:tcBorders>
              <w:bottom w:val="single" w:sz="4" w:space="0" w:color="auto"/>
            </w:tcBorders>
            <w:shd w:val="clear" w:color="auto" w:fill="D9D9D9" w:themeFill="background1" w:themeFillShade="D9"/>
          </w:tcPr>
          <w:p w14:paraId="2049568D" w14:textId="77777777" w:rsidR="00A1153A" w:rsidRPr="00830971" w:rsidRDefault="00A1153A" w:rsidP="005F30DE">
            <w:pPr>
              <w:spacing w:before="60" w:after="60"/>
              <w:rPr>
                <w:b/>
                <w:bCs/>
                <w:sz w:val="22"/>
                <w:szCs w:val="22"/>
                <w:lang w:val="tr-TR"/>
              </w:rPr>
            </w:pPr>
            <w:r w:rsidRPr="00830971">
              <w:rPr>
                <w:b/>
                <w:bCs/>
                <w:sz w:val="22"/>
                <w:szCs w:val="22"/>
                <w:lang w:val="tr-TR"/>
              </w:rPr>
              <w:t>Tüm ortaklar birlikte</w:t>
            </w:r>
          </w:p>
        </w:tc>
        <w:tc>
          <w:tcPr>
            <w:tcW w:w="1701" w:type="dxa"/>
            <w:tcBorders>
              <w:bottom w:val="single" w:sz="4" w:space="0" w:color="auto"/>
            </w:tcBorders>
            <w:shd w:val="clear" w:color="auto" w:fill="D9D9D9" w:themeFill="background1" w:themeFillShade="D9"/>
          </w:tcPr>
          <w:p w14:paraId="388A189E" w14:textId="77777777" w:rsidR="00A1153A" w:rsidRPr="00830971" w:rsidRDefault="00A1153A" w:rsidP="005F30DE">
            <w:pPr>
              <w:spacing w:before="60" w:after="60"/>
              <w:rPr>
                <w:b/>
                <w:bCs/>
                <w:sz w:val="22"/>
                <w:szCs w:val="22"/>
                <w:lang w:val="tr-TR"/>
              </w:rPr>
            </w:pPr>
            <w:r w:rsidRPr="00830971">
              <w:rPr>
                <w:b/>
                <w:bCs/>
                <w:sz w:val="22"/>
                <w:szCs w:val="22"/>
                <w:lang w:val="tr-TR"/>
              </w:rPr>
              <w:t>Her bir ortak</w:t>
            </w:r>
          </w:p>
        </w:tc>
        <w:tc>
          <w:tcPr>
            <w:tcW w:w="1843" w:type="dxa"/>
            <w:tcBorders>
              <w:bottom w:val="single" w:sz="4" w:space="0" w:color="auto"/>
            </w:tcBorders>
            <w:shd w:val="clear" w:color="auto" w:fill="D9D9D9" w:themeFill="background1" w:themeFillShade="D9"/>
          </w:tcPr>
          <w:p w14:paraId="24DF447C" w14:textId="77777777" w:rsidR="00A1153A" w:rsidRPr="00830971" w:rsidRDefault="00A1153A" w:rsidP="005F30DE">
            <w:pPr>
              <w:spacing w:before="60" w:after="60"/>
              <w:jc w:val="center"/>
              <w:rPr>
                <w:b/>
                <w:bCs/>
                <w:sz w:val="22"/>
                <w:szCs w:val="22"/>
                <w:lang w:val="tr-TR"/>
              </w:rPr>
            </w:pPr>
            <w:r w:rsidRPr="00830971">
              <w:rPr>
                <w:b/>
                <w:bCs/>
                <w:sz w:val="22"/>
                <w:szCs w:val="22"/>
                <w:lang w:val="tr-TR"/>
              </w:rPr>
              <w:t>En az bir ortak</w:t>
            </w:r>
          </w:p>
        </w:tc>
        <w:tc>
          <w:tcPr>
            <w:tcW w:w="1418" w:type="dxa"/>
            <w:vMerge/>
            <w:tcBorders>
              <w:bottom w:val="single" w:sz="4" w:space="0" w:color="auto"/>
            </w:tcBorders>
            <w:shd w:val="clear" w:color="auto" w:fill="D9D9D9" w:themeFill="background1" w:themeFillShade="D9"/>
          </w:tcPr>
          <w:p w14:paraId="24530FC8" w14:textId="77777777" w:rsidR="00A1153A" w:rsidRPr="00830971" w:rsidRDefault="00A1153A" w:rsidP="005F30DE">
            <w:pPr>
              <w:spacing w:before="60" w:after="60"/>
              <w:jc w:val="center"/>
              <w:rPr>
                <w:b/>
                <w:bCs/>
                <w:sz w:val="22"/>
                <w:szCs w:val="22"/>
                <w:lang w:val="tr-TR"/>
              </w:rPr>
            </w:pPr>
          </w:p>
        </w:tc>
      </w:tr>
      <w:tr w:rsidR="00A1153A" w:rsidRPr="00830971" w14:paraId="1B235E55" w14:textId="77777777" w:rsidTr="005F30DE">
        <w:trPr>
          <w:cantSplit/>
          <w:tblHeader/>
        </w:trPr>
        <w:tc>
          <w:tcPr>
            <w:tcW w:w="15026" w:type="dxa"/>
            <w:gridSpan w:val="7"/>
            <w:shd w:val="clear" w:color="auto" w:fill="7F7F7F" w:themeFill="text1" w:themeFillTint="80"/>
          </w:tcPr>
          <w:p w14:paraId="5A160DFC" w14:textId="024D175B" w:rsidR="00A1153A" w:rsidRPr="00F951CC" w:rsidRDefault="0007251B" w:rsidP="00F951CC">
            <w:pPr>
              <w:pStyle w:val="GvdeMetniGirintisi"/>
              <w:ind w:left="0" w:firstLine="0"/>
              <w:jc w:val="left"/>
              <w:rPr>
                <w:b/>
                <w:bCs/>
                <w:color w:val="FFFFFF" w:themeColor="background1"/>
                <w:szCs w:val="24"/>
                <w:lang w:val="tr-TR"/>
              </w:rPr>
            </w:pPr>
            <w:r>
              <w:rPr>
                <w:b/>
                <w:bCs/>
                <w:color w:val="FFFFFF" w:themeColor="background1"/>
                <w:szCs w:val="24"/>
                <w:lang w:val="tr-TR"/>
              </w:rPr>
              <w:t xml:space="preserve">2. </w:t>
            </w:r>
            <w:r w:rsidR="00A1153A" w:rsidRPr="00F951CC">
              <w:rPr>
                <w:b/>
                <w:bCs/>
                <w:color w:val="FFFFFF" w:themeColor="background1"/>
                <w:szCs w:val="24"/>
                <w:lang w:val="tr-TR"/>
              </w:rPr>
              <w:t>Geçmişteki Sözleşme Temerrütleri</w:t>
            </w:r>
          </w:p>
        </w:tc>
      </w:tr>
      <w:tr w:rsidR="00A1153A" w:rsidRPr="00896020" w14:paraId="6C09C741" w14:textId="77777777" w:rsidTr="00A1153A">
        <w:trPr>
          <w:cantSplit/>
        </w:trPr>
        <w:tc>
          <w:tcPr>
            <w:tcW w:w="2835" w:type="dxa"/>
          </w:tcPr>
          <w:p w14:paraId="36E697EE" w14:textId="4EDCC907" w:rsidR="00A1153A" w:rsidRPr="00A1153A" w:rsidRDefault="0007251B" w:rsidP="00353176">
            <w:pPr>
              <w:pStyle w:val="Balk2"/>
              <w:keepNext w:val="0"/>
              <w:keepLines w:val="0"/>
              <w:spacing w:before="60" w:after="60"/>
              <w:rPr>
                <w:bCs w:val="0"/>
                <w:sz w:val="22"/>
                <w:szCs w:val="22"/>
                <w:lang w:val="tr-TR"/>
              </w:rPr>
            </w:pPr>
            <w:bookmarkStart w:id="53" w:name="_Toc167287557"/>
            <w:r>
              <w:rPr>
                <w:bCs w:val="0"/>
                <w:sz w:val="22"/>
                <w:szCs w:val="22"/>
                <w:lang w:val="tr-TR"/>
              </w:rPr>
              <w:t xml:space="preserve">2.4 </w:t>
            </w:r>
            <w:r w:rsidR="00A1153A" w:rsidRPr="00A1153A">
              <w:rPr>
                <w:bCs w:val="0"/>
                <w:sz w:val="22"/>
                <w:szCs w:val="22"/>
                <w:lang w:val="tr-TR"/>
              </w:rPr>
              <w:t>Dava Geçmişi</w:t>
            </w:r>
            <w:bookmarkEnd w:id="53"/>
          </w:p>
        </w:tc>
        <w:tc>
          <w:tcPr>
            <w:tcW w:w="3827" w:type="dxa"/>
          </w:tcPr>
          <w:p w14:paraId="475F5004" w14:textId="19E4869D" w:rsidR="00A1153A" w:rsidRPr="00A1153A" w:rsidRDefault="00A1153A" w:rsidP="00A1153A">
            <w:pPr>
              <w:pStyle w:val="GvdeMetniGirintisi"/>
              <w:spacing w:before="60" w:after="60"/>
              <w:ind w:left="0" w:firstLine="0"/>
              <w:jc w:val="left"/>
              <w:rPr>
                <w:sz w:val="22"/>
                <w:szCs w:val="22"/>
                <w:lang w:val="tr-TR"/>
              </w:rPr>
            </w:pPr>
            <w:r w:rsidRPr="00A1153A">
              <w:rPr>
                <w:sz w:val="22"/>
                <w:szCs w:val="22"/>
                <w:lang w:val="tr-TR"/>
              </w:rPr>
              <w:t>1 Ocak 2019 tarihinden bu yana Teklif Sahibine karşı tutarlı olarak verilen mahkeme / tahkim kararı geçmişi olmaması</w:t>
            </w:r>
            <w:r w:rsidRPr="00A1153A">
              <w:rPr>
                <w:rStyle w:val="DipnotBavurusu"/>
                <w:sz w:val="22"/>
                <w:szCs w:val="22"/>
                <w:lang w:val="tr-TR"/>
              </w:rPr>
              <w:footnoteReference w:id="3"/>
            </w:r>
            <w:r w:rsidRPr="00A1153A">
              <w:rPr>
                <w:sz w:val="22"/>
                <w:szCs w:val="22"/>
                <w:lang w:val="tr-TR"/>
              </w:rPr>
              <w:t xml:space="preserve"> </w:t>
            </w:r>
          </w:p>
        </w:tc>
        <w:tc>
          <w:tcPr>
            <w:tcW w:w="1560" w:type="dxa"/>
          </w:tcPr>
          <w:p w14:paraId="2E8D7907" w14:textId="6DA7BA2E" w:rsidR="00A1153A" w:rsidRPr="00A1153A" w:rsidRDefault="00A1153A" w:rsidP="00A1153A">
            <w:pPr>
              <w:spacing w:before="60" w:after="60"/>
              <w:rPr>
                <w:sz w:val="22"/>
                <w:szCs w:val="22"/>
                <w:lang w:val="tr-TR"/>
              </w:rPr>
            </w:pPr>
            <w:r w:rsidRPr="00A1153A">
              <w:rPr>
                <w:sz w:val="22"/>
                <w:szCs w:val="22"/>
                <w:lang w:val="tr-TR"/>
              </w:rPr>
              <w:t>Şartı sağlamalıdır</w:t>
            </w:r>
          </w:p>
        </w:tc>
        <w:tc>
          <w:tcPr>
            <w:tcW w:w="1842" w:type="dxa"/>
          </w:tcPr>
          <w:p w14:paraId="0468D7A4" w14:textId="17CC0630" w:rsidR="00A1153A" w:rsidRPr="00A1153A" w:rsidRDefault="00A1153A" w:rsidP="00A1153A">
            <w:pPr>
              <w:spacing w:before="60" w:after="60"/>
              <w:rPr>
                <w:sz w:val="22"/>
                <w:szCs w:val="22"/>
                <w:lang w:val="tr-TR"/>
              </w:rPr>
            </w:pPr>
            <w:r w:rsidRPr="00A1153A">
              <w:rPr>
                <w:sz w:val="22"/>
                <w:szCs w:val="22"/>
                <w:lang w:val="tr-TR"/>
              </w:rPr>
              <w:t>Şartı sağlamalıdır</w:t>
            </w:r>
          </w:p>
        </w:tc>
        <w:tc>
          <w:tcPr>
            <w:tcW w:w="1701" w:type="dxa"/>
          </w:tcPr>
          <w:p w14:paraId="452556BD" w14:textId="32CB9F8C" w:rsidR="00A1153A" w:rsidRPr="00A1153A" w:rsidRDefault="00A1153A" w:rsidP="00A1153A">
            <w:pPr>
              <w:spacing w:before="60" w:after="60"/>
              <w:rPr>
                <w:sz w:val="22"/>
                <w:szCs w:val="22"/>
                <w:lang w:val="tr-TR"/>
              </w:rPr>
            </w:pPr>
            <w:r w:rsidRPr="00A1153A">
              <w:rPr>
                <w:sz w:val="22"/>
                <w:szCs w:val="22"/>
                <w:lang w:val="tr-TR"/>
              </w:rPr>
              <w:t>Şartı sağlamalıdır</w:t>
            </w:r>
          </w:p>
        </w:tc>
        <w:tc>
          <w:tcPr>
            <w:tcW w:w="1843" w:type="dxa"/>
          </w:tcPr>
          <w:p w14:paraId="447D7849" w14:textId="43176B20" w:rsidR="00A1153A" w:rsidRPr="00A1153A" w:rsidRDefault="00A1153A" w:rsidP="00A1153A">
            <w:pPr>
              <w:spacing w:before="60" w:after="60"/>
              <w:rPr>
                <w:sz w:val="22"/>
                <w:szCs w:val="22"/>
                <w:lang w:val="tr-TR"/>
              </w:rPr>
            </w:pPr>
            <w:r w:rsidRPr="00A1153A">
              <w:rPr>
                <w:sz w:val="22"/>
                <w:szCs w:val="22"/>
                <w:lang w:val="tr-TR"/>
              </w:rPr>
              <w:t>Uygulanmayacak</w:t>
            </w:r>
          </w:p>
        </w:tc>
        <w:tc>
          <w:tcPr>
            <w:tcW w:w="1418" w:type="dxa"/>
          </w:tcPr>
          <w:p w14:paraId="3EAC4B4C" w14:textId="77777777" w:rsidR="000F3418" w:rsidRDefault="00A1153A" w:rsidP="000F3418">
            <w:pPr>
              <w:spacing w:before="60"/>
              <w:rPr>
                <w:sz w:val="22"/>
                <w:szCs w:val="22"/>
                <w:lang w:val="tr-TR"/>
              </w:rPr>
            </w:pPr>
            <w:r w:rsidRPr="00A1153A">
              <w:rPr>
                <w:sz w:val="22"/>
                <w:szCs w:val="22"/>
                <w:lang w:val="tr-TR"/>
              </w:rPr>
              <w:t xml:space="preserve">Form </w:t>
            </w:r>
          </w:p>
          <w:p w14:paraId="1C7C6A61" w14:textId="38F8DFBE" w:rsidR="00A1153A" w:rsidRPr="00A1153A" w:rsidRDefault="00A1153A" w:rsidP="000F3418">
            <w:pPr>
              <w:rPr>
                <w:sz w:val="22"/>
                <w:szCs w:val="22"/>
                <w:lang w:val="tr-TR"/>
              </w:rPr>
            </w:pPr>
            <w:r w:rsidRPr="00A1153A">
              <w:rPr>
                <w:sz w:val="22"/>
                <w:szCs w:val="22"/>
                <w:lang w:val="tr-TR"/>
              </w:rPr>
              <w:t xml:space="preserve">CON-2 </w:t>
            </w:r>
          </w:p>
        </w:tc>
      </w:tr>
      <w:tr w:rsidR="00A1153A" w:rsidRPr="00896020" w14:paraId="69137277" w14:textId="77777777" w:rsidTr="00A1153A">
        <w:trPr>
          <w:cantSplit/>
        </w:trPr>
        <w:tc>
          <w:tcPr>
            <w:tcW w:w="2835" w:type="dxa"/>
          </w:tcPr>
          <w:p w14:paraId="464E4A92" w14:textId="0AC6662E" w:rsidR="00A1153A" w:rsidRPr="00A1153A" w:rsidRDefault="0007251B" w:rsidP="00353176">
            <w:pPr>
              <w:pStyle w:val="Balk2"/>
              <w:keepNext w:val="0"/>
              <w:keepLines w:val="0"/>
              <w:spacing w:before="60" w:after="60"/>
              <w:ind w:left="24"/>
              <w:rPr>
                <w:bCs w:val="0"/>
                <w:sz w:val="22"/>
                <w:szCs w:val="22"/>
                <w:lang w:val="tr-TR"/>
              </w:rPr>
            </w:pPr>
            <w:bookmarkStart w:id="54" w:name="_Toc167287558"/>
            <w:r>
              <w:rPr>
                <w:bCs w:val="0"/>
                <w:sz w:val="22"/>
                <w:szCs w:val="22"/>
                <w:lang w:val="tr-TR"/>
              </w:rPr>
              <w:t xml:space="preserve">2.5 </w:t>
            </w:r>
            <w:r w:rsidR="00A1153A" w:rsidRPr="00A1153A">
              <w:rPr>
                <w:bCs w:val="0"/>
                <w:sz w:val="22"/>
                <w:szCs w:val="22"/>
                <w:lang w:val="tr-TR"/>
              </w:rPr>
              <w:t>Beyan: Çevresel ve Sosyal ile ilgili (ÇS) geçmiş performans</w:t>
            </w:r>
            <w:bookmarkEnd w:id="54"/>
          </w:p>
          <w:p w14:paraId="55626B52" w14:textId="77777777" w:rsidR="00A1153A" w:rsidRPr="00A1153A" w:rsidRDefault="00A1153A" w:rsidP="00353176">
            <w:pPr>
              <w:ind w:left="24"/>
              <w:rPr>
                <w:rFonts w:eastAsiaTheme="majorEastAsia" w:cstheme="majorBidi"/>
                <w:b/>
                <w:sz w:val="22"/>
                <w:szCs w:val="22"/>
                <w:lang w:val="tr-TR"/>
              </w:rPr>
            </w:pPr>
          </w:p>
          <w:p w14:paraId="4E2DF569" w14:textId="448FA2B9" w:rsidR="00A1153A" w:rsidRPr="00A1153A" w:rsidRDefault="00A1153A" w:rsidP="00353176">
            <w:pPr>
              <w:ind w:left="24"/>
              <w:rPr>
                <w:rFonts w:eastAsiaTheme="majorEastAsia" w:cstheme="majorBidi"/>
                <w:b/>
                <w:sz w:val="22"/>
                <w:szCs w:val="22"/>
                <w:lang w:val="tr-TR"/>
              </w:rPr>
            </w:pPr>
          </w:p>
        </w:tc>
        <w:tc>
          <w:tcPr>
            <w:tcW w:w="3827" w:type="dxa"/>
          </w:tcPr>
          <w:p w14:paraId="542C8D18" w14:textId="06D0029B" w:rsidR="00A1153A" w:rsidRPr="00A1153A" w:rsidRDefault="00A1153A" w:rsidP="00A1153A">
            <w:pPr>
              <w:pStyle w:val="GvdeMetniGirintisi"/>
              <w:spacing w:before="60" w:after="60"/>
              <w:ind w:left="0" w:firstLine="0"/>
              <w:jc w:val="left"/>
              <w:rPr>
                <w:sz w:val="22"/>
                <w:szCs w:val="22"/>
                <w:lang w:val="tr-TR"/>
              </w:rPr>
            </w:pPr>
            <w:r w:rsidRPr="00A1153A">
              <w:rPr>
                <w:sz w:val="22"/>
                <w:szCs w:val="22"/>
                <w:lang w:val="tr-TR"/>
              </w:rPr>
              <w:t>1 Ocak 2019 tarihinden bu yana son beş yıllık dönemde çevresel ve sosyal ile ilgili gerekliliklere veya koruma önlemlerine ilişkin gerekliliklere uyulmaması sebebiyle (cinsel sömürü ve istismar dahil) askıya alınan veya sonlandırılan ve/veya kesin teminatına el konulan yapım işleri sözleşmeleri beyan edilmelidir.</w:t>
            </w:r>
            <w:r w:rsidRPr="00A1153A">
              <w:rPr>
                <w:sz w:val="22"/>
                <w:szCs w:val="22"/>
                <w:vertAlign w:val="superscript"/>
                <w:lang w:val="tr-TR"/>
              </w:rPr>
              <w:footnoteReference w:id="4"/>
            </w:r>
            <w:r w:rsidRPr="00A1153A">
              <w:rPr>
                <w:sz w:val="22"/>
                <w:szCs w:val="22"/>
                <w:lang w:val="tr-TR"/>
              </w:rPr>
              <w:t xml:space="preserve"> </w:t>
            </w:r>
          </w:p>
        </w:tc>
        <w:tc>
          <w:tcPr>
            <w:tcW w:w="1560" w:type="dxa"/>
          </w:tcPr>
          <w:p w14:paraId="4C2DA44A" w14:textId="4A91B768" w:rsidR="00A1153A" w:rsidRPr="00A1153A" w:rsidRDefault="00A1153A" w:rsidP="00A1153A">
            <w:pPr>
              <w:spacing w:before="60" w:after="60"/>
              <w:rPr>
                <w:sz w:val="22"/>
                <w:szCs w:val="22"/>
                <w:lang w:val="tr-TR"/>
              </w:rPr>
            </w:pPr>
            <w:r w:rsidRPr="00A1153A">
              <w:rPr>
                <w:sz w:val="22"/>
                <w:szCs w:val="22"/>
                <w:lang w:val="tr-TR"/>
              </w:rPr>
              <w:t>Beyan yapılmalıdır. İhtisaslaşmış Alt Yüklenici olduğu durumlarda, İhtisaslaşmış Alt Yükleniciler de beyanda bulunmalıdır.</w:t>
            </w:r>
          </w:p>
        </w:tc>
        <w:tc>
          <w:tcPr>
            <w:tcW w:w="1842" w:type="dxa"/>
          </w:tcPr>
          <w:p w14:paraId="0E048B2B" w14:textId="1548E2AE" w:rsidR="00A1153A" w:rsidRPr="00A1153A" w:rsidRDefault="00A1153A" w:rsidP="00A1153A">
            <w:pPr>
              <w:spacing w:before="60" w:after="60"/>
              <w:rPr>
                <w:sz w:val="22"/>
                <w:szCs w:val="22"/>
                <w:lang w:val="tr-TR"/>
              </w:rPr>
            </w:pPr>
            <w:r w:rsidRPr="00A1153A">
              <w:rPr>
                <w:sz w:val="22"/>
                <w:szCs w:val="22"/>
                <w:lang w:val="tr-TR"/>
              </w:rPr>
              <w:t>Uygulanmayacak</w:t>
            </w:r>
          </w:p>
        </w:tc>
        <w:tc>
          <w:tcPr>
            <w:tcW w:w="1701" w:type="dxa"/>
          </w:tcPr>
          <w:p w14:paraId="5F5BB3C1" w14:textId="196AB6CF" w:rsidR="00A1153A" w:rsidRPr="00A1153A" w:rsidRDefault="00A1153A" w:rsidP="00A1153A">
            <w:pPr>
              <w:spacing w:before="60" w:after="60"/>
              <w:rPr>
                <w:sz w:val="22"/>
                <w:szCs w:val="22"/>
                <w:lang w:val="tr-TR"/>
              </w:rPr>
            </w:pPr>
            <w:r w:rsidRPr="00A1153A">
              <w:rPr>
                <w:sz w:val="22"/>
                <w:szCs w:val="22"/>
                <w:lang w:val="tr-TR"/>
              </w:rPr>
              <w:t>Her biri beyanda bulunmalıdır. İhtisaslaşmış Alt Yüklenicilerin olduğu durumlarda, İhtisaslaşmış Alt Yükleniciler de beyanda bulunmalıdır.</w:t>
            </w:r>
          </w:p>
        </w:tc>
        <w:tc>
          <w:tcPr>
            <w:tcW w:w="1843" w:type="dxa"/>
          </w:tcPr>
          <w:p w14:paraId="5C0BE9B9" w14:textId="0F9786B4" w:rsidR="00A1153A" w:rsidRPr="00A1153A" w:rsidRDefault="00A1153A" w:rsidP="00A1153A">
            <w:pPr>
              <w:spacing w:before="60" w:after="60"/>
              <w:rPr>
                <w:sz w:val="22"/>
                <w:szCs w:val="22"/>
                <w:lang w:val="tr-TR"/>
              </w:rPr>
            </w:pPr>
            <w:r w:rsidRPr="00A1153A">
              <w:rPr>
                <w:sz w:val="22"/>
                <w:szCs w:val="22"/>
                <w:lang w:val="tr-TR"/>
              </w:rPr>
              <w:t>Uygulanmayacak</w:t>
            </w:r>
          </w:p>
        </w:tc>
        <w:tc>
          <w:tcPr>
            <w:tcW w:w="1418" w:type="dxa"/>
          </w:tcPr>
          <w:p w14:paraId="6AA2CDCF" w14:textId="77777777" w:rsidR="000F3418" w:rsidRDefault="00A1153A" w:rsidP="000F3418">
            <w:pPr>
              <w:spacing w:before="60"/>
              <w:rPr>
                <w:sz w:val="22"/>
                <w:szCs w:val="22"/>
                <w:lang w:val="tr-TR"/>
              </w:rPr>
            </w:pPr>
            <w:r w:rsidRPr="00A1153A">
              <w:rPr>
                <w:sz w:val="22"/>
                <w:szCs w:val="22"/>
                <w:lang w:val="tr-TR"/>
              </w:rPr>
              <w:t>Form</w:t>
            </w:r>
          </w:p>
          <w:p w14:paraId="473037DB" w14:textId="4A51944B" w:rsidR="000F3418" w:rsidRDefault="00A1153A" w:rsidP="000F3418">
            <w:pPr>
              <w:rPr>
                <w:sz w:val="22"/>
                <w:szCs w:val="22"/>
                <w:lang w:val="tr-TR"/>
              </w:rPr>
            </w:pPr>
            <w:r w:rsidRPr="00A1153A">
              <w:rPr>
                <w:sz w:val="22"/>
                <w:szCs w:val="22"/>
                <w:lang w:val="tr-TR"/>
              </w:rPr>
              <w:t xml:space="preserve">CON-3 </w:t>
            </w:r>
            <w:r w:rsidR="000F3418">
              <w:rPr>
                <w:sz w:val="22"/>
                <w:szCs w:val="22"/>
                <w:lang w:val="tr-TR"/>
              </w:rPr>
              <w:t>ve</w:t>
            </w:r>
          </w:p>
          <w:p w14:paraId="50124CA7" w14:textId="6044B713" w:rsidR="00A1153A" w:rsidRPr="00A1153A" w:rsidRDefault="00A1153A" w:rsidP="000F3418">
            <w:pPr>
              <w:rPr>
                <w:sz w:val="22"/>
                <w:szCs w:val="22"/>
                <w:lang w:val="tr-TR"/>
              </w:rPr>
            </w:pPr>
            <w:r w:rsidRPr="00A1153A">
              <w:rPr>
                <w:sz w:val="22"/>
                <w:szCs w:val="22"/>
                <w:lang w:val="tr-TR"/>
              </w:rPr>
              <w:t xml:space="preserve">ÇS Performans Beyanı </w:t>
            </w:r>
          </w:p>
        </w:tc>
      </w:tr>
    </w:tbl>
    <w:p w14:paraId="137126A8" w14:textId="77777777" w:rsidR="00A1153A" w:rsidRDefault="00A1153A" w:rsidP="00FB4CFE">
      <w:pPr>
        <w:tabs>
          <w:tab w:val="left" w:pos="993"/>
          <w:tab w:val="left" w:pos="1710"/>
        </w:tabs>
        <w:spacing w:before="120" w:after="120"/>
        <w:ind w:left="91" w:firstLine="6"/>
        <w:rPr>
          <w:rFonts w:eastAsiaTheme="majorEastAsia"/>
          <w:bCs/>
          <w:sz w:val="22"/>
          <w:szCs w:val="22"/>
          <w:lang w:val="tr-TR"/>
        </w:rPr>
        <w:sectPr w:rsidR="00A1153A" w:rsidSect="002F0C91">
          <w:pgSz w:w="16838" w:h="11906" w:orient="landscape" w:code="9"/>
          <w:pgMar w:top="1418" w:right="851" w:bottom="851" w:left="851" w:header="567" w:footer="567" w:gutter="0"/>
          <w:cols w:space="708"/>
          <w:docGrid w:linePitch="360"/>
        </w:sect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827"/>
        <w:gridCol w:w="1560"/>
        <w:gridCol w:w="1842"/>
        <w:gridCol w:w="1701"/>
        <w:gridCol w:w="1843"/>
        <w:gridCol w:w="1418"/>
      </w:tblGrid>
      <w:tr w:rsidR="00A1153A" w:rsidRPr="007B5721" w14:paraId="705540C9" w14:textId="77777777" w:rsidTr="005F30DE">
        <w:trPr>
          <w:cantSplit/>
          <w:tblHeader/>
        </w:trPr>
        <w:tc>
          <w:tcPr>
            <w:tcW w:w="6662" w:type="dxa"/>
            <w:gridSpan w:val="2"/>
            <w:shd w:val="clear" w:color="auto" w:fill="000000" w:themeFill="text1"/>
          </w:tcPr>
          <w:p w14:paraId="209FC9CB" w14:textId="77777777" w:rsidR="00A1153A" w:rsidRPr="007B5721" w:rsidRDefault="00A1153A"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lastRenderedPageBreak/>
              <w:t>Uygunluk ve Yeterlilik Kriterleri</w:t>
            </w:r>
          </w:p>
        </w:tc>
        <w:tc>
          <w:tcPr>
            <w:tcW w:w="8364" w:type="dxa"/>
            <w:gridSpan w:val="5"/>
            <w:shd w:val="clear" w:color="auto" w:fill="000000" w:themeFill="text1"/>
          </w:tcPr>
          <w:p w14:paraId="2D0D3FCC" w14:textId="77777777" w:rsidR="00A1153A" w:rsidRPr="007B5721" w:rsidRDefault="00A1153A"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t>Uyum Gereklilikleri</w:t>
            </w:r>
          </w:p>
        </w:tc>
      </w:tr>
      <w:tr w:rsidR="00A1153A" w:rsidRPr="00830971" w14:paraId="44DB2827" w14:textId="77777777" w:rsidTr="005F30DE">
        <w:trPr>
          <w:cantSplit/>
        </w:trPr>
        <w:tc>
          <w:tcPr>
            <w:tcW w:w="2835" w:type="dxa"/>
            <w:vMerge w:val="restart"/>
            <w:shd w:val="clear" w:color="auto" w:fill="D9D9D9" w:themeFill="background1" w:themeFillShade="D9"/>
          </w:tcPr>
          <w:p w14:paraId="11A34A65" w14:textId="77777777" w:rsidR="00A1153A" w:rsidRPr="007B5721" w:rsidRDefault="00A1153A" w:rsidP="007B5721">
            <w:pPr>
              <w:pStyle w:val="GvdeMetniGirintisi"/>
              <w:spacing w:before="60" w:after="60"/>
              <w:ind w:left="0" w:firstLine="0"/>
              <w:jc w:val="left"/>
              <w:rPr>
                <w:b/>
                <w:bCs/>
                <w:sz w:val="22"/>
                <w:szCs w:val="22"/>
                <w:lang w:val="tr-TR"/>
              </w:rPr>
            </w:pPr>
            <w:r w:rsidRPr="007B5721">
              <w:rPr>
                <w:b/>
                <w:bCs/>
                <w:sz w:val="22"/>
                <w:szCs w:val="22"/>
                <w:lang w:val="tr-TR"/>
              </w:rPr>
              <w:t>No ve Konu</w:t>
            </w:r>
          </w:p>
        </w:tc>
        <w:tc>
          <w:tcPr>
            <w:tcW w:w="3827" w:type="dxa"/>
            <w:vMerge w:val="restart"/>
            <w:shd w:val="clear" w:color="auto" w:fill="D9D9D9" w:themeFill="background1" w:themeFillShade="D9"/>
          </w:tcPr>
          <w:p w14:paraId="4069C368" w14:textId="77777777" w:rsidR="00A1153A" w:rsidRPr="00830971" w:rsidRDefault="00A1153A" w:rsidP="007B5721">
            <w:pPr>
              <w:pStyle w:val="GvdeMetniGirintisi"/>
              <w:spacing w:before="60" w:after="60"/>
              <w:ind w:left="0" w:firstLine="0"/>
              <w:jc w:val="left"/>
              <w:rPr>
                <w:b/>
                <w:bCs/>
                <w:sz w:val="22"/>
                <w:szCs w:val="22"/>
                <w:lang w:val="tr-TR"/>
              </w:rPr>
            </w:pPr>
            <w:r w:rsidRPr="00830971">
              <w:rPr>
                <w:b/>
                <w:bCs/>
                <w:sz w:val="22"/>
                <w:szCs w:val="22"/>
                <w:lang w:val="tr-TR"/>
              </w:rPr>
              <w:t>Gereklilik</w:t>
            </w:r>
          </w:p>
        </w:tc>
        <w:tc>
          <w:tcPr>
            <w:tcW w:w="1560" w:type="dxa"/>
            <w:vMerge w:val="restart"/>
            <w:shd w:val="clear" w:color="auto" w:fill="D9D9D9" w:themeFill="background1" w:themeFillShade="D9"/>
          </w:tcPr>
          <w:p w14:paraId="347A47E5" w14:textId="77777777" w:rsidR="00A1153A" w:rsidRPr="00830971" w:rsidRDefault="00A1153A" w:rsidP="005F30DE">
            <w:pPr>
              <w:spacing w:before="60" w:after="60"/>
              <w:rPr>
                <w:b/>
                <w:bCs/>
                <w:sz w:val="22"/>
                <w:szCs w:val="22"/>
                <w:lang w:val="tr-TR"/>
              </w:rPr>
            </w:pPr>
            <w:r w:rsidRPr="00830971">
              <w:rPr>
                <w:b/>
                <w:bCs/>
                <w:sz w:val="22"/>
                <w:szCs w:val="22"/>
                <w:lang w:val="tr-TR"/>
              </w:rPr>
              <w:t>Tek Firma</w:t>
            </w:r>
          </w:p>
        </w:tc>
        <w:tc>
          <w:tcPr>
            <w:tcW w:w="5386" w:type="dxa"/>
            <w:gridSpan w:val="3"/>
            <w:shd w:val="clear" w:color="auto" w:fill="D9D9D9" w:themeFill="background1" w:themeFillShade="D9"/>
          </w:tcPr>
          <w:p w14:paraId="5224F13C" w14:textId="77777777" w:rsidR="00A1153A" w:rsidRPr="00830971" w:rsidRDefault="00A1153A" w:rsidP="005F30DE">
            <w:pPr>
              <w:spacing w:before="60" w:after="60"/>
              <w:jc w:val="center"/>
              <w:rPr>
                <w:b/>
                <w:bCs/>
                <w:sz w:val="22"/>
                <w:szCs w:val="22"/>
                <w:lang w:val="tr-TR"/>
              </w:rPr>
            </w:pPr>
            <w:r w:rsidRPr="00830971">
              <w:rPr>
                <w:b/>
                <w:bCs/>
                <w:sz w:val="22"/>
                <w:szCs w:val="22"/>
                <w:lang w:val="tr-TR"/>
              </w:rPr>
              <w:t>Ortak Girişim (mevcut veya planlanan)</w:t>
            </w:r>
          </w:p>
        </w:tc>
        <w:tc>
          <w:tcPr>
            <w:tcW w:w="1418" w:type="dxa"/>
            <w:vMerge w:val="restart"/>
            <w:shd w:val="clear" w:color="auto" w:fill="D9D9D9" w:themeFill="background1" w:themeFillShade="D9"/>
          </w:tcPr>
          <w:p w14:paraId="6E476ADA" w14:textId="77777777" w:rsidR="00A1153A" w:rsidRPr="00830971" w:rsidRDefault="00A1153A" w:rsidP="005F30DE">
            <w:pPr>
              <w:spacing w:before="60" w:after="60"/>
              <w:jc w:val="center"/>
              <w:rPr>
                <w:b/>
                <w:bCs/>
                <w:sz w:val="22"/>
                <w:szCs w:val="22"/>
                <w:lang w:val="tr-TR"/>
              </w:rPr>
            </w:pPr>
            <w:r w:rsidRPr="00830971">
              <w:rPr>
                <w:b/>
                <w:bCs/>
                <w:sz w:val="22"/>
                <w:szCs w:val="22"/>
                <w:lang w:val="tr-TR"/>
              </w:rPr>
              <w:t>Sunulması Gereken Belgeler</w:t>
            </w:r>
          </w:p>
        </w:tc>
      </w:tr>
      <w:tr w:rsidR="00A1153A" w:rsidRPr="00830971" w14:paraId="74F01004" w14:textId="77777777" w:rsidTr="005F30DE">
        <w:trPr>
          <w:cantSplit/>
        </w:trPr>
        <w:tc>
          <w:tcPr>
            <w:tcW w:w="2835" w:type="dxa"/>
            <w:vMerge/>
            <w:tcBorders>
              <w:bottom w:val="single" w:sz="4" w:space="0" w:color="auto"/>
            </w:tcBorders>
            <w:shd w:val="clear" w:color="auto" w:fill="D9D9D9" w:themeFill="background1" w:themeFillShade="D9"/>
          </w:tcPr>
          <w:p w14:paraId="26A03CDB" w14:textId="77777777" w:rsidR="00A1153A" w:rsidRPr="00830971" w:rsidRDefault="00A1153A" w:rsidP="005F30DE">
            <w:pPr>
              <w:pStyle w:val="Balk2"/>
              <w:keepNext w:val="0"/>
              <w:keepLines w:val="0"/>
              <w:spacing w:before="60" w:after="60"/>
              <w:rPr>
                <w:sz w:val="22"/>
                <w:szCs w:val="22"/>
                <w:lang w:val="tr-TR"/>
              </w:rPr>
            </w:pPr>
          </w:p>
        </w:tc>
        <w:tc>
          <w:tcPr>
            <w:tcW w:w="3827" w:type="dxa"/>
            <w:vMerge/>
            <w:tcBorders>
              <w:bottom w:val="single" w:sz="4" w:space="0" w:color="auto"/>
            </w:tcBorders>
            <w:shd w:val="clear" w:color="auto" w:fill="D9D9D9" w:themeFill="background1" w:themeFillShade="D9"/>
          </w:tcPr>
          <w:p w14:paraId="6C4B6B7B" w14:textId="77777777" w:rsidR="00A1153A" w:rsidRPr="00830971" w:rsidRDefault="00A1153A" w:rsidP="005F30DE">
            <w:pPr>
              <w:pStyle w:val="GvdeMetniGirintisi"/>
              <w:spacing w:before="60" w:after="60"/>
              <w:ind w:left="0" w:firstLine="0"/>
              <w:jc w:val="left"/>
              <w:rPr>
                <w:b/>
                <w:bCs/>
                <w:sz w:val="22"/>
                <w:szCs w:val="22"/>
                <w:lang w:val="tr-TR"/>
              </w:rPr>
            </w:pPr>
          </w:p>
        </w:tc>
        <w:tc>
          <w:tcPr>
            <w:tcW w:w="1560" w:type="dxa"/>
            <w:vMerge/>
            <w:tcBorders>
              <w:bottom w:val="single" w:sz="4" w:space="0" w:color="auto"/>
            </w:tcBorders>
            <w:shd w:val="clear" w:color="auto" w:fill="D9D9D9" w:themeFill="background1" w:themeFillShade="D9"/>
          </w:tcPr>
          <w:p w14:paraId="24674A4B" w14:textId="77777777" w:rsidR="00A1153A" w:rsidRPr="00830971" w:rsidRDefault="00A1153A" w:rsidP="005F30DE">
            <w:pPr>
              <w:spacing w:before="60" w:after="60"/>
              <w:rPr>
                <w:b/>
                <w:bCs/>
                <w:sz w:val="22"/>
                <w:szCs w:val="22"/>
                <w:lang w:val="tr-TR"/>
              </w:rPr>
            </w:pPr>
          </w:p>
        </w:tc>
        <w:tc>
          <w:tcPr>
            <w:tcW w:w="1842" w:type="dxa"/>
            <w:tcBorders>
              <w:bottom w:val="single" w:sz="4" w:space="0" w:color="auto"/>
            </w:tcBorders>
            <w:shd w:val="clear" w:color="auto" w:fill="D9D9D9" w:themeFill="background1" w:themeFillShade="D9"/>
          </w:tcPr>
          <w:p w14:paraId="2999D56C" w14:textId="77777777" w:rsidR="00A1153A" w:rsidRPr="00830971" w:rsidRDefault="00A1153A" w:rsidP="005F30DE">
            <w:pPr>
              <w:spacing w:before="60" w:after="60"/>
              <w:rPr>
                <w:b/>
                <w:bCs/>
                <w:sz w:val="22"/>
                <w:szCs w:val="22"/>
                <w:lang w:val="tr-TR"/>
              </w:rPr>
            </w:pPr>
            <w:r w:rsidRPr="00830971">
              <w:rPr>
                <w:b/>
                <w:bCs/>
                <w:sz w:val="22"/>
                <w:szCs w:val="22"/>
                <w:lang w:val="tr-TR"/>
              </w:rPr>
              <w:t>Tüm ortaklar birlikte</w:t>
            </w:r>
          </w:p>
        </w:tc>
        <w:tc>
          <w:tcPr>
            <w:tcW w:w="1701" w:type="dxa"/>
            <w:tcBorders>
              <w:bottom w:val="single" w:sz="4" w:space="0" w:color="auto"/>
            </w:tcBorders>
            <w:shd w:val="clear" w:color="auto" w:fill="D9D9D9" w:themeFill="background1" w:themeFillShade="D9"/>
          </w:tcPr>
          <w:p w14:paraId="0D9D503A" w14:textId="77777777" w:rsidR="00A1153A" w:rsidRPr="00830971" w:rsidRDefault="00A1153A" w:rsidP="005F30DE">
            <w:pPr>
              <w:spacing w:before="60" w:after="60"/>
              <w:rPr>
                <w:b/>
                <w:bCs/>
                <w:sz w:val="22"/>
                <w:szCs w:val="22"/>
                <w:lang w:val="tr-TR"/>
              </w:rPr>
            </w:pPr>
            <w:r w:rsidRPr="00830971">
              <w:rPr>
                <w:b/>
                <w:bCs/>
                <w:sz w:val="22"/>
                <w:szCs w:val="22"/>
                <w:lang w:val="tr-TR"/>
              </w:rPr>
              <w:t>Her bir ortak</w:t>
            </w:r>
          </w:p>
        </w:tc>
        <w:tc>
          <w:tcPr>
            <w:tcW w:w="1843" w:type="dxa"/>
            <w:tcBorders>
              <w:bottom w:val="single" w:sz="4" w:space="0" w:color="auto"/>
            </w:tcBorders>
            <w:shd w:val="clear" w:color="auto" w:fill="D9D9D9" w:themeFill="background1" w:themeFillShade="D9"/>
          </w:tcPr>
          <w:p w14:paraId="671B7931" w14:textId="77777777" w:rsidR="00A1153A" w:rsidRPr="00830971" w:rsidRDefault="00A1153A" w:rsidP="005F30DE">
            <w:pPr>
              <w:spacing w:before="60" w:after="60"/>
              <w:jc w:val="center"/>
              <w:rPr>
                <w:b/>
                <w:bCs/>
                <w:sz w:val="22"/>
                <w:szCs w:val="22"/>
                <w:lang w:val="tr-TR"/>
              </w:rPr>
            </w:pPr>
            <w:r w:rsidRPr="00830971">
              <w:rPr>
                <w:b/>
                <w:bCs/>
                <w:sz w:val="22"/>
                <w:szCs w:val="22"/>
                <w:lang w:val="tr-TR"/>
              </w:rPr>
              <w:t>En az bir ortak</w:t>
            </w:r>
          </w:p>
        </w:tc>
        <w:tc>
          <w:tcPr>
            <w:tcW w:w="1418" w:type="dxa"/>
            <w:vMerge/>
            <w:tcBorders>
              <w:bottom w:val="single" w:sz="4" w:space="0" w:color="auto"/>
            </w:tcBorders>
            <w:shd w:val="clear" w:color="auto" w:fill="D9D9D9" w:themeFill="background1" w:themeFillShade="D9"/>
          </w:tcPr>
          <w:p w14:paraId="24052884" w14:textId="77777777" w:rsidR="00A1153A" w:rsidRPr="00830971" w:rsidRDefault="00A1153A" w:rsidP="005F30DE">
            <w:pPr>
              <w:spacing w:before="60" w:after="60"/>
              <w:jc w:val="center"/>
              <w:rPr>
                <w:b/>
                <w:bCs/>
                <w:sz w:val="22"/>
                <w:szCs w:val="22"/>
                <w:lang w:val="tr-TR"/>
              </w:rPr>
            </w:pPr>
          </w:p>
        </w:tc>
      </w:tr>
      <w:tr w:rsidR="00A1153A" w:rsidRPr="00830971" w14:paraId="6C16F205" w14:textId="77777777" w:rsidTr="005F30DE">
        <w:trPr>
          <w:cantSplit/>
          <w:tblHeader/>
        </w:trPr>
        <w:tc>
          <w:tcPr>
            <w:tcW w:w="15026" w:type="dxa"/>
            <w:gridSpan w:val="7"/>
            <w:shd w:val="clear" w:color="auto" w:fill="7F7F7F" w:themeFill="text1" w:themeFillTint="80"/>
          </w:tcPr>
          <w:p w14:paraId="38A34EE8" w14:textId="5E0D7D48" w:rsidR="00A1153A" w:rsidRPr="00830971" w:rsidRDefault="0007251B" w:rsidP="00A1153A">
            <w:pPr>
              <w:pStyle w:val="Balk2"/>
              <w:spacing w:before="0"/>
              <w:rPr>
                <w:color w:val="FFFFFF" w:themeColor="background1"/>
                <w:szCs w:val="24"/>
                <w:lang w:val="tr-TR"/>
              </w:rPr>
            </w:pPr>
            <w:bookmarkStart w:id="55" w:name="_Toc167287559"/>
            <w:r>
              <w:rPr>
                <w:rFonts w:cs="Times New Roman"/>
                <w:color w:val="FFFFFF" w:themeColor="background1"/>
                <w:szCs w:val="24"/>
                <w:lang w:val="tr-TR"/>
              </w:rPr>
              <w:t xml:space="preserve">2, </w:t>
            </w:r>
            <w:r w:rsidR="00A1153A">
              <w:rPr>
                <w:rFonts w:cs="Times New Roman"/>
                <w:color w:val="FFFFFF" w:themeColor="background1"/>
                <w:szCs w:val="24"/>
                <w:lang w:val="tr-TR"/>
              </w:rPr>
              <w:t>Geçmişteki Sözleşme Temerrütleri</w:t>
            </w:r>
            <w:bookmarkEnd w:id="55"/>
          </w:p>
        </w:tc>
      </w:tr>
      <w:tr w:rsidR="00A1153A" w:rsidRPr="00896020" w14:paraId="26F3B7F3" w14:textId="77777777" w:rsidTr="005F30DE">
        <w:trPr>
          <w:cantSplit/>
        </w:trPr>
        <w:tc>
          <w:tcPr>
            <w:tcW w:w="2835" w:type="dxa"/>
            <w:vMerge w:val="restart"/>
          </w:tcPr>
          <w:p w14:paraId="49782E2C" w14:textId="10861BB3" w:rsidR="00A1153A" w:rsidRPr="00A1153A" w:rsidRDefault="0007251B" w:rsidP="00353176">
            <w:pPr>
              <w:pStyle w:val="Balk2"/>
              <w:keepNext w:val="0"/>
              <w:keepLines w:val="0"/>
              <w:spacing w:before="60" w:after="60"/>
              <w:ind w:left="24"/>
              <w:rPr>
                <w:bCs w:val="0"/>
                <w:sz w:val="22"/>
                <w:szCs w:val="22"/>
                <w:lang w:val="tr-TR"/>
              </w:rPr>
            </w:pPr>
            <w:bookmarkStart w:id="56" w:name="_Toc167287560"/>
            <w:r>
              <w:rPr>
                <w:bCs w:val="0"/>
                <w:sz w:val="22"/>
                <w:szCs w:val="22"/>
                <w:lang w:val="tr-TR"/>
              </w:rPr>
              <w:t xml:space="preserve">2.6 </w:t>
            </w:r>
            <w:r w:rsidR="00A1153A" w:rsidRPr="00A1153A">
              <w:rPr>
                <w:bCs w:val="0"/>
                <w:sz w:val="22"/>
                <w:szCs w:val="22"/>
                <w:lang w:val="tr-TR"/>
              </w:rPr>
              <w:t>Banka tarafından CSİ veya/veya CT yükümlülüklerine uyulmaması sebebiyle ihalelerden men edilme</w:t>
            </w:r>
            <w:bookmarkEnd w:id="56"/>
          </w:p>
        </w:tc>
        <w:tc>
          <w:tcPr>
            <w:tcW w:w="3827" w:type="dxa"/>
          </w:tcPr>
          <w:p w14:paraId="22902654" w14:textId="77777777" w:rsidR="00A1153A" w:rsidRPr="00A1153A" w:rsidRDefault="00A1153A" w:rsidP="005F30DE">
            <w:pPr>
              <w:pStyle w:val="GvdeMetniGirintisi"/>
              <w:spacing w:before="60" w:after="60"/>
              <w:ind w:left="0" w:firstLine="0"/>
              <w:jc w:val="left"/>
              <w:rPr>
                <w:sz w:val="22"/>
                <w:szCs w:val="22"/>
                <w:lang w:val="tr-TR"/>
              </w:rPr>
            </w:pPr>
            <w:r w:rsidRPr="00A1153A">
              <w:rPr>
                <w:sz w:val="22"/>
                <w:szCs w:val="22"/>
                <w:lang w:val="tr-TR"/>
              </w:rPr>
              <w:t xml:space="preserve">İhale sonucunun kararlaştırılacağı tarih itibariyle, Banka tarafından CSİ/CT yükümlülüklerinin ihlali sebebiyle ihalelerden men edilmemiş olmalıdır </w:t>
            </w:r>
          </w:p>
        </w:tc>
        <w:tc>
          <w:tcPr>
            <w:tcW w:w="1560" w:type="dxa"/>
          </w:tcPr>
          <w:p w14:paraId="0F1B1DEA" w14:textId="77777777" w:rsidR="00A1153A" w:rsidRPr="00A1153A" w:rsidRDefault="00A1153A" w:rsidP="005F30DE">
            <w:pPr>
              <w:pStyle w:val="Style11"/>
              <w:tabs>
                <w:tab w:val="left" w:leader="dot" w:pos="4380"/>
              </w:tabs>
              <w:spacing w:before="41" w:after="41" w:line="240" w:lineRule="auto"/>
              <w:rPr>
                <w:sz w:val="22"/>
                <w:szCs w:val="22"/>
                <w:lang w:val="tr-TR"/>
              </w:rPr>
            </w:pPr>
            <w:r w:rsidRPr="00A1153A">
              <w:rPr>
                <w:sz w:val="22"/>
                <w:szCs w:val="22"/>
                <w:lang w:val="tr-TR"/>
              </w:rPr>
              <w:t xml:space="preserve">Gerekliliği karşılamalıdır </w:t>
            </w:r>
          </w:p>
          <w:p w14:paraId="1E5752BB" w14:textId="77777777" w:rsidR="00A1153A" w:rsidRPr="00A1153A" w:rsidRDefault="00A1153A" w:rsidP="005F30DE">
            <w:pPr>
              <w:spacing w:before="60" w:after="60"/>
              <w:rPr>
                <w:sz w:val="22"/>
                <w:szCs w:val="22"/>
                <w:lang w:val="tr-TR"/>
              </w:rPr>
            </w:pPr>
            <w:r w:rsidRPr="00A1153A">
              <w:rPr>
                <w:sz w:val="22"/>
                <w:szCs w:val="22"/>
                <w:lang w:val="tr-TR"/>
              </w:rPr>
              <w:t>(Teklif Sahibi tarafından önerilen her bir alt yüklenici dahil olmak üzere)</w:t>
            </w:r>
          </w:p>
        </w:tc>
        <w:tc>
          <w:tcPr>
            <w:tcW w:w="1842" w:type="dxa"/>
          </w:tcPr>
          <w:p w14:paraId="170D96AB" w14:textId="77777777" w:rsidR="00A1153A" w:rsidRPr="00A1153A" w:rsidRDefault="00A1153A" w:rsidP="005F30DE">
            <w:pPr>
              <w:spacing w:before="60" w:after="60"/>
              <w:rPr>
                <w:sz w:val="22"/>
                <w:szCs w:val="22"/>
                <w:lang w:val="tr-TR"/>
              </w:rPr>
            </w:pPr>
            <w:r w:rsidRPr="00A1153A">
              <w:rPr>
                <w:sz w:val="22"/>
                <w:szCs w:val="22"/>
                <w:lang w:val="tr-TR"/>
              </w:rPr>
              <w:t xml:space="preserve">İlgili değil </w:t>
            </w:r>
          </w:p>
        </w:tc>
        <w:tc>
          <w:tcPr>
            <w:tcW w:w="1701" w:type="dxa"/>
          </w:tcPr>
          <w:p w14:paraId="7F59E393" w14:textId="77777777" w:rsidR="00A1153A" w:rsidRPr="00A1153A" w:rsidRDefault="00A1153A" w:rsidP="005F30DE">
            <w:pPr>
              <w:pStyle w:val="Style11"/>
              <w:tabs>
                <w:tab w:val="left" w:leader="dot" w:pos="4380"/>
              </w:tabs>
              <w:spacing w:before="41" w:after="41" w:line="240" w:lineRule="auto"/>
              <w:rPr>
                <w:sz w:val="22"/>
                <w:szCs w:val="22"/>
                <w:lang w:val="tr-TR"/>
              </w:rPr>
            </w:pPr>
            <w:r w:rsidRPr="00A1153A">
              <w:rPr>
                <w:sz w:val="22"/>
                <w:szCs w:val="22"/>
                <w:lang w:val="tr-TR"/>
              </w:rPr>
              <w:t xml:space="preserve">Gerekliliği karşılamalıdır </w:t>
            </w:r>
          </w:p>
          <w:p w14:paraId="367C8D37" w14:textId="77777777" w:rsidR="00A1153A" w:rsidRPr="00A1153A" w:rsidRDefault="00A1153A" w:rsidP="005F30DE">
            <w:pPr>
              <w:spacing w:before="60" w:after="60"/>
              <w:rPr>
                <w:sz w:val="22"/>
                <w:szCs w:val="22"/>
                <w:lang w:val="tr-TR"/>
              </w:rPr>
            </w:pPr>
            <w:r w:rsidRPr="00A1153A">
              <w:rPr>
                <w:sz w:val="22"/>
                <w:szCs w:val="22"/>
                <w:lang w:val="tr-TR"/>
              </w:rPr>
              <w:t>(Teklif Sahibi tarafından önerilen her bir alt yüklenici dahil olmak üzere)</w:t>
            </w:r>
          </w:p>
        </w:tc>
        <w:tc>
          <w:tcPr>
            <w:tcW w:w="1843" w:type="dxa"/>
          </w:tcPr>
          <w:p w14:paraId="634258E9" w14:textId="77777777" w:rsidR="00A1153A" w:rsidRPr="00A1153A" w:rsidRDefault="00A1153A" w:rsidP="005F30DE">
            <w:pPr>
              <w:spacing w:before="60" w:after="60"/>
              <w:rPr>
                <w:sz w:val="22"/>
                <w:szCs w:val="22"/>
                <w:lang w:val="tr-TR"/>
              </w:rPr>
            </w:pPr>
            <w:r w:rsidRPr="00A1153A">
              <w:rPr>
                <w:sz w:val="22"/>
                <w:szCs w:val="22"/>
                <w:lang w:val="tr-TR"/>
              </w:rPr>
              <w:t>İlgili değil</w:t>
            </w:r>
          </w:p>
        </w:tc>
        <w:tc>
          <w:tcPr>
            <w:tcW w:w="1418" w:type="dxa"/>
          </w:tcPr>
          <w:p w14:paraId="67CEF184" w14:textId="585934A7" w:rsidR="000F3418" w:rsidRDefault="00A1153A" w:rsidP="000F3418">
            <w:pPr>
              <w:spacing w:before="60"/>
              <w:rPr>
                <w:sz w:val="22"/>
                <w:szCs w:val="22"/>
                <w:lang w:val="tr-TR"/>
              </w:rPr>
            </w:pPr>
            <w:r w:rsidRPr="00A1153A">
              <w:rPr>
                <w:sz w:val="22"/>
                <w:szCs w:val="22"/>
                <w:lang w:val="tr-TR"/>
              </w:rPr>
              <w:t>Teklif Mektubu</w:t>
            </w:r>
            <w:r w:rsidR="000F3418">
              <w:rPr>
                <w:sz w:val="22"/>
                <w:szCs w:val="22"/>
                <w:lang w:val="tr-TR"/>
              </w:rPr>
              <w:t xml:space="preserve"> ve</w:t>
            </w:r>
            <w:r w:rsidRPr="00A1153A">
              <w:rPr>
                <w:sz w:val="22"/>
                <w:szCs w:val="22"/>
                <w:lang w:val="tr-TR"/>
              </w:rPr>
              <w:t xml:space="preserve"> Form </w:t>
            </w:r>
          </w:p>
          <w:p w14:paraId="0359CBFF" w14:textId="7DACC358" w:rsidR="00A1153A" w:rsidRPr="00A1153A" w:rsidRDefault="00A1153A" w:rsidP="000F3418">
            <w:pPr>
              <w:rPr>
                <w:sz w:val="22"/>
                <w:szCs w:val="22"/>
                <w:lang w:val="tr-TR"/>
              </w:rPr>
            </w:pPr>
            <w:r w:rsidRPr="00A1153A">
              <w:rPr>
                <w:sz w:val="22"/>
                <w:szCs w:val="22"/>
                <w:lang w:val="tr-TR"/>
              </w:rPr>
              <w:t>CON-4</w:t>
            </w:r>
          </w:p>
        </w:tc>
      </w:tr>
      <w:tr w:rsidR="00A1153A" w:rsidRPr="00896020" w14:paraId="682A994D" w14:textId="77777777" w:rsidTr="00A1153A">
        <w:trPr>
          <w:cantSplit/>
        </w:trPr>
        <w:tc>
          <w:tcPr>
            <w:tcW w:w="2835" w:type="dxa"/>
            <w:vMerge/>
          </w:tcPr>
          <w:p w14:paraId="388684D7" w14:textId="45480F4A" w:rsidR="00A1153A" w:rsidRPr="00A1153A" w:rsidRDefault="00A1153A" w:rsidP="00A1153A">
            <w:pPr>
              <w:pStyle w:val="Balk2"/>
              <w:keepNext w:val="0"/>
              <w:keepLines w:val="0"/>
              <w:spacing w:before="60" w:after="60"/>
              <w:rPr>
                <w:bCs w:val="0"/>
                <w:sz w:val="22"/>
                <w:szCs w:val="22"/>
                <w:lang w:val="tr-TR"/>
              </w:rPr>
            </w:pPr>
          </w:p>
        </w:tc>
        <w:tc>
          <w:tcPr>
            <w:tcW w:w="3827" w:type="dxa"/>
          </w:tcPr>
          <w:p w14:paraId="1BA2FE9B" w14:textId="3AA4B383" w:rsidR="00A1153A" w:rsidRPr="00A1153A" w:rsidRDefault="00A1153A" w:rsidP="00A1153A">
            <w:pPr>
              <w:pStyle w:val="GvdeMetniGirintisi"/>
              <w:spacing w:before="60" w:after="60"/>
              <w:ind w:left="0" w:firstLine="0"/>
              <w:jc w:val="left"/>
              <w:rPr>
                <w:sz w:val="22"/>
                <w:szCs w:val="22"/>
                <w:lang w:val="tr-TR"/>
              </w:rPr>
            </w:pPr>
            <w:r w:rsidRPr="00A1153A">
              <w:rPr>
                <w:color w:val="000000" w:themeColor="text1"/>
                <w:sz w:val="22"/>
                <w:szCs w:val="22"/>
                <w:lang w:val="tr-TR"/>
              </w:rPr>
              <w:t>Eğer Teklif sahibi daha önce CSİ/CT yükümlülüklerine uyulmaması sebebiyle Banka tarafından ihalelerden men edilmiş ise, Teklif Sahibi ya (i)  söz konusu men işlemi ile ilgili olarak kendi lehine verilmiş olan bir tahkim kararının kanıtlarını sunar;  ya (ii) CSİ/CT önleme ve müdahale yükümlülüklerini yerine getirmek için yeterli kapasiteye ve kararlılığa sahip olduğunu gösterir; ya da (iii) Banka tarafından finanse edilen başka bir yapım işleri sözleşmesi kapsamında söz konusu kapasiteyi ve kararlılığı zaten göstermiş olduğuna dair kanıtlar sunar.</w:t>
            </w:r>
          </w:p>
        </w:tc>
        <w:tc>
          <w:tcPr>
            <w:tcW w:w="1560" w:type="dxa"/>
          </w:tcPr>
          <w:p w14:paraId="78E5A4A8" w14:textId="77777777" w:rsidR="00A1153A" w:rsidRPr="00A1153A" w:rsidRDefault="00A1153A" w:rsidP="00A1153A">
            <w:pPr>
              <w:pStyle w:val="Style11"/>
              <w:tabs>
                <w:tab w:val="left" w:leader="dot" w:pos="4380"/>
              </w:tabs>
              <w:spacing w:before="41" w:after="41" w:line="240" w:lineRule="auto"/>
              <w:rPr>
                <w:sz w:val="22"/>
                <w:szCs w:val="22"/>
                <w:lang w:val="tr-TR"/>
              </w:rPr>
            </w:pPr>
            <w:r w:rsidRPr="00A1153A">
              <w:rPr>
                <w:sz w:val="22"/>
                <w:szCs w:val="22"/>
                <w:lang w:val="tr-TR"/>
              </w:rPr>
              <w:t xml:space="preserve">Gerekliliği karşılamalıdır </w:t>
            </w:r>
          </w:p>
          <w:p w14:paraId="56D15898" w14:textId="1CEAAEBB" w:rsidR="00A1153A" w:rsidRPr="00A1153A" w:rsidRDefault="00A1153A" w:rsidP="00A1153A">
            <w:pPr>
              <w:spacing w:before="60" w:after="60"/>
              <w:rPr>
                <w:sz w:val="22"/>
                <w:szCs w:val="22"/>
                <w:lang w:val="tr-TR"/>
              </w:rPr>
            </w:pPr>
            <w:r w:rsidRPr="00A1153A">
              <w:rPr>
                <w:sz w:val="22"/>
                <w:szCs w:val="22"/>
                <w:lang w:val="tr-TR"/>
              </w:rPr>
              <w:t>(Teklif Sahibi tarafından önerilen her bir alt yüklenici dahil olmak üzere</w:t>
            </w:r>
            <w:r w:rsidRPr="00A1153A">
              <w:rPr>
                <w:spacing w:val="-2"/>
                <w:sz w:val="22"/>
                <w:szCs w:val="22"/>
                <w:lang w:val="tr-TR"/>
              </w:rPr>
              <w:t>)</w:t>
            </w:r>
          </w:p>
        </w:tc>
        <w:tc>
          <w:tcPr>
            <w:tcW w:w="1842" w:type="dxa"/>
          </w:tcPr>
          <w:p w14:paraId="3840B575" w14:textId="4CA365FD" w:rsidR="00A1153A" w:rsidRPr="00A1153A" w:rsidRDefault="00A1153A" w:rsidP="00A1153A">
            <w:pPr>
              <w:spacing w:before="60" w:after="60"/>
              <w:rPr>
                <w:sz w:val="22"/>
                <w:szCs w:val="22"/>
                <w:lang w:val="tr-TR"/>
              </w:rPr>
            </w:pPr>
            <w:r w:rsidRPr="00A1153A">
              <w:rPr>
                <w:sz w:val="22"/>
                <w:szCs w:val="22"/>
                <w:lang w:val="tr-TR"/>
              </w:rPr>
              <w:t>İlgili değil</w:t>
            </w:r>
          </w:p>
        </w:tc>
        <w:tc>
          <w:tcPr>
            <w:tcW w:w="1701" w:type="dxa"/>
          </w:tcPr>
          <w:p w14:paraId="30112848" w14:textId="77777777" w:rsidR="00A1153A" w:rsidRPr="00A1153A" w:rsidRDefault="00A1153A" w:rsidP="00A1153A">
            <w:pPr>
              <w:pStyle w:val="Style11"/>
              <w:tabs>
                <w:tab w:val="left" w:leader="dot" w:pos="4380"/>
              </w:tabs>
              <w:spacing w:before="41" w:after="41" w:line="240" w:lineRule="auto"/>
              <w:rPr>
                <w:sz w:val="22"/>
                <w:szCs w:val="22"/>
                <w:lang w:val="tr-TR"/>
              </w:rPr>
            </w:pPr>
            <w:r w:rsidRPr="00A1153A">
              <w:rPr>
                <w:sz w:val="22"/>
                <w:szCs w:val="22"/>
                <w:lang w:val="tr-TR"/>
              </w:rPr>
              <w:t xml:space="preserve">Gerekliliği karşılamalıdır </w:t>
            </w:r>
          </w:p>
          <w:p w14:paraId="70FC9136" w14:textId="1D432F72" w:rsidR="00A1153A" w:rsidRPr="00A1153A" w:rsidRDefault="00A1153A" w:rsidP="00A1153A">
            <w:pPr>
              <w:spacing w:before="60" w:after="60"/>
              <w:rPr>
                <w:sz w:val="22"/>
                <w:szCs w:val="22"/>
                <w:lang w:val="tr-TR"/>
              </w:rPr>
            </w:pPr>
            <w:r w:rsidRPr="00A1153A">
              <w:rPr>
                <w:sz w:val="22"/>
                <w:szCs w:val="22"/>
                <w:lang w:val="tr-TR"/>
              </w:rPr>
              <w:t>(Teklif Sahibi tarafından önerilen her bir alt yüklenici dahil olmak üzere</w:t>
            </w:r>
            <w:r w:rsidRPr="00A1153A">
              <w:rPr>
                <w:spacing w:val="-2"/>
                <w:sz w:val="22"/>
                <w:szCs w:val="22"/>
                <w:lang w:val="tr-TR"/>
              </w:rPr>
              <w:t>)</w:t>
            </w:r>
            <w:r w:rsidRPr="00A1153A">
              <w:rPr>
                <w:rStyle w:val="DipnotBavurusu"/>
                <w:spacing w:val="-2"/>
                <w:sz w:val="22"/>
                <w:szCs w:val="22"/>
                <w:lang w:val="tr-TR"/>
              </w:rPr>
              <w:t xml:space="preserve"> </w:t>
            </w:r>
          </w:p>
        </w:tc>
        <w:tc>
          <w:tcPr>
            <w:tcW w:w="1843" w:type="dxa"/>
          </w:tcPr>
          <w:p w14:paraId="245BADBE" w14:textId="05F56210" w:rsidR="00A1153A" w:rsidRPr="00A1153A" w:rsidRDefault="00A1153A" w:rsidP="00A1153A">
            <w:pPr>
              <w:spacing w:before="60" w:after="60"/>
              <w:rPr>
                <w:sz w:val="22"/>
                <w:szCs w:val="22"/>
                <w:lang w:val="tr-TR"/>
              </w:rPr>
            </w:pPr>
            <w:r w:rsidRPr="00A1153A">
              <w:rPr>
                <w:sz w:val="22"/>
                <w:szCs w:val="22"/>
                <w:lang w:val="tr-TR"/>
              </w:rPr>
              <w:t>İlgili değil</w:t>
            </w:r>
          </w:p>
        </w:tc>
        <w:tc>
          <w:tcPr>
            <w:tcW w:w="1418" w:type="dxa"/>
          </w:tcPr>
          <w:p w14:paraId="6808DFC2" w14:textId="71BB1756" w:rsidR="000F3418" w:rsidRDefault="00A1153A" w:rsidP="000F3418">
            <w:pPr>
              <w:spacing w:before="60"/>
              <w:rPr>
                <w:sz w:val="22"/>
                <w:szCs w:val="22"/>
                <w:lang w:val="tr-TR"/>
              </w:rPr>
            </w:pPr>
            <w:r w:rsidRPr="00A1153A">
              <w:rPr>
                <w:sz w:val="22"/>
                <w:szCs w:val="22"/>
                <w:lang w:val="tr-TR"/>
              </w:rPr>
              <w:t>Teklif Mektubu</w:t>
            </w:r>
            <w:r w:rsidR="000F3418">
              <w:rPr>
                <w:sz w:val="22"/>
                <w:szCs w:val="22"/>
                <w:lang w:val="tr-TR"/>
              </w:rPr>
              <w:t xml:space="preserve"> ve</w:t>
            </w:r>
            <w:r w:rsidRPr="00A1153A">
              <w:rPr>
                <w:sz w:val="22"/>
                <w:szCs w:val="22"/>
                <w:lang w:val="tr-TR"/>
              </w:rPr>
              <w:t xml:space="preserve"> Form </w:t>
            </w:r>
          </w:p>
          <w:p w14:paraId="6C2525DE" w14:textId="09143A2F" w:rsidR="00A1153A" w:rsidRPr="00A1153A" w:rsidRDefault="00A1153A" w:rsidP="000F3418">
            <w:pPr>
              <w:rPr>
                <w:sz w:val="22"/>
                <w:szCs w:val="22"/>
                <w:lang w:val="tr-TR"/>
              </w:rPr>
            </w:pPr>
            <w:r w:rsidRPr="00A1153A">
              <w:rPr>
                <w:sz w:val="22"/>
                <w:szCs w:val="22"/>
                <w:lang w:val="tr-TR"/>
              </w:rPr>
              <w:t>CON-4</w:t>
            </w:r>
          </w:p>
        </w:tc>
      </w:tr>
    </w:tbl>
    <w:p w14:paraId="62FB68D2" w14:textId="77777777" w:rsidR="00A1153A" w:rsidRDefault="00A1153A" w:rsidP="00FB4CFE">
      <w:pPr>
        <w:tabs>
          <w:tab w:val="left" w:pos="993"/>
          <w:tab w:val="left" w:pos="1710"/>
        </w:tabs>
        <w:spacing w:before="120" w:after="120"/>
        <w:ind w:left="91" w:firstLine="6"/>
        <w:rPr>
          <w:rFonts w:eastAsiaTheme="majorEastAsia"/>
          <w:bCs/>
          <w:sz w:val="22"/>
          <w:szCs w:val="22"/>
          <w:lang w:val="tr-TR"/>
        </w:rPr>
        <w:sectPr w:rsidR="00A1153A" w:rsidSect="002F0C91">
          <w:pgSz w:w="16838" w:h="11906" w:orient="landscape" w:code="9"/>
          <w:pgMar w:top="1418" w:right="851" w:bottom="851" w:left="851" w:header="567" w:footer="567" w:gutter="0"/>
          <w:cols w:space="708"/>
          <w:docGrid w:linePitch="360"/>
        </w:sect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827"/>
        <w:gridCol w:w="1560"/>
        <w:gridCol w:w="1842"/>
        <w:gridCol w:w="1843"/>
        <w:gridCol w:w="1843"/>
        <w:gridCol w:w="1276"/>
      </w:tblGrid>
      <w:tr w:rsidR="0044225C" w:rsidRPr="007B5721" w14:paraId="20A379F1" w14:textId="77777777" w:rsidTr="005F30DE">
        <w:trPr>
          <w:cantSplit/>
          <w:tblHeader/>
        </w:trPr>
        <w:tc>
          <w:tcPr>
            <w:tcW w:w="6662" w:type="dxa"/>
            <w:gridSpan w:val="2"/>
            <w:shd w:val="clear" w:color="auto" w:fill="000000" w:themeFill="text1"/>
          </w:tcPr>
          <w:p w14:paraId="783193A1" w14:textId="77777777" w:rsidR="0044225C" w:rsidRPr="007B5721" w:rsidRDefault="0044225C"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lastRenderedPageBreak/>
              <w:t>Uygunluk ve Yeterlilik Kriterleri</w:t>
            </w:r>
          </w:p>
        </w:tc>
        <w:tc>
          <w:tcPr>
            <w:tcW w:w="8364" w:type="dxa"/>
            <w:gridSpan w:val="5"/>
            <w:shd w:val="clear" w:color="auto" w:fill="000000" w:themeFill="text1"/>
          </w:tcPr>
          <w:p w14:paraId="20F98D03" w14:textId="77777777" w:rsidR="0044225C" w:rsidRPr="007B5721" w:rsidRDefault="0044225C"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t>Uyum Gereklilikleri</w:t>
            </w:r>
          </w:p>
        </w:tc>
      </w:tr>
      <w:tr w:rsidR="0044225C" w:rsidRPr="00830971" w14:paraId="084A63EE" w14:textId="77777777" w:rsidTr="0044225C">
        <w:trPr>
          <w:cantSplit/>
        </w:trPr>
        <w:tc>
          <w:tcPr>
            <w:tcW w:w="2835" w:type="dxa"/>
            <w:vMerge w:val="restart"/>
            <w:shd w:val="clear" w:color="auto" w:fill="D9D9D9" w:themeFill="background1" w:themeFillShade="D9"/>
          </w:tcPr>
          <w:p w14:paraId="3A89E1D3" w14:textId="77777777" w:rsidR="0044225C" w:rsidRPr="007B5721" w:rsidRDefault="0044225C" w:rsidP="007B5721">
            <w:pPr>
              <w:pStyle w:val="GvdeMetniGirintisi"/>
              <w:spacing w:before="60" w:after="60"/>
              <w:ind w:left="0" w:firstLine="0"/>
              <w:jc w:val="left"/>
              <w:rPr>
                <w:b/>
                <w:bCs/>
                <w:sz w:val="22"/>
                <w:szCs w:val="22"/>
                <w:lang w:val="tr-TR"/>
              </w:rPr>
            </w:pPr>
            <w:r w:rsidRPr="007B5721">
              <w:rPr>
                <w:b/>
                <w:bCs/>
                <w:sz w:val="22"/>
                <w:szCs w:val="22"/>
                <w:lang w:val="tr-TR"/>
              </w:rPr>
              <w:t>No ve Konu</w:t>
            </w:r>
          </w:p>
        </w:tc>
        <w:tc>
          <w:tcPr>
            <w:tcW w:w="3827" w:type="dxa"/>
            <w:vMerge w:val="restart"/>
            <w:shd w:val="clear" w:color="auto" w:fill="D9D9D9" w:themeFill="background1" w:themeFillShade="D9"/>
          </w:tcPr>
          <w:p w14:paraId="56A93C3C" w14:textId="77777777" w:rsidR="0044225C" w:rsidRPr="00830971" w:rsidRDefault="0044225C" w:rsidP="007B5721">
            <w:pPr>
              <w:pStyle w:val="GvdeMetniGirintisi"/>
              <w:spacing w:before="60" w:after="60"/>
              <w:ind w:left="0" w:firstLine="0"/>
              <w:jc w:val="left"/>
              <w:rPr>
                <w:b/>
                <w:bCs/>
                <w:sz w:val="22"/>
                <w:szCs w:val="22"/>
                <w:lang w:val="tr-TR"/>
              </w:rPr>
            </w:pPr>
            <w:r w:rsidRPr="00830971">
              <w:rPr>
                <w:b/>
                <w:bCs/>
                <w:sz w:val="22"/>
                <w:szCs w:val="22"/>
                <w:lang w:val="tr-TR"/>
              </w:rPr>
              <w:t>Gereklilik</w:t>
            </w:r>
          </w:p>
        </w:tc>
        <w:tc>
          <w:tcPr>
            <w:tcW w:w="1560" w:type="dxa"/>
            <w:vMerge w:val="restart"/>
            <w:shd w:val="clear" w:color="auto" w:fill="D9D9D9" w:themeFill="background1" w:themeFillShade="D9"/>
          </w:tcPr>
          <w:p w14:paraId="3578A8CF" w14:textId="77777777" w:rsidR="0044225C" w:rsidRPr="00830971" w:rsidRDefault="0044225C" w:rsidP="005F30DE">
            <w:pPr>
              <w:spacing w:before="60" w:after="60"/>
              <w:rPr>
                <w:b/>
                <w:bCs/>
                <w:sz w:val="22"/>
                <w:szCs w:val="22"/>
                <w:lang w:val="tr-TR"/>
              </w:rPr>
            </w:pPr>
            <w:r w:rsidRPr="00830971">
              <w:rPr>
                <w:b/>
                <w:bCs/>
                <w:sz w:val="22"/>
                <w:szCs w:val="22"/>
                <w:lang w:val="tr-TR"/>
              </w:rPr>
              <w:t>Tek Firma</w:t>
            </w:r>
          </w:p>
        </w:tc>
        <w:tc>
          <w:tcPr>
            <w:tcW w:w="5528" w:type="dxa"/>
            <w:gridSpan w:val="3"/>
            <w:shd w:val="clear" w:color="auto" w:fill="D9D9D9" w:themeFill="background1" w:themeFillShade="D9"/>
          </w:tcPr>
          <w:p w14:paraId="70F0CCF6" w14:textId="77777777" w:rsidR="0044225C" w:rsidRPr="00830971" w:rsidRDefault="0044225C" w:rsidP="005F30DE">
            <w:pPr>
              <w:spacing w:before="60" w:after="60"/>
              <w:jc w:val="center"/>
              <w:rPr>
                <w:b/>
                <w:bCs/>
                <w:sz w:val="22"/>
                <w:szCs w:val="22"/>
                <w:lang w:val="tr-TR"/>
              </w:rPr>
            </w:pPr>
            <w:r w:rsidRPr="00830971">
              <w:rPr>
                <w:b/>
                <w:bCs/>
                <w:sz w:val="22"/>
                <w:szCs w:val="22"/>
                <w:lang w:val="tr-TR"/>
              </w:rPr>
              <w:t>Ortak Girişim (mevcut veya planlanan)</w:t>
            </w:r>
          </w:p>
        </w:tc>
        <w:tc>
          <w:tcPr>
            <w:tcW w:w="1276" w:type="dxa"/>
            <w:vMerge w:val="restart"/>
            <w:shd w:val="clear" w:color="auto" w:fill="D9D9D9" w:themeFill="background1" w:themeFillShade="D9"/>
          </w:tcPr>
          <w:p w14:paraId="60F3E94F" w14:textId="77777777" w:rsidR="0044225C" w:rsidRPr="00830971" w:rsidRDefault="0044225C" w:rsidP="005F30DE">
            <w:pPr>
              <w:spacing w:before="60" w:after="60"/>
              <w:jc w:val="center"/>
              <w:rPr>
                <w:b/>
                <w:bCs/>
                <w:sz w:val="22"/>
                <w:szCs w:val="22"/>
                <w:lang w:val="tr-TR"/>
              </w:rPr>
            </w:pPr>
            <w:r w:rsidRPr="00830971">
              <w:rPr>
                <w:b/>
                <w:bCs/>
                <w:sz w:val="22"/>
                <w:szCs w:val="22"/>
                <w:lang w:val="tr-TR"/>
              </w:rPr>
              <w:t>Sunulması Gereken Belgeler</w:t>
            </w:r>
          </w:p>
        </w:tc>
      </w:tr>
      <w:tr w:rsidR="0044225C" w:rsidRPr="00830971" w14:paraId="159D5966" w14:textId="77777777" w:rsidTr="0044225C">
        <w:trPr>
          <w:cantSplit/>
        </w:trPr>
        <w:tc>
          <w:tcPr>
            <w:tcW w:w="2835" w:type="dxa"/>
            <w:vMerge/>
            <w:tcBorders>
              <w:bottom w:val="single" w:sz="4" w:space="0" w:color="auto"/>
            </w:tcBorders>
            <w:shd w:val="clear" w:color="auto" w:fill="D9D9D9" w:themeFill="background1" w:themeFillShade="D9"/>
          </w:tcPr>
          <w:p w14:paraId="28E847FA" w14:textId="77777777" w:rsidR="0044225C" w:rsidRPr="00830971" w:rsidRDefault="0044225C" w:rsidP="005F30DE">
            <w:pPr>
              <w:pStyle w:val="Balk2"/>
              <w:keepNext w:val="0"/>
              <w:keepLines w:val="0"/>
              <w:spacing w:before="60" w:after="60"/>
              <w:rPr>
                <w:sz w:val="22"/>
                <w:szCs w:val="22"/>
                <w:lang w:val="tr-TR"/>
              </w:rPr>
            </w:pPr>
          </w:p>
        </w:tc>
        <w:tc>
          <w:tcPr>
            <w:tcW w:w="3827" w:type="dxa"/>
            <w:vMerge/>
            <w:tcBorders>
              <w:bottom w:val="single" w:sz="4" w:space="0" w:color="auto"/>
            </w:tcBorders>
            <w:shd w:val="clear" w:color="auto" w:fill="D9D9D9" w:themeFill="background1" w:themeFillShade="D9"/>
          </w:tcPr>
          <w:p w14:paraId="721E033B" w14:textId="77777777" w:rsidR="0044225C" w:rsidRPr="00830971" w:rsidRDefault="0044225C" w:rsidP="005F30DE">
            <w:pPr>
              <w:pStyle w:val="GvdeMetniGirintisi"/>
              <w:spacing w:before="60" w:after="60"/>
              <w:ind w:left="0" w:firstLine="0"/>
              <w:jc w:val="left"/>
              <w:rPr>
                <w:b/>
                <w:bCs/>
                <w:sz w:val="22"/>
                <w:szCs w:val="22"/>
                <w:lang w:val="tr-TR"/>
              </w:rPr>
            </w:pPr>
          </w:p>
        </w:tc>
        <w:tc>
          <w:tcPr>
            <w:tcW w:w="1560" w:type="dxa"/>
            <w:vMerge/>
            <w:tcBorders>
              <w:bottom w:val="single" w:sz="4" w:space="0" w:color="auto"/>
            </w:tcBorders>
            <w:shd w:val="clear" w:color="auto" w:fill="D9D9D9" w:themeFill="background1" w:themeFillShade="D9"/>
          </w:tcPr>
          <w:p w14:paraId="046EDE3B" w14:textId="77777777" w:rsidR="0044225C" w:rsidRPr="00830971" w:rsidRDefault="0044225C" w:rsidP="005F30DE">
            <w:pPr>
              <w:spacing w:before="60" w:after="60"/>
              <w:rPr>
                <w:b/>
                <w:bCs/>
                <w:sz w:val="22"/>
                <w:szCs w:val="22"/>
                <w:lang w:val="tr-TR"/>
              </w:rPr>
            </w:pPr>
          </w:p>
        </w:tc>
        <w:tc>
          <w:tcPr>
            <w:tcW w:w="1842" w:type="dxa"/>
            <w:tcBorders>
              <w:bottom w:val="single" w:sz="4" w:space="0" w:color="auto"/>
            </w:tcBorders>
            <w:shd w:val="clear" w:color="auto" w:fill="D9D9D9" w:themeFill="background1" w:themeFillShade="D9"/>
          </w:tcPr>
          <w:p w14:paraId="2C503136" w14:textId="77777777" w:rsidR="0044225C" w:rsidRPr="00830971" w:rsidRDefault="0044225C" w:rsidP="005F30DE">
            <w:pPr>
              <w:spacing w:before="60" w:after="60"/>
              <w:rPr>
                <w:b/>
                <w:bCs/>
                <w:sz w:val="22"/>
                <w:szCs w:val="22"/>
                <w:lang w:val="tr-TR"/>
              </w:rPr>
            </w:pPr>
            <w:r w:rsidRPr="00830971">
              <w:rPr>
                <w:b/>
                <w:bCs/>
                <w:sz w:val="22"/>
                <w:szCs w:val="22"/>
                <w:lang w:val="tr-TR"/>
              </w:rPr>
              <w:t>Tüm ortaklar birlikte</w:t>
            </w:r>
          </w:p>
        </w:tc>
        <w:tc>
          <w:tcPr>
            <w:tcW w:w="1843" w:type="dxa"/>
            <w:tcBorders>
              <w:bottom w:val="single" w:sz="4" w:space="0" w:color="auto"/>
            </w:tcBorders>
            <w:shd w:val="clear" w:color="auto" w:fill="D9D9D9" w:themeFill="background1" w:themeFillShade="D9"/>
          </w:tcPr>
          <w:p w14:paraId="1B7CABCD" w14:textId="77777777" w:rsidR="0044225C" w:rsidRPr="00830971" w:rsidRDefault="0044225C" w:rsidP="005F30DE">
            <w:pPr>
              <w:spacing w:before="60" w:after="60"/>
              <w:rPr>
                <w:b/>
                <w:bCs/>
                <w:sz w:val="22"/>
                <w:szCs w:val="22"/>
                <w:lang w:val="tr-TR"/>
              </w:rPr>
            </w:pPr>
            <w:r w:rsidRPr="00830971">
              <w:rPr>
                <w:b/>
                <w:bCs/>
                <w:sz w:val="22"/>
                <w:szCs w:val="22"/>
                <w:lang w:val="tr-TR"/>
              </w:rPr>
              <w:t>Her bir ortak</w:t>
            </w:r>
          </w:p>
        </w:tc>
        <w:tc>
          <w:tcPr>
            <w:tcW w:w="1843" w:type="dxa"/>
            <w:tcBorders>
              <w:bottom w:val="single" w:sz="4" w:space="0" w:color="auto"/>
            </w:tcBorders>
            <w:shd w:val="clear" w:color="auto" w:fill="D9D9D9" w:themeFill="background1" w:themeFillShade="D9"/>
          </w:tcPr>
          <w:p w14:paraId="18D7A061" w14:textId="77777777" w:rsidR="0044225C" w:rsidRPr="00830971" w:rsidRDefault="0044225C" w:rsidP="005F30DE">
            <w:pPr>
              <w:spacing w:before="60" w:after="60"/>
              <w:jc w:val="center"/>
              <w:rPr>
                <w:b/>
                <w:bCs/>
                <w:sz w:val="22"/>
                <w:szCs w:val="22"/>
                <w:lang w:val="tr-TR"/>
              </w:rPr>
            </w:pPr>
            <w:r w:rsidRPr="00830971">
              <w:rPr>
                <w:b/>
                <w:bCs/>
                <w:sz w:val="22"/>
                <w:szCs w:val="22"/>
                <w:lang w:val="tr-TR"/>
              </w:rPr>
              <w:t>En az bir ortak</w:t>
            </w:r>
          </w:p>
        </w:tc>
        <w:tc>
          <w:tcPr>
            <w:tcW w:w="1276" w:type="dxa"/>
            <w:vMerge/>
            <w:tcBorders>
              <w:bottom w:val="single" w:sz="4" w:space="0" w:color="auto"/>
            </w:tcBorders>
            <w:shd w:val="clear" w:color="auto" w:fill="D9D9D9" w:themeFill="background1" w:themeFillShade="D9"/>
          </w:tcPr>
          <w:p w14:paraId="233078F7" w14:textId="77777777" w:rsidR="0044225C" w:rsidRPr="00830971" w:rsidRDefault="0044225C" w:rsidP="005F30DE">
            <w:pPr>
              <w:spacing w:before="60" w:after="60"/>
              <w:jc w:val="center"/>
              <w:rPr>
                <w:b/>
                <w:bCs/>
                <w:sz w:val="22"/>
                <w:szCs w:val="22"/>
                <w:lang w:val="tr-TR"/>
              </w:rPr>
            </w:pPr>
          </w:p>
        </w:tc>
      </w:tr>
      <w:tr w:rsidR="0044225C" w:rsidRPr="00830971" w14:paraId="28C51F9E" w14:textId="77777777" w:rsidTr="005F30DE">
        <w:trPr>
          <w:cantSplit/>
          <w:tblHeader/>
        </w:trPr>
        <w:tc>
          <w:tcPr>
            <w:tcW w:w="15026" w:type="dxa"/>
            <w:gridSpan w:val="7"/>
            <w:shd w:val="clear" w:color="auto" w:fill="7F7F7F" w:themeFill="text1" w:themeFillTint="80"/>
          </w:tcPr>
          <w:p w14:paraId="507B6456" w14:textId="22F854CA" w:rsidR="0044225C" w:rsidRPr="00830971" w:rsidRDefault="0007251B" w:rsidP="006617B8">
            <w:pPr>
              <w:pStyle w:val="Balk2"/>
              <w:spacing w:before="0"/>
              <w:rPr>
                <w:color w:val="FFFFFF" w:themeColor="background1"/>
                <w:szCs w:val="24"/>
                <w:lang w:val="tr-TR"/>
              </w:rPr>
            </w:pPr>
            <w:bookmarkStart w:id="57" w:name="_Toc167287561"/>
            <w:r>
              <w:rPr>
                <w:rFonts w:cs="Times New Roman"/>
                <w:color w:val="FFFFFF" w:themeColor="background1"/>
                <w:szCs w:val="24"/>
                <w:lang w:val="tr-TR"/>
              </w:rPr>
              <w:t xml:space="preserve">3. </w:t>
            </w:r>
            <w:r w:rsidR="0044225C">
              <w:rPr>
                <w:rFonts w:cs="Times New Roman"/>
                <w:color w:val="FFFFFF" w:themeColor="background1"/>
                <w:szCs w:val="24"/>
                <w:lang w:val="tr-TR"/>
              </w:rPr>
              <w:t>Finansal Durum ve Performans</w:t>
            </w:r>
            <w:bookmarkEnd w:id="57"/>
          </w:p>
        </w:tc>
      </w:tr>
      <w:tr w:rsidR="0044225C" w:rsidRPr="00896020" w14:paraId="4A175F69" w14:textId="77777777" w:rsidTr="0044225C">
        <w:trPr>
          <w:cantSplit/>
        </w:trPr>
        <w:tc>
          <w:tcPr>
            <w:tcW w:w="2835" w:type="dxa"/>
            <w:vMerge w:val="restart"/>
          </w:tcPr>
          <w:p w14:paraId="2D5ACB37" w14:textId="101EC063" w:rsidR="0044225C" w:rsidRPr="0044225C" w:rsidRDefault="0007251B" w:rsidP="006617B8">
            <w:pPr>
              <w:pStyle w:val="Balk2"/>
              <w:keepNext w:val="0"/>
              <w:keepLines w:val="0"/>
              <w:spacing w:before="60" w:after="60"/>
              <w:rPr>
                <w:bCs w:val="0"/>
                <w:sz w:val="22"/>
                <w:szCs w:val="22"/>
                <w:lang w:val="tr-TR"/>
              </w:rPr>
            </w:pPr>
            <w:bookmarkStart w:id="58" w:name="_Toc167287562"/>
            <w:r>
              <w:rPr>
                <w:bCs w:val="0"/>
                <w:sz w:val="22"/>
                <w:szCs w:val="22"/>
                <w:lang w:val="tr-TR"/>
              </w:rPr>
              <w:t xml:space="preserve">3.1 </w:t>
            </w:r>
            <w:r w:rsidR="0044225C">
              <w:rPr>
                <w:bCs w:val="0"/>
                <w:sz w:val="22"/>
                <w:szCs w:val="22"/>
                <w:lang w:val="tr-TR"/>
              </w:rPr>
              <w:t>Finansal Kapasite</w:t>
            </w:r>
            <w:bookmarkEnd w:id="58"/>
          </w:p>
        </w:tc>
        <w:tc>
          <w:tcPr>
            <w:tcW w:w="3827" w:type="dxa"/>
          </w:tcPr>
          <w:p w14:paraId="0F32B627" w14:textId="32F06613" w:rsidR="0044225C" w:rsidRPr="0044225C" w:rsidRDefault="0044225C" w:rsidP="0044225C">
            <w:pPr>
              <w:pStyle w:val="Style11"/>
              <w:tabs>
                <w:tab w:val="left" w:leader="dot" w:pos="8424"/>
              </w:tabs>
              <w:spacing w:line="240" w:lineRule="auto"/>
              <w:ind w:right="-23"/>
              <w:rPr>
                <w:sz w:val="22"/>
                <w:szCs w:val="22"/>
                <w:lang w:val="tr-TR"/>
              </w:rPr>
            </w:pPr>
            <w:r w:rsidRPr="0044225C">
              <w:rPr>
                <w:sz w:val="22"/>
                <w:szCs w:val="22"/>
                <w:lang w:val="tr-TR"/>
              </w:rPr>
              <w:t xml:space="preserve">(i) </w:t>
            </w:r>
            <w:bookmarkStart w:id="59" w:name="_Hlk499169794"/>
            <w:r w:rsidRPr="0044225C">
              <w:rPr>
                <w:sz w:val="22"/>
                <w:szCs w:val="22"/>
                <w:lang w:val="tr-TR"/>
              </w:rPr>
              <w:t xml:space="preserve">Teklif Sahibi, Teklif Sahibinin diğer taahhütleri düşüldükten sonra </w:t>
            </w:r>
            <w:r w:rsidR="00C928E4">
              <w:rPr>
                <w:sz w:val="22"/>
                <w:szCs w:val="22"/>
                <w:lang w:val="tr-TR"/>
              </w:rPr>
              <w:t>36</w:t>
            </w:r>
            <w:r w:rsidR="00CA1CFB">
              <w:rPr>
                <w:sz w:val="22"/>
                <w:szCs w:val="22"/>
                <w:lang w:val="tr-TR"/>
              </w:rPr>
              <w:t>.000.000,00 (</w:t>
            </w:r>
            <w:r w:rsidR="00BF177A">
              <w:rPr>
                <w:sz w:val="22"/>
                <w:szCs w:val="22"/>
                <w:lang w:val="tr-TR"/>
              </w:rPr>
              <w:t>otuz</w:t>
            </w:r>
            <w:r w:rsidR="00341D1F">
              <w:rPr>
                <w:sz w:val="22"/>
                <w:szCs w:val="22"/>
                <w:lang w:val="tr-TR"/>
              </w:rPr>
              <w:t xml:space="preserve"> </w:t>
            </w:r>
            <w:r w:rsidR="00BF177A">
              <w:rPr>
                <w:sz w:val="22"/>
                <w:szCs w:val="22"/>
                <w:lang w:val="tr-TR"/>
              </w:rPr>
              <w:t>altı</w:t>
            </w:r>
            <w:r w:rsidR="00CA1CFB">
              <w:rPr>
                <w:sz w:val="22"/>
                <w:szCs w:val="22"/>
                <w:lang w:val="tr-TR"/>
              </w:rPr>
              <w:t xml:space="preserve"> milyon) TL</w:t>
            </w:r>
            <w:r w:rsidRPr="0044225C">
              <w:rPr>
                <w:sz w:val="22"/>
                <w:szCs w:val="22"/>
                <w:lang w:val="tr-TR"/>
              </w:rPr>
              <w:t xml:space="preserve"> inşaat işlerine ilişkin nakit akışı gerekliliklerini karşılamak için likit varlıklara, haciz</w:t>
            </w:r>
            <w:r>
              <w:rPr>
                <w:sz w:val="22"/>
                <w:szCs w:val="22"/>
                <w:lang w:val="tr-TR"/>
              </w:rPr>
              <w:t xml:space="preserve"> konulmamış</w:t>
            </w:r>
            <w:r w:rsidRPr="0044225C">
              <w:rPr>
                <w:sz w:val="22"/>
                <w:szCs w:val="22"/>
                <w:lang w:val="tr-TR"/>
              </w:rPr>
              <w:t xml:space="preserve"> maddi duran varlıklara, kredi olanakları veya başka finansal araçlara erişebildiğini veya bunlara sahip olduğunu (herhangi bir sözleşme avans ödemesinden bağımsız olarak) göstermelidir</w:t>
            </w:r>
            <w:bookmarkEnd w:id="59"/>
            <w:r w:rsidRPr="0044225C">
              <w:rPr>
                <w:sz w:val="22"/>
                <w:szCs w:val="22"/>
                <w:lang w:val="tr-TR"/>
              </w:rPr>
              <w:t>.</w:t>
            </w:r>
            <w:r w:rsidRPr="0044225C" w:rsidDel="002C744B">
              <w:rPr>
                <w:sz w:val="22"/>
                <w:szCs w:val="22"/>
                <w:lang w:val="tr-TR"/>
              </w:rPr>
              <w:t xml:space="preserve"> </w:t>
            </w:r>
          </w:p>
        </w:tc>
        <w:tc>
          <w:tcPr>
            <w:tcW w:w="1560" w:type="dxa"/>
          </w:tcPr>
          <w:p w14:paraId="2782C059" w14:textId="4247669E" w:rsidR="0044225C" w:rsidRPr="0044225C" w:rsidRDefault="0044225C" w:rsidP="0044225C">
            <w:pPr>
              <w:spacing w:before="60" w:after="60"/>
              <w:rPr>
                <w:sz w:val="22"/>
                <w:szCs w:val="22"/>
                <w:lang w:val="tr-TR"/>
              </w:rPr>
            </w:pPr>
            <w:r w:rsidRPr="0044225C">
              <w:rPr>
                <w:sz w:val="22"/>
                <w:szCs w:val="22"/>
                <w:lang w:val="tr-TR"/>
              </w:rPr>
              <w:t>Şartı sağlamalıdır</w:t>
            </w:r>
          </w:p>
        </w:tc>
        <w:tc>
          <w:tcPr>
            <w:tcW w:w="1842" w:type="dxa"/>
          </w:tcPr>
          <w:p w14:paraId="5E19E96D" w14:textId="3E3AD167" w:rsidR="0044225C" w:rsidRPr="0044225C" w:rsidRDefault="0044225C" w:rsidP="0044225C">
            <w:pPr>
              <w:spacing w:before="60" w:after="60"/>
              <w:rPr>
                <w:sz w:val="22"/>
                <w:szCs w:val="22"/>
                <w:lang w:val="tr-TR"/>
              </w:rPr>
            </w:pPr>
            <w:r w:rsidRPr="0044225C">
              <w:rPr>
                <w:sz w:val="22"/>
                <w:szCs w:val="22"/>
                <w:lang w:val="tr-TR"/>
              </w:rPr>
              <w:t>Şartı sağlamalıdır</w:t>
            </w:r>
          </w:p>
        </w:tc>
        <w:tc>
          <w:tcPr>
            <w:tcW w:w="1843" w:type="dxa"/>
          </w:tcPr>
          <w:p w14:paraId="231CE54C" w14:textId="61BE4A8C" w:rsidR="0044225C" w:rsidRPr="0044225C" w:rsidRDefault="0044225C" w:rsidP="0044225C">
            <w:pPr>
              <w:spacing w:before="60" w:after="60"/>
              <w:rPr>
                <w:sz w:val="22"/>
                <w:szCs w:val="22"/>
                <w:lang w:val="tr-TR"/>
              </w:rPr>
            </w:pPr>
            <w:r w:rsidRPr="0044225C">
              <w:rPr>
                <w:sz w:val="22"/>
                <w:szCs w:val="22"/>
                <w:lang w:val="tr-TR"/>
              </w:rPr>
              <w:t>Uygulanmayacak</w:t>
            </w:r>
          </w:p>
        </w:tc>
        <w:tc>
          <w:tcPr>
            <w:tcW w:w="1843" w:type="dxa"/>
          </w:tcPr>
          <w:p w14:paraId="26956143" w14:textId="2D13349A" w:rsidR="0044225C" w:rsidRPr="0044225C" w:rsidRDefault="0044225C" w:rsidP="0044225C">
            <w:pPr>
              <w:spacing w:before="60" w:after="60"/>
              <w:rPr>
                <w:sz w:val="22"/>
                <w:szCs w:val="22"/>
                <w:lang w:val="tr-TR"/>
              </w:rPr>
            </w:pPr>
            <w:r w:rsidRPr="0044225C">
              <w:rPr>
                <w:sz w:val="22"/>
                <w:szCs w:val="22"/>
                <w:lang w:val="tr-TR"/>
              </w:rPr>
              <w:t>Uygulanmayacak</w:t>
            </w:r>
          </w:p>
        </w:tc>
        <w:tc>
          <w:tcPr>
            <w:tcW w:w="1276" w:type="dxa"/>
          </w:tcPr>
          <w:p w14:paraId="17644B63" w14:textId="77777777" w:rsidR="000F3418" w:rsidRDefault="0044225C" w:rsidP="000F3418">
            <w:pPr>
              <w:spacing w:before="60"/>
              <w:rPr>
                <w:sz w:val="22"/>
                <w:szCs w:val="22"/>
                <w:lang w:val="tr-TR"/>
              </w:rPr>
            </w:pPr>
            <w:r w:rsidRPr="0044225C">
              <w:rPr>
                <w:sz w:val="22"/>
                <w:szCs w:val="22"/>
                <w:lang w:val="tr-TR"/>
              </w:rPr>
              <w:t xml:space="preserve">Form </w:t>
            </w:r>
          </w:p>
          <w:p w14:paraId="4BC11A36" w14:textId="317B1F6D" w:rsidR="0044225C" w:rsidRPr="0044225C" w:rsidRDefault="0044225C" w:rsidP="000F3418">
            <w:pPr>
              <w:rPr>
                <w:sz w:val="22"/>
                <w:szCs w:val="22"/>
                <w:lang w:val="tr-TR"/>
              </w:rPr>
            </w:pPr>
            <w:r w:rsidRPr="0044225C">
              <w:rPr>
                <w:sz w:val="22"/>
                <w:szCs w:val="22"/>
                <w:lang w:val="tr-TR"/>
              </w:rPr>
              <w:t xml:space="preserve">FIN-3.1 ekleri ile birlikte </w:t>
            </w:r>
          </w:p>
        </w:tc>
      </w:tr>
      <w:tr w:rsidR="0044225C" w:rsidRPr="00896020" w14:paraId="1EC1C1DB" w14:textId="77777777" w:rsidTr="0044225C">
        <w:trPr>
          <w:cantSplit/>
        </w:trPr>
        <w:tc>
          <w:tcPr>
            <w:tcW w:w="2835" w:type="dxa"/>
            <w:vMerge/>
          </w:tcPr>
          <w:p w14:paraId="7DB41828" w14:textId="49AAF44F" w:rsidR="0044225C" w:rsidRPr="00337A62" w:rsidRDefault="0044225C" w:rsidP="0044225C">
            <w:pPr>
              <w:pStyle w:val="Balk2"/>
              <w:keepNext w:val="0"/>
              <w:keepLines w:val="0"/>
              <w:spacing w:before="60" w:after="60"/>
              <w:rPr>
                <w:bCs w:val="0"/>
                <w:sz w:val="22"/>
                <w:szCs w:val="22"/>
                <w:lang w:val="tr-TR"/>
              </w:rPr>
            </w:pPr>
          </w:p>
        </w:tc>
        <w:tc>
          <w:tcPr>
            <w:tcW w:w="3827" w:type="dxa"/>
          </w:tcPr>
          <w:p w14:paraId="010FAEA5" w14:textId="6B6B39E8" w:rsidR="0044225C" w:rsidRPr="0044225C" w:rsidRDefault="0044225C" w:rsidP="0044225C">
            <w:pPr>
              <w:pStyle w:val="Style11"/>
              <w:tabs>
                <w:tab w:val="left" w:leader="dot" w:pos="8424"/>
              </w:tabs>
              <w:spacing w:line="240" w:lineRule="auto"/>
              <w:ind w:right="-23"/>
              <w:rPr>
                <w:sz w:val="22"/>
                <w:szCs w:val="22"/>
                <w:lang w:val="tr-TR"/>
              </w:rPr>
            </w:pPr>
            <w:r w:rsidRPr="0044225C">
              <w:rPr>
                <w:sz w:val="22"/>
                <w:szCs w:val="22"/>
                <w:lang w:val="tr-TR"/>
              </w:rPr>
              <w:t xml:space="preserve">(ii) Teklif Sahipleri ayrıca, halihazırda devam etmekte olan işler ve gelecekteki sözleşme taahhütleri için nakit akışı gerekliliklerini karşılamak için yeterli finansman kaynaklarına sahip olduğunu, İşvereni tatmin edici şekilde gösterecektir. </w:t>
            </w:r>
          </w:p>
        </w:tc>
        <w:tc>
          <w:tcPr>
            <w:tcW w:w="1560" w:type="dxa"/>
          </w:tcPr>
          <w:p w14:paraId="51ABAA03" w14:textId="442D0F32" w:rsidR="0044225C" w:rsidRPr="0044225C" w:rsidRDefault="0044225C" w:rsidP="0044225C">
            <w:pPr>
              <w:spacing w:before="60" w:after="60"/>
              <w:rPr>
                <w:sz w:val="22"/>
                <w:szCs w:val="22"/>
                <w:lang w:val="tr-TR"/>
              </w:rPr>
            </w:pPr>
            <w:r w:rsidRPr="0044225C">
              <w:rPr>
                <w:sz w:val="22"/>
                <w:szCs w:val="22"/>
                <w:lang w:val="tr-TR"/>
              </w:rPr>
              <w:t>Şartı sağlamalıdır</w:t>
            </w:r>
          </w:p>
        </w:tc>
        <w:tc>
          <w:tcPr>
            <w:tcW w:w="1842" w:type="dxa"/>
          </w:tcPr>
          <w:p w14:paraId="41A6062A" w14:textId="75059F3C" w:rsidR="0044225C" w:rsidRPr="0044225C" w:rsidRDefault="0044225C" w:rsidP="0044225C">
            <w:pPr>
              <w:spacing w:before="60" w:after="60"/>
              <w:rPr>
                <w:sz w:val="22"/>
                <w:szCs w:val="22"/>
                <w:lang w:val="tr-TR"/>
              </w:rPr>
            </w:pPr>
            <w:r w:rsidRPr="0044225C">
              <w:rPr>
                <w:sz w:val="22"/>
                <w:szCs w:val="22"/>
                <w:lang w:val="tr-TR"/>
              </w:rPr>
              <w:t>Şartı sağlamalıdır</w:t>
            </w:r>
          </w:p>
        </w:tc>
        <w:tc>
          <w:tcPr>
            <w:tcW w:w="1843" w:type="dxa"/>
          </w:tcPr>
          <w:p w14:paraId="19474CBB" w14:textId="5FD2A001" w:rsidR="0044225C" w:rsidRPr="0044225C" w:rsidRDefault="0044225C" w:rsidP="0044225C">
            <w:pPr>
              <w:spacing w:before="60" w:after="60"/>
              <w:rPr>
                <w:sz w:val="22"/>
                <w:szCs w:val="22"/>
                <w:lang w:val="tr-TR"/>
              </w:rPr>
            </w:pPr>
            <w:r w:rsidRPr="0044225C">
              <w:rPr>
                <w:sz w:val="22"/>
                <w:szCs w:val="22"/>
                <w:lang w:val="tr-TR"/>
              </w:rPr>
              <w:t>Uygulanmayacak</w:t>
            </w:r>
          </w:p>
        </w:tc>
        <w:tc>
          <w:tcPr>
            <w:tcW w:w="1843" w:type="dxa"/>
          </w:tcPr>
          <w:p w14:paraId="5F5762BF" w14:textId="78E00179" w:rsidR="0044225C" w:rsidRPr="0044225C" w:rsidRDefault="0044225C" w:rsidP="0044225C">
            <w:pPr>
              <w:spacing w:before="60" w:after="60"/>
              <w:rPr>
                <w:sz w:val="22"/>
                <w:szCs w:val="22"/>
                <w:lang w:val="tr-TR"/>
              </w:rPr>
            </w:pPr>
            <w:r w:rsidRPr="0044225C">
              <w:rPr>
                <w:sz w:val="22"/>
                <w:szCs w:val="22"/>
                <w:lang w:val="tr-TR"/>
              </w:rPr>
              <w:t>Uygulanmayacak</w:t>
            </w:r>
          </w:p>
        </w:tc>
        <w:tc>
          <w:tcPr>
            <w:tcW w:w="1276" w:type="dxa"/>
          </w:tcPr>
          <w:p w14:paraId="367417CC" w14:textId="125B079B" w:rsidR="0044225C" w:rsidRPr="0044225C" w:rsidRDefault="0044225C" w:rsidP="0044225C">
            <w:pPr>
              <w:spacing w:before="60" w:after="60"/>
              <w:rPr>
                <w:sz w:val="22"/>
                <w:szCs w:val="22"/>
                <w:lang w:val="tr-TR"/>
              </w:rPr>
            </w:pPr>
          </w:p>
        </w:tc>
      </w:tr>
      <w:tr w:rsidR="0044225C" w:rsidRPr="00896020" w14:paraId="6493E0FF" w14:textId="77777777" w:rsidTr="0044225C">
        <w:trPr>
          <w:cantSplit/>
        </w:trPr>
        <w:tc>
          <w:tcPr>
            <w:tcW w:w="2835" w:type="dxa"/>
            <w:vMerge/>
          </w:tcPr>
          <w:p w14:paraId="0A36B2BF" w14:textId="6772366B" w:rsidR="0044225C" w:rsidRPr="00337A62" w:rsidRDefault="0044225C" w:rsidP="0044225C">
            <w:pPr>
              <w:pStyle w:val="Balk2"/>
              <w:keepNext w:val="0"/>
              <w:keepLines w:val="0"/>
              <w:spacing w:before="60" w:after="60"/>
              <w:rPr>
                <w:bCs w:val="0"/>
                <w:sz w:val="22"/>
                <w:szCs w:val="22"/>
                <w:lang w:val="tr-TR"/>
              </w:rPr>
            </w:pPr>
          </w:p>
        </w:tc>
        <w:tc>
          <w:tcPr>
            <w:tcW w:w="3827" w:type="dxa"/>
          </w:tcPr>
          <w:p w14:paraId="6F740819" w14:textId="04EBEB24" w:rsidR="0044225C" w:rsidRPr="0044225C" w:rsidRDefault="0044225C" w:rsidP="0044225C">
            <w:pPr>
              <w:pStyle w:val="Style11"/>
              <w:tabs>
                <w:tab w:val="left" w:leader="dot" w:pos="8424"/>
              </w:tabs>
              <w:spacing w:line="240" w:lineRule="auto"/>
              <w:ind w:right="-23"/>
              <w:rPr>
                <w:sz w:val="22"/>
                <w:szCs w:val="22"/>
                <w:lang w:val="tr-TR"/>
              </w:rPr>
            </w:pPr>
            <w:r w:rsidRPr="0044225C">
              <w:rPr>
                <w:sz w:val="22"/>
                <w:szCs w:val="22"/>
                <w:lang w:val="tr-TR"/>
              </w:rPr>
              <w:t xml:space="preserve">(iii) </w:t>
            </w:r>
            <w:bookmarkStart w:id="60" w:name="_Hlk499170221"/>
            <w:r w:rsidRPr="0044225C">
              <w:rPr>
                <w:sz w:val="22"/>
                <w:szCs w:val="22"/>
                <w:lang w:val="tr-TR"/>
              </w:rPr>
              <w:t xml:space="preserve">Son </w:t>
            </w:r>
            <w:r w:rsidR="00CA1CFB">
              <w:rPr>
                <w:sz w:val="22"/>
                <w:szCs w:val="22"/>
                <w:lang w:val="tr-TR"/>
              </w:rPr>
              <w:t xml:space="preserve">üç </w:t>
            </w:r>
            <w:r w:rsidRPr="0044225C">
              <w:rPr>
                <w:sz w:val="22"/>
                <w:szCs w:val="22"/>
                <w:lang w:val="tr-TR"/>
              </w:rPr>
              <w:t>yıla ait Denetimden geçmiş bilançolar veya Teklif Sahibinin ülkesindeki kanunlarda istenmemesi halinde, İşveren tarafından kabul edilebilecek başka mali tablolar sunulacaktır ve Teklif Sahibinin mevcut mali durumunun sağlam ve geleceğe dönük olarak uzun vadede karlı olduğunu göstermelidir.</w:t>
            </w:r>
            <w:bookmarkEnd w:id="60"/>
          </w:p>
        </w:tc>
        <w:tc>
          <w:tcPr>
            <w:tcW w:w="1560" w:type="dxa"/>
          </w:tcPr>
          <w:p w14:paraId="5167A88F" w14:textId="1EEC9B00" w:rsidR="0044225C" w:rsidRPr="0044225C" w:rsidRDefault="0044225C" w:rsidP="0044225C">
            <w:pPr>
              <w:spacing w:before="60" w:after="60"/>
              <w:rPr>
                <w:sz w:val="22"/>
                <w:szCs w:val="22"/>
                <w:lang w:val="tr-TR"/>
              </w:rPr>
            </w:pPr>
            <w:r w:rsidRPr="0044225C">
              <w:rPr>
                <w:sz w:val="22"/>
                <w:szCs w:val="22"/>
                <w:lang w:val="tr-TR"/>
              </w:rPr>
              <w:t>Şartı sağlamalıdır</w:t>
            </w:r>
          </w:p>
        </w:tc>
        <w:tc>
          <w:tcPr>
            <w:tcW w:w="1842" w:type="dxa"/>
          </w:tcPr>
          <w:p w14:paraId="10BA4AFF" w14:textId="188D7098" w:rsidR="0044225C" w:rsidRPr="0044225C" w:rsidRDefault="0044225C" w:rsidP="0044225C">
            <w:pPr>
              <w:spacing w:before="60" w:after="60"/>
              <w:rPr>
                <w:sz w:val="22"/>
                <w:szCs w:val="22"/>
                <w:lang w:val="tr-TR"/>
              </w:rPr>
            </w:pPr>
            <w:r w:rsidRPr="0044225C">
              <w:rPr>
                <w:sz w:val="22"/>
                <w:szCs w:val="22"/>
                <w:lang w:val="tr-TR"/>
              </w:rPr>
              <w:t>Uygulanmayacak</w:t>
            </w:r>
          </w:p>
        </w:tc>
        <w:tc>
          <w:tcPr>
            <w:tcW w:w="1843" w:type="dxa"/>
          </w:tcPr>
          <w:p w14:paraId="55DBD255" w14:textId="68C5399B" w:rsidR="0044225C" w:rsidRPr="0044225C" w:rsidRDefault="0044225C" w:rsidP="0044225C">
            <w:pPr>
              <w:spacing w:before="60" w:after="60"/>
              <w:rPr>
                <w:sz w:val="22"/>
                <w:szCs w:val="22"/>
                <w:lang w:val="tr-TR"/>
              </w:rPr>
            </w:pPr>
            <w:r w:rsidRPr="0044225C">
              <w:rPr>
                <w:sz w:val="22"/>
                <w:szCs w:val="22"/>
                <w:lang w:val="tr-TR"/>
              </w:rPr>
              <w:t>Şartı sağlamalıdır</w:t>
            </w:r>
          </w:p>
        </w:tc>
        <w:tc>
          <w:tcPr>
            <w:tcW w:w="1843" w:type="dxa"/>
          </w:tcPr>
          <w:p w14:paraId="6D20DB78" w14:textId="3C8A544E" w:rsidR="0044225C" w:rsidRPr="0044225C" w:rsidRDefault="0044225C" w:rsidP="0044225C">
            <w:pPr>
              <w:spacing w:before="60" w:after="60"/>
              <w:rPr>
                <w:sz w:val="22"/>
                <w:szCs w:val="22"/>
                <w:lang w:val="tr-TR"/>
              </w:rPr>
            </w:pPr>
            <w:r w:rsidRPr="0044225C">
              <w:rPr>
                <w:sz w:val="22"/>
                <w:szCs w:val="22"/>
                <w:lang w:val="tr-TR"/>
              </w:rPr>
              <w:t>Uygulanmayacak</w:t>
            </w:r>
          </w:p>
        </w:tc>
        <w:tc>
          <w:tcPr>
            <w:tcW w:w="1276" w:type="dxa"/>
          </w:tcPr>
          <w:p w14:paraId="20908D92" w14:textId="493F8812" w:rsidR="0044225C" w:rsidRPr="0044225C" w:rsidRDefault="0044225C" w:rsidP="0044225C">
            <w:pPr>
              <w:spacing w:before="60" w:after="60"/>
              <w:rPr>
                <w:sz w:val="22"/>
                <w:szCs w:val="22"/>
                <w:lang w:val="tr-TR"/>
              </w:rPr>
            </w:pPr>
          </w:p>
        </w:tc>
      </w:tr>
    </w:tbl>
    <w:p w14:paraId="5F8B53D7" w14:textId="77777777" w:rsidR="0044225C" w:rsidRDefault="0044225C" w:rsidP="00FB4CFE">
      <w:pPr>
        <w:tabs>
          <w:tab w:val="left" w:pos="993"/>
          <w:tab w:val="left" w:pos="1710"/>
        </w:tabs>
        <w:spacing w:before="120" w:after="120"/>
        <w:ind w:left="91" w:firstLine="6"/>
        <w:rPr>
          <w:rFonts w:eastAsiaTheme="majorEastAsia"/>
          <w:bCs/>
          <w:sz w:val="22"/>
          <w:szCs w:val="22"/>
          <w:lang w:val="tr-TR"/>
        </w:rPr>
        <w:sectPr w:rsidR="0044225C" w:rsidSect="002F0C91">
          <w:pgSz w:w="16838" w:h="11906" w:orient="landscape" w:code="9"/>
          <w:pgMar w:top="1418" w:right="851" w:bottom="851" w:left="851" w:header="567" w:footer="567" w:gutter="0"/>
          <w:cols w:space="708"/>
          <w:docGrid w:linePitch="360"/>
        </w:sect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827"/>
        <w:gridCol w:w="1560"/>
        <w:gridCol w:w="1842"/>
        <w:gridCol w:w="1701"/>
        <w:gridCol w:w="1843"/>
        <w:gridCol w:w="1418"/>
      </w:tblGrid>
      <w:tr w:rsidR="0044225C" w:rsidRPr="007B5721" w14:paraId="29F128F2" w14:textId="77777777" w:rsidTr="005F30DE">
        <w:trPr>
          <w:cantSplit/>
          <w:tblHeader/>
        </w:trPr>
        <w:tc>
          <w:tcPr>
            <w:tcW w:w="6662" w:type="dxa"/>
            <w:gridSpan w:val="2"/>
            <w:shd w:val="clear" w:color="auto" w:fill="000000" w:themeFill="text1"/>
          </w:tcPr>
          <w:p w14:paraId="73D7CAED" w14:textId="77777777" w:rsidR="0044225C" w:rsidRPr="007B5721" w:rsidRDefault="0044225C"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lastRenderedPageBreak/>
              <w:t>Uygunluk ve Yeterlilik Kriterleri</w:t>
            </w:r>
          </w:p>
        </w:tc>
        <w:tc>
          <w:tcPr>
            <w:tcW w:w="8364" w:type="dxa"/>
            <w:gridSpan w:val="5"/>
            <w:shd w:val="clear" w:color="auto" w:fill="000000" w:themeFill="text1"/>
          </w:tcPr>
          <w:p w14:paraId="3890E6C0" w14:textId="77777777" w:rsidR="0044225C" w:rsidRPr="007B5721" w:rsidRDefault="0044225C"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t>Uyum Gereklilikleri</w:t>
            </w:r>
          </w:p>
        </w:tc>
      </w:tr>
      <w:tr w:rsidR="0044225C" w:rsidRPr="00830971" w14:paraId="6DDA825C" w14:textId="77777777" w:rsidTr="005F30DE">
        <w:trPr>
          <w:cantSplit/>
        </w:trPr>
        <w:tc>
          <w:tcPr>
            <w:tcW w:w="2835" w:type="dxa"/>
            <w:vMerge w:val="restart"/>
            <w:shd w:val="clear" w:color="auto" w:fill="D9D9D9" w:themeFill="background1" w:themeFillShade="D9"/>
          </w:tcPr>
          <w:p w14:paraId="23BC938C" w14:textId="77777777" w:rsidR="0044225C" w:rsidRPr="007B5721" w:rsidRDefault="0044225C" w:rsidP="007B5721">
            <w:pPr>
              <w:pStyle w:val="GvdeMetniGirintisi"/>
              <w:spacing w:before="60" w:after="60"/>
              <w:ind w:left="0" w:firstLine="0"/>
              <w:jc w:val="left"/>
              <w:rPr>
                <w:b/>
                <w:bCs/>
                <w:sz w:val="22"/>
                <w:szCs w:val="22"/>
                <w:lang w:val="tr-TR"/>
              </w:rPr>
            </w:pPr>
            <w:r w:rsidRPr="007B5721">
              <w:rPr>
                <w:b/>
                <w:bCs/>
                <w:sz w:val="22"/>
                <w:szCs w:val="22"/>
                <w:lang w:val="tr-TR"/>
              </w:rPr>
              <w:t>No ve Konu</w:t>
            </w:r>
          </w:p>
        </w:tc>
        <w:tc>
          <w:tcPr>
            <w:tcW w:w="3827" w:type="dxa"/>
            <w:vMerge w:val="restart"/>
            <w:shd w:val="clear" w:color="auto" w:fill="D9D9D9" w:themeFill="background1" w:themeFillShade="D9"/>
          </w:tcPr>
          <w:p w14:paraId="14752E37" w14:textId="77777777" w:rsidR="0044225C" w:rsidRPr="00830971" w:rsidRDefault="0044225C" w:rsidP="007B5721">
            <w:pPr>
              <w:pStyle w:val="GvdeMetniGirintisi"/>
              <w:spacing w:before="60" w:after="60"/>
              <w:ind w:left="0" w:firstLine="0"/>
              <w:jc w:val="left"/>
              <w:rPr>
                <w:b/>
                <w:bCs/>
                <w:sz w:val="22"/>
                <w:szCs w:val="22"/>
                <w:lang w:val="tr-TR"/>
              </w:rPr>
            </w:pPr>
            <w:r w:rsidRPr="00830971">
              <w:rPr>
                <w:b/>
                <w:bCs/>
                <w:sz w:val="22"/>
                <w:szCs w:val="22"/>
                <w:lang w:val="tr-TR"/>
              </w:rPr>
              <w:t>Gereklilik</w:t>
            </w:r>
          </w:p>
        </w:tc>
        <w:tc>
          <w:tcPr>
            <w:tcW w:w="1560" w:type="dxa"/>
            <w:vMerge w:val="restart"/>
            <w:shd w:val="clear" w:color="auto" w:fill="D9D9D9" w:themeFill="background1" w:themeFillShade="D9"/>
          </w:tcPr>
          <w:p w14:paraId="6E7AAAFA" w14:textId="77777777" w:rsidR="0044225C" w:rsidRPr="00830971" w:rsidRDefault="0044225C" w:rsidP="005F30DE">
            <w:pPr>
              <w:spacing w:before="60" w:after="60"/>
              <w:rPr>
                <w:b/>
                <w:bCs/>
                <w:sz w:val="22"/>
                <w:szCs w:val="22"/>
                <w:lang w:val="tr-TR"/>
              </w:rPr>
            </w:pPr>
            <w:r w:rsidRPr="00830971">
              <w:rPr>
                <w:b/>
                <w:bCs/>
                <w:sz w:val="22"/>
                <w:szCs w:val="22"/>
                <w:lang w:val="tr-TR"/>
              </w:rPr>
              <w:t>Tek Firma</w:t>
            </w:r>
          </w:p>
        </w:tc>
        <w:tc>
          <w:tcPr>
            <w:tcW w:w="5386" w:type="dxa"/>
            <w:gridSpan w:val="3"/>
            <w:shd w:val="clear" w:color="auto" w:fill="D9D9D9" w:themeFill="background1" w:themeFillShade="D9"/>
          </w:tcPr>
          <w:p w14:paraId="72FE1F18" w14:textId="77777777" w:rsidR="0044225C" w:rsidRPr="00830971" w:rsidRDefault="0044225C" w:rsidP="005F30DE">
            <w:pPr>
              <w:spacing w:before="60" w:after="60"/>
              <w:jc w:val="center"/>
              <w:rPr>
                <w:b/>
                <w:bCs/>
                <w:sz w:val="22"/>
                <w:szCs w:val="22"/>
                <w:lang w:val="tr-TR"/>
              </w:rPr>
            </w:pPr>
            <w:r w:rsidRPr="00830971">
              <w:rPr>
                <w:b/>
                <w:bCs/>
                <w:sz w:val="22"/>
                <w:szCs w:val="22"/>
                <w:lang w:val="tr-TR"/>
              </w:rPr>
              <w:t>Ortak Girişim (mevcut veya planlanan)</w:t>
            </w:r>
          </w:p>
        </w:tc>
        <w:tc>
          <w:tcPr>
            <w:tcW w:w="1418" w:type="dxa"/>
            <w:vMerge w:val="restart"/>
            <w:shd w:val="clear" w:color="auto" w:fill="D9D9D9" w:themeFill="background1" w:themeFillShade="D9"/>
          </w:tcPr>
          <w:p w14:paraId="19FBD9AD" w14:textId="77777777" w:rsidR="0044225C" w:rsidRPr="00830971" w:rsidRDefault="0044225C" w:rsidP="005F30DE">
            <w:pPr>
              <w:spacing w:before="60" w:after="60"/>
              <w:jc w:val="center"/>
              <w:rPr>
                <w:b/>
                <w:bCs/>
                <w:sz w:val="22"/>
                <w:szCs w:val="22"/>
                <w:lang w:val="tr-TR"/>
              </w:rPr>
            </w:pPr>
            <w:r w:rsidRPr="00830971">
              <w:rPr>
                <w:b/>
                <w:bCs/>
                <w:sz w:val="22"/>
                <w:szCs w:val="22"/>
                <w:lang w:val="tr-TR"/>
              </w:rPr>
              <w:t>Sunulması Gereken Belgeler</w:t>
            </w:r>
          </w:p>
        </w:tc>
      </w:tr>
      <w:tr w:rsidR="0044225C" w:rsidRPr="00830971" w14:paraId="0FC4F0AB" w14:textId="77777777" w:rsidTr="005F30DE">
        <w:trPr>
          <w:cantSplit/>
        </w:trPr>
        <w:tc>
          <w:tcPr>
            <w:tcW w:w="2835" w:type="dxa"/>
            <w:vMerge/>
            <w:tcBorders>
              <w:bottom w:val="single" w:sz="4" w:space="0" w:color="auto"/>
            </w:tcBorders>
            <w:shd w:val="clear" w:color="auto" w:fill="D9D9D9" w:themeFill="background1" w:themeFillShade="D9"/>
          </w:tcPr>
          <w:p w14:paraId="72C7EC52" w14:textId="77777777" w:rsidR="0044225C" w:rsidRPr="00830971" w:rsidRDefault="0044225C" w:rsidP="005F30DE">
            <w:pPr>
              <w:pStyle w:val="Balk2"/>
              <w:keepNext w:val="0"/>
              <w:keepLines w:val="0"/>
              <w:spacing w:before="60" w:after="60"/>
              <w:rPr>
                <w:sz w:val="22"/>
                <w:szCs w:val="22"/>
                <w:lang w:val="tr-TR"/>
              </w:rPr>
            </w:pPr>
          </w:p>
        </w:tc>
        <w:tc>
          <w:tcPr>
            <w:tcW w:w="3827" w:type="dxa"/>
            <w:vMerge/>
            <w:tcBorders>
              <w:bottom w:val="single" w:sz="4" w:space="0" w:color="auto"/>
            </w:tcBorders>
            <w:shd w:val="clear" w:color="auto" w:fill="D9D9D9" w:themeFill="background1" w:themeFillShade="D9"/>
          </w:tcPr>
          <w:p w14:paraId="7AC1EB04" w14:textId="77777777" w:rsidR="0044225C" w:rsidRPr="00830971" w:rsidRDefault="0044225C" w:rsidP="005F30DE">
            <w:pPr>
              <w:pStyle w:val="GvdeMetniGirintisi"/>
              <w:spacing w:before="60" w:after="60"/>
              <w:ind w:left="0" w:firstLine="0"/>
              <w:jc w:val="left"/>
              <w:rPr>
                <w:b/>
                <w:bCs/>
                <w:sz w:val="22"/>
                <w:szCs w:val="22"/>
                <w:lang w:val="tr-TR"/>
              </w:rPr>
            </w:pPr>
          </w:p>
        </w:tc>
        <w:tc>
          <w:tcPr>
            <w:tcW w:w="1560" w:type="dxa"/>
            <w:vMerge/>
            <w:tcBorders>
              <w:bottom w:val="single" w:sz="4" w:space="0" w:color="auto"/>
            </w:tcBorders>
            <w:shd w:val="clear" w:color="auto" w:fill="D9D9D9" w:themeFill="background1" w:themeFillShade="D9"/>
          </w:tcPr>
          <w:p w14:paraId="7C61E193" w14:textId="77777777" w:rsidR="0044225C" w:rsidRPr="00830971" w:rsidRDefault="0044225C" w:rsidP="005F30DE">
            <w:pPr>
              <w:spacing w:before="60" w:after="60"/>
              <w:rPr>
                <w:b/>
                <w:bCs/>
                <w:sz w:val="22"/>
                <w:szCs w:val="22"/>
                <w:lang w:val="tr-TR"/>
              </w:rPr>
            </w:pPr>
          </w:p>
        </w:tc>
        <w:tc>
          <w:tcPr>
            <w:tcW w:w="1842" w:type="dxa"/>
            <w:tcBorders>
              <w:bottom w:val="single" w:sz="4" w:space="0" w:color="auto"/>
            </w:tcBorders>
            <w:shd w:val="clear" w:color="auto" w:fill="D9D9D9" w:themeFill="background1" w:themeFillShade="D9"/>
          </w:tcPr>
          <w:p w14:paraId="5217BE9C" w14:textId="77777777" w:rsidR="0044225C" w:rsidRPr="00830971" w:rsidRDefault="0044225C" w:rsidP="005F30DE">
            <w:pPr>
              <w:spacing w:before="60" w:after="60"/>
              <w:rPr>
                <w:b/>
                <w:bCs/>
                <w:sz w:val="22"/>
                <w:szCs w:val="22"/>
                <w:lang w:val="tr-TR"/>
              </w:rPr>
            </w:pPr>
            <w:r w:rsidRPr="00830971">
              <w:rPr>
                <w:b/>
                <w:bCs/>
                <w:sz w:val="22"/>
                <w:szCs w:val="22"/>
                <w:lang w:val="tr-TR"/>
              </w:rPr>
              <w:t>Tüm ortaklar birlikte</w:t>
            </w:r>
          </w:p>
        </w:tc>
        <w:tc>
          <w:tcPr>
            <w:tcW w:w="1701" w:type="dxa"/>
            <w:tcBorders>
              <w:bottom w:val="single" w:sz="4" w:space="0" w:color="auto"/>
            </w:tcBorders>
            <w:shd w:val="clear" w:color="auto" w:fill="D9D9D9" w:themeFill="background1" w:themeFillShade="D9"/>
          </w:tcPr>
          <w:p w14:paraId="73F84A66" w14:textId="77777777" w:rsidR="0044225C" w:rsidRPr="00830971" w:rsidRDefault="0044225C" w:rsidP="005F30DE">
            <w:pPr>
              <w:spacing w:before="60" w:after="60"/>
              <w:rPr>
                <w:b/>
                <w:bCs/>
                <w:sz w:val="22"/>
                <w:szCs w:val="22"/>
                <w:lang w:val="tr-TR"/>
              </w:rPr>
            </w:pPr>
            <w:r w:rsidRPr="00830971">
              <w:rPr>
                <w:b/>
                <w:bCs/>
                <w:sz w:val="22"/>
                <w:szCs w:val="22"/>
                <w:lang w:val="tr-TR"/>
              </w:rPr>
              <w:t>Her bir ortak</w:t>
            </w:r>
          </w:p>
        </w:tc>
        <w:tc>
          <w:tcPr>
            <w:tcW w:w="1843" w:type="dxa"/>
            <w:tcBorders>
              <w:bottom w:val="single" w:sz="4" w:space="0" w:color="auto"/>
            </w:tcBorders>
            <w:shd w:val="clear" w:color="auto" w:fill="D9D9D9" w:themeFill="background1" w:themeFillShade="D9"/>
          </w:tcPr>
          <w:p w14:paraId="174B2232" w14:textId="77777777" w:rsidR="0044225C" w:rsidRPr="00830971" w:rsidRDefault="0044225C" w:rsidP="005F30DE">
            <w:pPr>
              <w:spacing w:before="60" w:after="60"/>
              <w:jc w:val="center"/>
              <w:rPr>
                <w:b/>
                <w:bCs/>
                <w:sz w:val="22"/>
                <w:szCs w:val="22"/>
                <w:lang w:val="tr-TR"/>
              </w:rPr>
            </w:pPr>
            <w:r w:rsidRPr="00830971">
              <w:rPr>
                <w:b/>
                <w:bCs/>
                <w:sz w:val="22"/>
                <w:szCs w:val="22"/>
                <w:lang w:val="tr-TR"/>
              </w:rPr>
              <w:t>En az bir ortak</w:t>
            </w:r>
          </w:p>
        </w:tc>
        <w:tc>
          <w:tcPr>
            <w:tcW w:w="1418" w:type="dxa"/>
            <w:vMerge/>
            <w:tcBorders>
              <w:bottom w:val="single" w:sz="4" w:space="0" w:color="auto"/>
            </w:tcBorders>
            <w:shd w:val="clear" w:color="auto" w:fill="D9D9D9" w:themeFill="background1" w:themeFillShade="D9"/>
          </w:tcPr>
          <w:p w14:paraId="386B8473" w14:textId="77777777" w:rsidR="0044225C" w:rsidRPr="00830971" w:rsidRDefault="0044225C" w:rsidP="005F30DE">
            <w:pPr>
              <w:spacing w:before="60" w:after="60"/>
              <w:jc w:val="center"/>
              <w:rPr>
                <w:b/>
                <w:bCs/>
                <w:sz w:val="22"/>
                <w:szCs w:val="22"/>
                <w:lang w:val="tr-TR"/>
              </w:rPr>
            </w:pPr>
          </w:p>
        </w:tc>
      </w:tr>
      <w:tr w:rsidR="0044225C" w:rsidRPr="00F951CC" w14:paraId="49D78525" w14:textId="77777777" w:rsidTr="005F30DE">
        <w:trPr>
          <w:cantSplit/>
          <w:tblHeader/>
        </w:trPr>
        <w:tc>
          <w:tcPr>
            <w:tcW w:w="15026" w:type="dxa"/>
            <w:gridSpan w:val="7"/>
            <w:shd w:val="clear" w:color="auto" w:fill="7F7F7F" w:themeFill="text1" w:themeFillTint="80"/>
          </w:tcPr>
          <w:p w14:paraId="1D00FC30" w14:textId="168E136B" w:rsidR="0044225C" w:rsidRPr="00F951CC" w:rsidRDefault="006617B8" w:rsidP="00F951CC">
            <w:pPr>
              <w:pStyle w:val="GvdeMetniGirintisi"/>
              <w:ind w:left="0" w:firstLine="0"/>
              <w:jc w:val="left"/>
              <w:rPr>
                <w:b/>
                <w:bCs/>
                <w:color w:val="FFFFFF" w:themeColor="background1"/>
                <w:szCs w:val="24"/>
                <w:lang w:val="tr-TR"/>
              </w:rPr>
            </w:pPr>
            <w:r>
              <w:rPr>
                <w:b/>
                <w:bCs/>
                <w:color w:val="FFFFFF" w:themeColor="background1"/>
                <w:szCs w:val="24"/>
                <w:lang w:val="tr-TR"/>
              </w:rPr>
              <w:t xml:space="preserve">3. </w:t>
            </w:r>
            <w:r w:rsidR="0044225C" w:rsidRPr="00F951CC">
              <w:rPr>
                <w:b/>
                <w:bCs/>
                <w:color w:val="FFFFFF" w:themeColor="background1"/>
                <w:szCs w:val="24"/>
                <w:lang w:val="tr-TR"/>
              </w:rPr>
              <w:t>Finansal Durum ve Performans</w:t>
            </w:r>
          </w:p>
        </w:tc>
      </w:tr>
      <w:tr w:rsidR="0044225C" w:rsidRPr="00896020" w14:paraId="79DCD0C9" w14:textId="77777777" w:rsidTr="005F30DE">
        <w:trPr>
          <w:cantSplit/>
        </w:trPr>
        <w:tc>
          <w:tcPr>
            <w:tcW w:w="2835" w:type="dxa"/>
          </w:tcPr>
          <w:p w14:paraId="1F7F882B" w14:textId="0F902D9E" w:rsidR="0044225C" w:rsidRPr="00A1153A" w:rsidRDefault="006617B8" w:rsidP="00353176">
            <w:pPr>
              <w:pStyle w:val="Balk2"/>
              <w:keepNext w:val="0"/>
              <w:keepLines w:val="0"/>
              <w:spacing w:before="60" w:after="60"/>
              <w:rPr>
                <w:bCs w:val="0"/>
                <w:sz w:val="22"/>
                <w:szCs w:val="22"/>
                <w:lang w:val="tr-TR"/>
              </w:rPr>
            </w:pPr>
            <w:bookmarkStart w:id="61" w:name="_Toc167287563"/>
            <w:r>
              <w:rPr>
                <w:bCs w:val="0"/>
                <w:sz w:val="22"/>
                <w:szCs w:val="22"/>
                <w:lang w:val="tr-TR"/>
              </w:rPr>
              <w:t xml:space="preserve">3.1 </w:t>
            </w:r>
            <w:r w:rsidR="0044225C">
              <w:rPr>
                <w:bCs w:val="0"/>
                <w:sz w:val="22"/>
                <w:szCs w:val="22"/>
                <w:lang w:val="tr-TR"/>
              </w:rPr>
              <w:t>Ortalama Yıllık İnşaat Cirosu</w:t>
            </w:r>
            <w:bookmarkEnd w:id="61"/>
          </w:p>
        </w:tc>
        <w:tc>
          <w:tcPr>
            <w:tcW w:w="3827" w:type="dxa"/>
          </w:tcPr>
          <w:p w14:paraId="7A9794D0" w14:textId="13BAA855" w:rsidR="006467C9" w:rsidRPr="005E4BB7" w:rsidRDefault="0044225C" w:rsidP="006467C9">
            <w:pPr>
              <w:pStyle w:val="GvdeMetniGirintisi"/>
              <w:spacing w:before="60" w:after="60"/>
              <w:ind w:left="0" w:firstLine="0"/>
              <w:jc w:val="left"/>
              <w:rPr>
                <w:sz w:val="22"/>
                <w:szCs w:val="22"/>
                <w:lang w:val="tr-TR"/>
              </w:rPr>
            </w:pPr>
            <w:bookmarkStart w:id="62" w:name="_Hlk170120082"/>
            <w:r w:rsidRPr="005E4BB7">
              <w:rPr>
                <w:sz w:val="22"/>
                <w:szCs w:val="22"/>
                <w:lang w:val="tr-TR"/>
              </w:rPr>
              <w:t xml:space="preserve">Son </w:t>
            </w:r>
            <w:r w:rsidR="00CA1CFB" w:rsidRPr="005E4BB7">
              <w:rPr>
                <w:sz w:val="22"/>
                <w:szCs w:val="22"/>
                <w:lang w:val="tr-TR"/>
              </w:rPr>
              <w:t>3 (üç)</w:t>
            </w:r>
            <w:r w:rsidRPr="005E4BB7">
              <w:rPr>
                <w:sz w:val="22"/>
                <w:szCs w:val="22"/>
                <w:lang w:val="tr-TR"/>
              </w:rPr>
              <w:t xml:space="preserve"> yılda tamamlanan veya devam eden sözleşmeler için alınan toplam belgelendirilmiş ödemelerin </w:t>
            </w:r>
            <w:r w:rsidR="00CA1CFB" w:rsidRPr="005E4BB7">
              <w:rPr>
                <w:sz w:val="22"/>
                <w:szCs w:val="22"/>
                <w:lang w:val="tr-TR"/>
              </w:rPr>
              <w:t>3 (üç)</w:t>
            </w:r>
            <w:r w:rsidRPr="005E4BB7">
              <w:rPr>
                <w:sz w:val="22"/>
                <w:szCs w:val="22"/>
                <w:lang w:val="tr-TR"/>
              </w:rPr>
              <w:t xml:space="preserve"> yıla bölünmesi ile hesaplanan asgari ortalama yıllık inşaat cirosu </w:t>
            </w:r>
            <w:r w:rsidR="00CA1CFB" w:rsidRPr="005E4BB7">
              <w:rPr>
                <w:sz w:val="22"/>
                <w:szCs w:val="22"/>
                <w:lang w:val="tr-TR"/>
              </w:rPr>
              <w:t>150.000.000,00 (yüz elli milyon) TL</w:t>
            </w:r>
            <w:r w:rsidRPr="005E4BB7">
              <w:rPr>
                <w:sz w:val="22"/>
                <w:szCs w:val="22"/>
                <w:lang w:val="tr-TR"/>
              </w:rPr>
              <w:t xml:space="preserve"> olmalıdır.</w:t>
            </w:r>
            <w:r w:rsidR="005E4BB7" w:rsidRPr="005E4BB7">
              <w:rPr>
                <w:sz w:val="22"/>
                <w:szCs w:val="22"/>
                <w:lang w:val="tr-TR"/>
              </w:rPr>
              <w:t xml:space="preserve"> </w:t>
            </w:r>
            <w:bookmarkEnd w:id="62"/>
          </w:p>
        </w:tc>
        <w:tc>
          <w:tcPr>
            <w:tcW w:w="1560" w:type="dxa"/>
          </w:tcPr>
          <w:p w14:paraId="2434E7F0" w14:textId="7DCE3F5F" w:rsidR="0044225C" w:rsidRPr="0044225C" w:rsidRDefault="0044225C" w:rsidP="0044225C">
            <w:pPr>
              <w:spacing w:before="60" w:after="60"/>
              <w:rPr>
                <w:sz w:val="22"/>
                <w:szCs w:val="22"/>
                <w:lang w:val="tr-TR"/>
              </w:rPr>
            </w:pPr>
            <w:r w:rsidRPr="0044225C">
              <w:rPr>
                <w:sz w:val="22"/>
                <w:szCs w:val="22"/>
                <w:lang w:val="tr-TR"/>
              </w:rPr>
              <w:t>Şartı sağlamalıdır</w:t>
            </w:r>
          </w:p>
        </w:tc>
        <w:tc>
          <w:tcPr>
            <w:tcW w:w="1842" w:type="dxa"/>
          </w:tcPr>
          <w:p w14:paraId="1CB2A181" w14:textId="7DB6D907" w:rsidR="0044225C" w:rsidRPr="0044225C" w:rsidRDefault="0044225C" w:rsidP="0044225C">
            <w:pPr>
              <w:spacing w:before="60" w:after="60"/>
              <w:rPr>
                <w:sz w:val="22"/>
                <w:szCs w:val="22"/>
                <w:lang w:val="tr-TR"/>
              </w:rPr>
            </w:pPr>
            <w:r w:rsidRPr="0044225C">
              <w:rPr>
                <w:sz w:val="22"/>
                <w:szCs w:val="22"/>
                <w:lang w:val="tr-TR"/>
              </w:rPr>
              <w:t>Şartı sağlamalıdır</w:t>
            </w:r>
          </w:p>
        </w:tc>
        <w:tc>
          <w:tcPr>
            <w:tcW w:w="1701" w:type="dxa"/>
          </w:tcPr>
          <w:p w14:paraId="0BEA9800" w14:textId="6F9F0014" w:rsidR="0044225C" w:rsidRPr="0044225C" w:rsidRDefault="00A74359" w:rsidP="005E78BB">
            <w:pPr>
              <w:spacing w:before="60" w:after="60"/>
              <w:jc w:val="center"/>
              <w:rPr>
                <w:sz w:val="22"/>
                <w:szCs w:val="22"/>
                <w:lang w:val="tr-TR"/>
              </w:rPr>
            </w:pPr>
            <w:r w:rsidRPr="00E435D7">
              <w:rPr>
                <w:sz w:val="22"/>
                <w:szCs w:val="22"/>
                <w:lang w:val="tr-TR"/>
              </w:rPr>
              <w:t xml:space="preserve">En az </w:t>
            </w:r>
            <w:r w:rsidR="002B09E4" w:rsidRPr="00E435D7">
              <w:rPr>
                <w:sz w:val="22"/>
                <w:szCs w:val="22"/>
                <w:lang w:val="tr-TR"/>
              </w:rPr>
              <w:t>%</w:t>
            </w:r>
            <w:r w:rsidR="00377950">
              <w:rPr>
                <w:sz w:val="22"/>
                <w:szCs w:val="22"/>
                <w:lang w:val="tr-TR"/>
              </w:rPr>
              <w:t xml:space="preserve">25 </w:t>
            </w:r>
            <w:r>
              <w:rPr>
                <w:sz w:val="22"/>
                <w:szCs w:val="22"/>
                <w:lang w:val="tr-TR"/>
              </w:rPr>
              <w:t>oranında sağlamalıdır</w:t>
            </w:r>
          </w:p>
        </w:tc>
        <w:tc>
          <w:tcPr>
            <w:tcW w:w="1843" w:type="dxa"/>
          </w:tcPr>
          <w:p w14:paraId="41D5EC13" w14:textId="0B0D67D8" w:rsidR="0044225C" w:rsidRPr="0044225C" w:rsidRDefault="00377950" w:rsidP="005E78BB">
            <w:pPr>
              <w:spacing w:before="60" w:after="60"/>
              <w:jc w:val="center"/>
              <w:rPr>
                <w:sz w:val="22"/>
                <w:szCs w:val="22"/>
                <w:lang w:val="tr-TR"/>
              </w:rPr>
            </w:pPr>
            <w:r w:rsidRPr="00E435D7">
              <w:rPr>
                <w:sz w:val="22"/>
                <w:szCs w:val="22"/>
                <w:lang w:val="tr-TR"/>
              </w:rPr>
              <w:t xml:space="preserve">En az </w:t>
            </w:r>
            <w:r w:rsidR="006617B8">
              <w:rPr>
                <w:sz w:val="22"/>
                <w:szCs w:val="22"/>
                <w:lang w:val="tr-TR"/>
              </w:rPr>
              <w:t xml:space="preserve">%40 </w:t>
            </w:r>
            <w:r>
              <w:rPr>
                <w:sz w:val="22"/>
                <w:szCs w:val="22"/>
                <w:lang w:val="tr-TR"/>
              </w:rPr>
              <w:t xml:space="preserve"> oranında sağlamalıdır</w:t>
            </w:r>
          </w:p>
        </w:tc>
        <w:tc>
          <w:tcPr>
            <w:tcW w:w="1418" w:type="dxa"/>
          </w:tcPr>
          <w:p w14:paraId="3199F6A1" w14:textId="77777777" w:rsidR="000F3418" w:rsidRDefault="0044225C" w:rsidP="000F3418">
            <w:pPr>
              <w:pStyle w:val="Style11"/>
              <w:tabs>
                <w:tab w:val="left" w:leader="dot" w:pos="8424"/>
              </w:tabs>
              <w:spacing w:before="60" w:line="240" w:lineRule="auto"/>
              <w:rPr>
                <w:sz w:val="22"/>
                <w:szCs w:val="22"/>
                <w:lang w:val="tr-TR"/>
              </w:rPr>
            </w:pPr>
            <w:r w:rsidRPr="0044225C">
              <w:rPr>
                <w:sz w:val="22"/>
                <w:szCs w:val="22"/>
                <w:lang w:val="tr-TR"/>
              </w:rPr>
              <w:t xml:space="preserve">Form </w:t>
            </w:r>
          </w:p>
          <w:p w14:paraId="083EDD55" w14:textId="4A942D48" w:rsidR="0044225C" w:rsidRPr="0044225C" w:rsidRDefault="0044225C" w:rsidP="000F3418">
            <w:pPr>
              <w:pStyle w:val="Style11"/>
              <w:tabs>
                <w:tab w:val="left" w:leader="dot" w:pos="8424"/>
              </w:tabs>
              <w:spacing w:line="240" w:lineRule="auto"/>
              <w:rPr>
                <w:sz w:val="22"/>
                <w:szCs w:val="22"/>
                <w:lang w:val="tr-TR"/>
              </w:rPr>
            </w:pPr>
            <w:r w:rsidRPr="0044225C">
              <w:rPr>
                <w:sz w:val="22"/>
                <w:szCs w:val="22"/>
                <w:lang w:val="tr-TR"/>
              </w:rPr>
              <w:t>FIN</w:t>
            </w:r>
            <w:r>
              <w:rPr>
                <w:sz w:val="22"/>
                <w:szCs w:val="22"/>
                <w:lang w:val="tr-TR"/>
              </w:rPr>
              <w:t>-</w:t>
            </w:r>
            <w:r w:rsidRPr="0044225C">
              <w:rPr>
                <w:sz w:val="22"/>
                <w:szCs w:val="22"/>
                <w:lang w:val="tr-TR"/>
              </w:rPr>
              <w:t>3.2</w:t>
            </w:r>
          </w:p>
          <w:p w14:paraId="46CE77F5" w14:textId="0EDE7BC5" w:rsidR="0044225C" w:rsidRPr="0044225C" w:rsidRDefault="0044225C" w:rsidP="000F3418">
            <w:pPr>
              <w:spacing w:before="60" w:after="60"/>
              <w:rPr>
                <w:sz w:val="22"/>
                <w:szCs w:val="22"/>
                <w:lang w:val="tr-TR"/>
              </w:rPr>
            </w:pPr>
          </w:p>
        </w:tc>
      </w:tr>
    </w:tbl>
    <w:p w14:paraId="5E39F22D" w14:textId="77777777" w:rsidR="006467C9" w:rsidRDefault="006467C9" w:rsidP="00FB4CFE">
      <w:pPr>
        <w:tabs>
          <w:tab w:val="left" w:pos="993"/>
          <w:tab w:val="left" w:pos="1710"/>
        </w:tabs>
        <w:spacing w:before="120" w:after="120"/>
        <w:ind w:left="91" w:firstLine="6"/>
        <w:rPr>
          <w:rFonts w:eastAsiaTheme="majorEastAsia"/>
          <w:bCs/>
          <w:sz w:val="22"/>
          <w:szCs w:val="22"/>
          <w:lang w:val="tr-TR"/>
        </w:rPr>
        <w:sectPr w:rsidR="006467C9" w:rsidSect="002F0C91">
          <w:pgSz w:w="16838" w:h="11906" w:orient="landscape" w:code="9"/>
          <w:pgMar w:top="1418" w:right="851" w:bottom="851" w:left="851" w:header="567" w:footer="567" w:gutter="0"/>
          <w:cols w:space="708"/>
          <w:docGrid w:linePitch="360"/>
        </w:sect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969"/>
        <w:gridCol w:w="1418"/>
        <w:gridCol w:w="1984"/>
        <w:gridCol w:w="1843"/>
        <w:gridCol w:w="1843"/>
        <w:gridCol w:w="1276"/>
      </w:tblGrid>
      <w:tr w:rsidR="000F3418" w:rsidRPr="007B5721" w14:paraId="01802BAD" w14:textId="77777777" w:rsidTr="005F30DE">
        <w:trPr>
          <w:cantSplit/>
          <w:tblHeader/>
        </w:trPr>
        <w:tc>
          <w:tcPr>
            <w:tcW w:w="6662" w:type="dxa"/>
            <w:gridSpan w:val="2"/>
            <w:shd w:val="clear" w:color="auto" w:fill="000000" w:themeFill="text1"/>
          </w:tcPr>
          <w:p w14:paraId="0B55BCD2" w14:textId="77777777" w:rsidR="000F3418" w:rsidRPr="007B5721" w:rsidRDefault="000F3418"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lastRenderedPageBreak/>
              <w:t>Uygunluk ve Yeterlilik Kriterleri</w:t>
            </w:r>
          </w:p>
        </w:tc>
        <w:tc>
          <w:tcPr>
            <w:tcW w:w="8364" w:type="dxa"/>
            <w:gridSpan w:val="5"/>
            <w:shd w:val="clear" w:color="auto" w:fill="000000" w:themeFill="text1"/>
          </w:tcPr>
          <w:p w14:paraId="73398A6B" w14:textId="77777777" w:rsidR="000F3418" w:rsidRPr="007B5721" w:rsidRDefault="000F3418"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t>Uyum Gereklilikleri</w:t>
            </w:r>
          </w:p>
        </w:tc>
      </w:tr>
      <w:tr w:rsidR="000F3418" w:rsidRPr="00830971" w14:paraId="5485784D" w14:textId="77777777" w:rsidTr="0046399A">
        <w:trPr>
          <w:cantSplit/>
        </w:trPr>
        <w:tc>
          <w:tcPr>
            <w:tcW w:w="2693" w:type="dxa"/>
            <w:vMerge w:val="restart"/>
            <w:shd w:val="clear" w:color="auto" w:fill="D9D9D9" w:themeFill="background1" w:themeFillShade="D9"/>
          </w:tcPr>
          <w:p w14:paraId="2D18489E" w14:textId="77777777" w:rsidR="000F3418" w:rsidRPr="007B5721" w:rsidRDefault="000F3418" w:rsidP="007B5721">
            <w:pPr>
              <w:pStyle w:val="GvdeMetniGirintisi"/>
              <w:spacing w:before="60" w:after="60"/>
              <w:ind w:left="0" w:firstLine="0"/>
              <w:jc w:val="left"/>
              <w:rPr>
                <w:b/>
                <w:bCs/>
                <w:sz w:val="22"/>
                <w:szCs w:val="22"/>
                <w:lang w:val="tr-TR"/>
              </w:rPr>
            </w:pPr>
            <w:r w:rsidRPr="007B5721">
              <w:rPr>
                <w:b/>
                <w:bCs/>
                <w:sz w:val="22"/>
                <w:szCs w:val="22"/>
                <w:lang w:val="tr-TR"/>
              </w:rPr>
              <w:t>No ve Konu</w:t>
            </w:r>
          </w:p>
        </w:tc>
        <w:tc>
          <w:tcPr>
            <w:tcW w:w="3969" w:type="dxa"/>
            <w:vMerge w:val="restart"/>
            <w:shd w:val="clear" w:color="auto" w:fill="D9D9D9" w:themeFill="background1" w:themeFillShade="D9"/>
          </w:tcPr>
          <w:p w14:paraId="17A694CB" w14:textId="77777777" w:rsidR="000F3418" w:rsidRPr="00830971" w:rsidRDefault="000F3418" w:rsidP="007B5721">
            <w:pPr>
              <w:pStyle w:val="GvdeMetniGirintisi"/>
              <w:spacing w:before="60" w:after="60"/>
              <w:ind w:left="0" w:firstLine="0"/>
              <w:jc w:val="left"/>
              <w:rPr>
                <w:b/>
                <w:bCs/>
                <w:sz w:val="22"/>
                <w:szCs w:val="22"/>
                <w:lang w:val="tr-TR"/>
              </w:rPr>
            </w:pPr>
            <w:r w:rsidRPr="00830971">
              <w:rPr>
                <w:b/>
                <w:bCs/>
                <w:sz w:val="22"/>
                <w:szCs w:val="22"/>
                <w:lang w:val="tr-TR"/>
              </w:rPr>
              <w:t>Gereklilik</w:t>
            </w:r>
          </w:p>
        </w:tc>
        <w:tc>
          <w:tcPr>
            <w:tcW w:w="1418" w:type="dxa"/>
            <w:vMerge w:val="restart"/>
            <w:shd w:val="clear" w:color="auto" w:fill="D9D9D9" w:themeFill="background1" w:themeFillShade="D9"/>
          </w:tcPr>
          <w:p w14:paraId="6CA6E1FC" w14:textId="77777777" w:rsidR="000F3418" w:rsidRPr="00830971" w:rsidRDefault="000F3418" w:rsidP="005F30DE">
            <w:pPr>
              <w:spacing w:before="60" w:after="60"/>
              <w:rPr>
                <w:b/>
                <w:bCs/>
                <w:sz w:val="22"/>
                <w:szCs w:val="22"/>
                <w:lang w:val="tr-TR"/>
              </w:rPr>
            </w:pPr>
            <w:r w:rsidRPr="00830971">
              <w:rPr>
                <w:b/>
                <w:bCs/>
                <w:sz w:val="22"/>
                <w:szCs w:val="22"/>
                <w:lang w:val="tr-TR"/>
              </w:rPr>
              <w:t>Tek Firma</w:t>
            </w:r>
          </w:p>
        </w:tc>
        <w:tc>
          <w:tcPr>
            <w:tcW w:w="5670" w:type="dxa"/>
            <w:gridSpan w:val="3"/>
            <w:shd w:val="clear" w:color="auto" w:fill="D9D9D9" w:themeFill="background1" w:themeFillShade="D9"/>
          </w:tcPr>
          <w:p w14:paraId="59386583" w14:textId="77777777" w:rsidR="000F3418" w:rsidRPr="00830971" w:rsidRDefault="000F3418" w:rsidP="005F30DE">
            <w:pPr>
              <w:spacing w:before="60" w:after="60"/>
              <w:jc w:val="center"/>
              <w:rPr>
                <w:b/>
                <w:bCs/>
                <w:sz w:val="22"/>
                <w:szCs w:val="22"/>
                <w:lang w:val="tr-TR"/>
              </w:rPr>
            </w:pPr>
            <w:r w:rsidRPr="00830971">
              <w:rPr>
                <w:b/>
                <w:bCs/>
                <w:sz w:val="22"/>
                <w:szCs w:val="22"/>
                <w:lang w:val="tr-TR"/>
              </w:rPr>
              <w:t>Ortak Girişim (mevcut veya planlanan)</w:t>
            </w:r>
          </w:p>
        </w:tc>
        <w:tc>
          <w:tcPr>
            <w:tcW w:w="1276" w:type="dxa"/>
            <w:vMerge w:val="restart"/>
            <w:shd w:val="clear" w:color="auto" w:fill="D9D9D9" w:themeFill="background1" w:themeFillShade="D9"/>
          </w:tcPr>
          <w:p w14:paraId="639B3678" w14:textId="77777777" w:rsidR="000F3418" w:rsidRPr="00830971" w:rsidRDefault="000F3418" w:rsidP="005F30DE">
            <w:pPr>
              <w:spacing w:before="60" w:after="60"/>
              <w:jc w:val="center"/>
              <w:rPr>
                <w:b/>
                <w:bCs/>
                <w:sz w:val="22"/>
                <w:szCs w:val="22"/>
                <w:lang w:val="tr-TR"/>
              </w:rPr>
            </w:pPr>
            <w:r w:rsidRPr="00830971">
              <w:rPr>
                <w:b/>
                <w:bCs/>
                <w:sz w:val="22"/>
                <w:szCs w:val="22"/>
                <w:lang w:val="tr-TR"/>
              </w:rPr>
              <w:t>Sunulması Gereken Belgeler</w:t>
            </w:r>
          </w:p>
        </w:tc>
      </w:tr>
      <w:tr w:rsidR="00825F48" w:rsidRPr="00830971" w14:paraId="718B5E17" w14:textId="77777777" w:rsidTr="0046399A">
        <w:trPr>
          <w:cantSplit/>
        </w:trPr>
        <w:tc>
          <w:tcPr>
            <w:tcW w:w="2693" w:type="dxa"/>
            <w:vMerge/>
            <w:tcBorders>
              <w:bottom w:val="single" w:sz="4" w:space="0" w:color="auto"/>
            </w:tcBorders>
            <w:shd w:val="clear" w:color="auto" w:fill="D9D9D9" w:themeFill="background1" w:themeFillShade="D9"/>
          </w:tcPr>
          <w:p w14:paraId="1F651298" w14:textId="77777777" w:rsidR="000F3418" w:rsidRPr="00830971" w:rsidRDefault="000F3418" w:rsidP="005F30DE">
            <w:pPr>
              <w:pStyle w:val="Balk2"/>
              <w:keepNext w:val="0"/>
              <w:keepLines w:val="0"/>
              <w:spacing w:before="60" w:after="60"/>
              <w:rPr>
                <w:sz w:val="22"/>
                <w:szCs w:val="22"/>
                <w:lang w:val="tr-TR"/>
              </w:rPr>
            </w:pPr>
          </w:p>
        </w:tc>
        <w:tc>
          <w:tcPr>
            <w:tcW w:w="3969" w:type="dxa"/>
            <w:vMerge/>
            <w:tcBorders>
              <w:bottom w:val="single" w:sz="4" w:space="0" w:color="auto"/>
            </w:tcBorders>
            <w:shd w:val="clear" w:color="auto" w:fill="D9D9D9" w:themeFill="background1" w:themeFillShade="D9"/>
          </w:tcPr>
          <w:p w14:paraId="038704EC" w14:textId="77777777" w:rsidR="000F3418" w:rsidRPr="00830971" w:rsidRDefault="000F3418" w:rsidP="005F30DE">
            <w:pPr>
              <w:pStyle w:val="GvdeMetniGirintisi"/>
              <w:spacing w:before="60" w:after="60"/>
              <w:ind w:left="0" w:firstLine="0"/>
              <w:jc w:val="left"/>
              <w:rPr>
                <w:b/>
                <w:bCs/>
                <w:sz w:val="22"/>
                <w:szCs w:val="22"/>
                <w:lang w:val="tr-TR"/>
              </w:rPr>
            </w:pPr>
          </w:p>
        </w:tc>
        <w:tc>
          <w:tcPr>
            <w:tcW w:w="1418" w:type="dxa"/>
            <w:vMerge/>
            <w:tcBorders>
              <w:bottom w:val="single" w:sz="4" w:space="0" w:color="auto"/>
            </w:tcBorders>
            <w:shd w:val="clear" w:color="auto" w:fill="D9D9D9" w:themeFill="background1" w:themeFillShade="D9"/>
          </w:tcPr>
          <w:p w14:paraId="6DD491F2" w14:textId="77777777" w:rsidR="000F3418" w:rsidRPr="00830971" w:rsidRDefault="000F3418" w:rsidP="005F30DE">
            <w:pPr>
              <w:spacing w:before="60" w:after="60"/>
              <w:rPr>
                <w:b/>
                <w:bCs/>
                <w:sz w:val="22"/>
                <w:szCs w:val="22"/>
                <w:lang w:val="tr-TR"/>
              </w:rPr>
            </w:pPr>
          </w:p>
        </w:tc>
        <w:tc>
          <w:tcPr>
            <w:tcW w:w="1984" w:type="dxa"/>
            <w:tcBorders>
              <w:bottom w:val="single" w:sz="4" w:space="0" w:color="auto"/>
            </w:tcBorders>
            <w:shd w:val="clear" w:color="auto" w:fill="D9D9D9" w:themeFill="background1" w:themeFillShade="D9"/>
          </w:tcPr>
          <w:p w14:paraId="0EEFE44F" w14:textId="77777777" w:rsidR="000F3418" w:rsidRPr="00830971" w:rsidRDefault="000F3418" w:rsidP="005F30DE">
            <w:pPr>
              <w:spacing w:before="60" w:after="60"/>
              <w:rPr>
                <w:b/>
                <w:bCs/>
                <w:sz w:val="22"/>
                <w:szCs w:val="22"/>
                <w:lang w:val="tr-TR"/>
              </w:rPr>
            </w:pPr>
            <w:r w:rsidRPr="00830971">
              <w:rPr>
                <w:b/>
                <w:bCs/>
                <w:sz w:val="22"/>
                <w:szCs w:val="22"/>
                <w:lang w:val="tr-TR"/>
              </w:rPr>
              <w:t>Tüm ortaklar birlikte</w:t>
            </w:r>
          </w:p>
        </w:tc>
        <w:tc>
          <w:tcPr>
            <w:tcW w:w="1843" w:type="dxa"/>
            <w:tcBorders>
              <w:bottom w:val="single" w:sz="4" w:space="0" w:color="auto"/>
            </w:tcBorders>
            <w:shd w:val="clear" w:color="auto" w:fill="D9D9D9" w:themeFill="background1" w:themeFillShade="D9"/>
          </w:tcPr>
          <w:p w14:paraId="241653B0" w14:textId="77777777" w:rsidR="000F3418" w:rsidRPr="00830971" w:rsidRDefault="000F3418" w:rsidP="005F30DE">
            <w:pPr>
              <w:spacing w:before="60" w:after="60"/>
              <w:rPr>
                <w:b/>
                <w:bCs/>
                <w:sz w:val="22"/>
                <w:szCs w:val="22"/>
                <w:lang w:val="tr-TR"/>
              </w:rPr>
            </w:pPr>
            <w:r w:rsidRPr="00830971">
              <w:rPr>
                <w:b/>
                <w:bCs/>
                <w:sz w:val="22"/>
                <w:szCs w:val="22"/>
                <w:lang w:val="tr-TR"/>
              </w:rPr>
              <w:t>Her bir ortak</w:t>
            </w:r>
          </w:p>
        </w:tc>
        <w:tc>
          <w:tcPr>
            <w:tcW w:w="1843" w:type="dxa"/>
            <w:tcBorders>
              <w:bottom w:val="single" w:sz="4" w:space="0" w:color="auto"/>
            </w:tcBorders>
            <w:shd w:val="clear" w:color="auto" w:fill="D9D9D9" w:themeFill="background1" w:themeFillShade="D9"/>
          </w:tcPr>
          <w:p w14:paraId="07954821" w14:textId="77777777" w:rsidR="000F3418" w:rsidRPr="00830971" w:rsidRDefault="000F3418" w:rsidP="005F30DE">
            <w:pPr>
              <w:spacing w:before="60" w:after="60"/>
              <w:jc w:val="center"/>
              <w:rPr>
                <w:b/>
                <w:bCs/>
                <w:sz w:val="22"/>
                <w:szCs w:val="22"/>
                <w:lang w:val="tr-TR"/>
              </w:rPr>
            </w:pPr>
            <w:r w:rsidRPr="00830971">
              <w:rPr>
                <w:b/>
                <w:bCs/>
                <w:sz w:val="22"/>
                <w:szCs w:val="22"/>
                <w:lang w:val="tr-TR"/>
              </w:rPr>
              <w:t>En az bir ortak</w:t>
            </w:r>
          </w:p>
        </w:tc>
        <w:tc>
          <w:tcPr>
            <w:tcW w:w="1276" w:type="dxa"/>
            <w:vMerge/>
            <w:tcBorders>
              <w:bottom w:val="single" w:sz="4" w:space="0" w:color="auto"/>
            </w:tcBorders>
            <w:shd w:val="clear" w:color="auto" w:fill="D9D9D9" w:themeFill="background1" w:themeFillShade="D9"/>
          </w:tcPr>
          <w:p w14:paraId="04FCCE84" w14:textId="77777777" w:rsidR="000F3418" w:rsidRPr="00830971" w:rsidRDefault="000F3418" w:rsidP="005F30DE">
            <w:pPr>
              <w:spacing w:before="60" w:after="60"/>
              <w:jc w:val="center"/>
              <w:rPr>
                <w:b/>
                <w:bCs/>
                <w:sz w:val="22"/>
                <w:szCs w:val="22"/>
                <w:lang w:val="tr-TR"/>
              </w:rPr>
            </w:pPr>
          </w:p>
        </w:tc>
      </w:tr>
      <w:tr w:rsidR="000F3418" w:rsidRPr="00830971" w14:paraId="058FAC35" w14:textId="77777777" w:rsidTr="005F30DE">
        <w:trPr>
          <w:cantSplit/>
          <w:tblHeader/>
        </w:trPr>
        <w:tc>
          <w:tcPr>
            <w:tcW w:w="15026" w:type="dxa"/>
            <w:gridSpan w:val="7"/>
            <w:shd w:val="clear" w:color="auto" w:fill="7F7F7F" w:themeFill="text1" w:themeFillTint="80"/>
          </w:tcPr>
          <w:p w14:paraId="4EC8B9E0" w14:textId="38AAF379" w:rsidR="000F3418" w:rsidRPr="00830971" w:rsidRDefault="006617B8" w:rsidP="00353176">
            <w:pPr>
              <w:pStyle w:val="Balk2"/>
              <w:spacing w:before="0"/>
              <w:rPr>
                <w:color w:val="FFFFFF" w:themeColor="background1"/>
                <w:szCs w:val="24"/>
                <w:lang w:val="tr-TR"/>
              </w:rPr>
            </w:pPr>
            <w:bookmarkStart w:id="63" w:name="_Toc167287565"/>
            <w:r>
              <w:rPr>
                <w:rFonts w:cs="Times New Roman"/>
                <w:color w:val="FFFFFF" w:themeColor="background1"/>
                <w:szCs w:val="24"/>
                <w:lang w:val="tr-TR"/>
              </w:rPr>
              <w:t xml:space="preserve">4. </w:t>
            </w:r>
            <w:r w:rsidR="000F3418">
              <w:rPr>
                <w:rFonts w:cs="Times New Roman"/>
                <w:color w:val="FFFFFF" w:themeColor="background1"/>
                <w:szCs w:val="24"/>
                <w:lang w:val="tr-TR"/>
              </w:rPr>
              <w:t>Deneyim</w:t>
            </w:r>
            <w:bookmarkEnd w:id="63"/>
          </w:p>
        </w:tc>
      </w:tr>
      <w:tr w:rsidR="00825F48" w:rsidRPr="00896020" w14:paraId="21A5C2CB" w14:textId="77777777" w:rsidTr="0046399A">
        <w:trPr>
          <w:cantSplit/>
        </w:trPr>
        <w:tc>
          <w:tcPr>
            <w:tcW w:w="2693" w:type="dxa"/>
          </w:tcPr>
          <w:p w14:paraId="589194E3" w14:textId="136C6F4C" w:rsidR="000F3418" w:rsidRPr="00A1153A" w:rsidRDefault="006617B8" w:rsidP="00353176">
            <w:pPr>
              <w:pStyle w:val="Balk2"/>
              <w:keepNext w:val="0"/>
              <w:keepLines w:val="0"/>
              <w:spacing w:before="60" w:after="60"/>
              <w:ind w:left="24"/>
              <w:rPr>
                <w:bCs w:val="0"/>
                <w:sz w:val="22"/>
                <w:szCs w:val="22"/>
                <w:lang w:val="tr-TR"/>
              </w:rPr>
            </w:pPr>
            <w:bookmarkStart w:id="64" w:name="_Toc167287566"/>
            <w:r>
              <w:rPr>
                <w:bCs w:val="0"/>
                <w:sz w:val="22"/>
                <w:szCs w:val="22"/>
                <w:lang w:val="tr-TR"/>
              </w:rPr>
              <w:t xml:space="preserve">4.1 </w:t>
            </w:r>
            <w:r w:rsidR="000F3418">
              <w:rPr>
                <w:bCs w:val="0"/>
                <w:sz w:val="22"/>
                <w:szCs w:val="22"/>
                <w:lang w:val="tr-TR"/>
              </w:rPr>
              <w:t>(a) Genel İnşaat Deneyimi</w:t>
            </w:r>
            <w:bookmarkEnd w:id="64"/>
          </w:p>
        </w:tc>
        <w:tc>
          <w:tcPr>
            <w:tcW w:w="3969" w:type="dxa"/>
          </w:tcPr>
          <w:p w14:paraId="6409A2C0" w14:textId="6B222BF7" w:rsidR="000F3418" w:rsidRPr="000F3418" w:rsidRDefault="000F3418" w:rsidP="000F3418">
            <w:pPr>
              <w:pStyle w:val="GvdeMetniGirintisi"/>
              <w:spacing w:before="60" w:after="60"/>
              <w:ind w:left="0" w:firstLine="0"/>
              <w:jc w:val="left"/>
              <w:rPr>
                <w:sz w:val="22"/>
                <w:szCs w:val="22"/>
                <w:lang w:val="tr-TR"/>
              </w:rPr>
            </w:pPr>
            <w:r w:rsidRPr="000F3418">
              <w:rPr>
                <w:sz w:val="22"/>
                <w:szCs w:val="22"/>
                <w:lang w:val="tr-TR"/>
              </w:rPr>
              <w:t xml:space="preserve">1 Ocak </w:t>
            </w:r>
            <w:r w:rsidR="00825F48">
              <w:rPr>
                <w:sz w:val="22"/>
                <w:szCs w:val="22"/>
                <w:lang w:val="tr-TR"/>
              </w:rPr>
              <w:t>2014</w:t>
            </w:r>
            <w:r w:rsidRPr="000F3418">
              <w:rPr>
                <w:sz w:val="22"/>
                <w:szCs w:val="22"/>
                <w:lang w:val="tr-TR"/>
              </w:rPr>
              <w:t xml:space="preserve"> tarihinden itibaren en son </w:t>
            </w:r>
            <w:r w:rsidR="00825F48">
              <w:rPr>
                <w:sz w:val="22"/>
                <w:szCs w:val="22"/>
                <w:lang w:val="tr-TR"/>
              </w:rPr>
              <w:t>10 (on)</w:t>
            </w:r>
            <w:r w:rsidRPr="000F3418">
              <w:rPr>
                <w:sz w:val="22"/>
                <w:szCs w:val="22"/>
                <w:lang w:val="tr-TR"/>
              </w:rPr>
              <w:t xml:space="preserve"> yıl boyunca inşaat sözleşmeleri kapsamında ana yüklenici, OG üyesi, alt yüklenici olarak deneyim sahibi olmalıdır. </w:t>
            </w:r>
          </w:p>
        </w:tc>
        <w:tc>
          <w:tcPr>
            <w:tcW w:w="1418" w:type="dxa"/>
          </w:tcPr>
          <w:p w14:paraId="60B59B3B" w14:textId="0CF3C58B" w:rsidR="000F3418" w:rsidRPr="000F3418" w:rsidRDefault="000F3418" w:rsidP="000F3418">
            <w:pPr>
              <w:spacing w:before="60" w:after="60"/>
              <w:rPr>
                <w:sz w:val="22"/>
                <w:szCs w:val="22"/>
                <w:lang w:val="tr-TR"/>
              </w:rPr>
            </w:pPr>
            <w:r w:rsidRPr="000F3418">
              <w:rPr>
                <w:sz w:val="22"/>
                <w:szCs w:val="22"/>
                <w:lang w:val="tr-TR"/>
              </w:rPr>
              <w:t>Şartı sağlamalıdır</w:t>
            </w:r>
          </w:p>
        </w:tc>
        <w:tc>
          <w:tcPr>
            <w:tcW w:w="1984" w:type="dxa"/>
          </w:tcPr>
          <w:p w14:paraId="32110D76" w14:textId="6A281382" w:rsidR="000F3418" w:rsidRPr="000F3418" w:rsidRDefault="000F3418" w:rsidP="000F3418">
            <w:pPr>
              <w:spacing w:before="60" w:after="60"/>
              <w:rPr>
                <w:sz w:val="22"/>
                <w:szCs w:val="22"/>
                <w:lang w:val="tr-TR"/>
              </w:rPr>
            </w:pPr>
            <w:r w:rsidRPr="000F3418">
              <w:rPr>
                <w:sz w:val="22"/>
                <w:szCs w:val="22"/>
                <w:lang w:val="tr-TR"/>
              </w:rPr>
              <w:t>Uygulanmayacak</w:t>
            </w:r>
          </w:p>
        </w:tc>
        <w:tc>
          <w:tcPr>
            <w:tcW w:w="1843" w:type="dxa"/>
          </w:tcPr>
          <w:p w14:paraId="533E3857" w14:textId="2EB35245" w:rsidR="000F3418" w:rsidRPr="000F3418" w:rsidRDefault="000F3418" w:rsidP="000F3418">
            <w:pPr>
              <w:spacing w:before="60" w:after="60"/>
              <w:rPr>
                <w:sz w:val="22"/>
                <w:szCs w:val="22"/>
                <w:lang w:val="tr-TR"/>
              </w:rPr>
            </w:pPr>
            <w:r w:rsidRPr="000F3418">
              <w:rPr>
                <w:sz w:val="22"/>
                <w:szCs w:val="22"/>
                <w:lang w:val="tr-TR"/>
              </w:rPr>
              <w:t>Şartı sağlamalıdır</w:t>
            </w:r>
          </w:p>
        </w:tc>
        <w:tc>
          <w:tcPr>
            <w:tcW w:w="1843" w:type="dxa"/>
          </w:tcPr>
          <w:p w14:paraId="15043E98" w14:textId="163EA4B1" w:rsidR="000F3418" w:rsidRPr="000F3418" w:rsidRDefault="000F3418" w:rsidP="000F3418">
            <w:pPr>
              <w:spacing w:before="60" w:after="60"/>
              <w:rPr>
                <w:sz w:val="22"/>
                <w:szCs w:val="22"/>
                <w:lang w:val="tr-TR"/>
              </w:rPr>
            </w:pPr>
            <w:r w:rsidRPr="000F3418">
              <w:rPr>
                <w:sz w:val="22"/>
                <w:szCs w:val="22"/>
                <w:lang w:val="tr-TR"/>
              </w:rPr>
              <w:t>Uygulanmayacak</w:t>
            </w:r>
          </w:p>
        </w:tc>
        <w:tc>
          <w:tcPr>
            <w:tcW w:w="1276" w:type="dxa"/>
          </w:tcPr>
          <w:p w14:paraId="46419FB3" w14:textId="77777777" w:rsidR="000F3418" w:rsidRDefault="000F3418" w:rsidP="000F3418">
            <w:pPr>
              <w:pStyle w:val="Style11"/>
              <w:tabs>
                <w:tab w:val="left" w:leader="dot" w:pos="8424"/>
              </w:tabs>
              <w:spacing w:line="240" w:lineRule="auto"/>
              <w:rPr>
                <w:sz w:val="22"/>
                <w:szCs w:val="22"/>
                <w:lang w:val="tr-TR"/>
              </w:rPr>
            </w:pPr>
            <w:r w:rsidRPr="000F3418">
              <w:rPr>
                <w:sz w:val="22"/>
                <w:szCs w:val="22"/>
                <w:lang w:val="tr-TR"/>
              </w:rPr>
              <w:t xml:space="preserve">Form </w:t>
            </w:r>
          </w:p>
          <w:p w14:paraId="1463C838" w14:textId="60981A9B" w:rsidR="000F3418" w:rsidRPr="000F3418" w:rsidRDefault="000F3418" w:rsidP="000F3418">
            <w:pPr>
              <w:pStyle w:val="Style11"/>
              <w:tabs>
                <w:tab w:val="left" w:leader="dot" w:pos="8424"/>
              </w:tabs>
              <w:spacing w:line="240" w:lineRule="auto"/>
              <w:rPr>
                <w:sz w:val="22"/>
                <w:szCs w:val="22"/>
                <w:lang w:val="tr-TR"/>
              </w:rPr>
            </w:pPr>
            <w:r w:rsidRPr="000F3418">
              <w:rPr>
                <w:sz w:val="22"/>
                <w:szCs w:val="22"/>
                <w:lang w:val="tr-TR"/>
              </w:rPr>
              <w:t>EXP</w:t>
            </w:r>
            <w:r>
              <w:rPr>
                <w:sz w:val="22"/>
                <w:szCs w:val="22"/>
                <w:lang w:val="tr-TR"/>
              </w:rPr>
              <w:t>-</w:t>
            </w:r>
            <w:r w:rsidRPr="000F3418">
              <w:rPr>
                <w:sz w:val="22"/>
                <w:szCs w:val="22"/>
                <w:lang w:val="tr-TR"/>
              </w:rPr>
              <w:t>4.1</w:t>
            </w:r>
          </w:p>
          <w:p w14:paraId="5EE210A7" w14:textId="430E3DC0" w:rsidR="000F3418" w:rsidRPr="000F3418" w:rsidRDefault="000F3418" w:rsidP="000F3418">
            <w:pPr>
              <w:spacing w:before="60" w:after="60"/>
              <w:rPr>
                <w:sz w:val="22"/>
                <w:szCs w:val="22"/>
                <w:lang w:val="tr-TR"/>
              </w:rPr>
            </w:pPr>
          </w:p>
        </w:tc>
      </w:tr>
      <w:tr w:rsidR="00825F48" w:rsidRPr="00896020" w14:paraId="53549894" w14:textId="77777777" w:rsidTr="0046399A">
        <w:trPr>
          <w:cantSplit/>
        </w:trPr>
        <w:tc>
          <w:tcPr>
            <w:tcW w:w="2693" w:type="dxa"/>
          </w:tcPr>
          <w:p w14:paraId="2831AFB1" w14:textId="4F09EFD9" w:rsidR="000F3418" w:rsidRPr="000F3418" w:rsidRDefault="00E60359" w:rsidP="00353176">
            <w:pPr>
              <w:pStyle w:val="Balk2"/>
              <w:keepNext w:val="0"/>
              <w:keepLines w:val="0"/>
              <w:spacing w:before="60" w:after="60"/>
              <w:ind w:left="114"/>
              <w:rPr>
                <w:bCs w:val="0"/>
                <w:sz w:val="22"/>
                <w:szCs w:val="22"/>
                <w:lang w:val="tr-TR"/>
              </w:rPr>
            </w:pPr>
            <w:bookmarkStart w:id="65" w:name="_Toc167287567"/>
            <w:r>
              <w:rPr>
                <w:bCs w:val="0"/>
                <w:sz w:val="22"/>
                <w:szCs w:val="22"/>
                <w:lang w:val="tr-TR"/>
              </w:rPr>
              <w:t xml:space="preserve">4.2 </w:t>
            </w:r>
            <w:r w:rsidR="000F3418">
              <w:rPr>
                <w:bCs w:val="0"/>
                <w:sz w:val="22"/>
                <w:szCs w:val="22"/>
                <w:lang w:val="tr-TR"/>
              </w:rPr>
              <w:t xml:space="preserve">(a) </w:t>
            </w:r>
            <w:r w:rsidR="000F3418" w:rsidRPr="00A1153A">
              <w:rPr>
                <w:bCs w:val="0"/>
                <w:sz w:val="22"/>
                <w:szCs w:val="22"/>
                <w:lang w:val="tr-TR"/>
              </w:rPr>
              <w:t>Be</w:t>
            </w:r>
            <w:r w:rsidR="000F3418">
              <w:rPr>
                <w:bCs w:val="0"/>
                <w:sz w:val="22"/>
                <w:szCs w:val="22"/>
                <w:lang w:val="tr-TR"/>
              </w:rPr>
              <w:t>nzer İnşaat ve Sözleşme Yönetimi Deneyimi</w:t>
            </w:r>
            <w:bookmarkEnd w:id="65"/>
          </w:p>
        </w:tc>
        <w:tc>
          <w:tcPr>
            <w:tcW w:w="3969" w:type="dxa"/>
          </w:tcPr>
          <w:p w14:paraId="53AAF697" w14:textId="62CFF24E" w:rsidR="000F3418" w:rsidRPr="000F3418" w:rsidRDefault="000F3418" w:rsidP="0046399A">
            <w:pPr>
              <w:spacing w:before="60" w:after="60"/>
              <w:rPr>
                <w:sz w:val="22"/>
                <w:szCs w:val="22"/>
                <w:lang w:val="tr-TR"/>
              </w:rPr>
            </w:pPr>
            <w:r w:rsidRPr="00E435D7">
              <w:rPr>
                <w:sz w:val="22"/>
                <w:szCs w:val="22"/>
                <w:lang w:val="tr-TR"/>
              </w:rPr>
              <w:t xml:space="preserve">(i) 1 Ocak </w:t>
            </w:r>
            <w:r w:rsidR="002B09E4" w:rsidRPr="00E435D7">
              <w:rPr>
                <w:sz w:val="22"/>
                <w:szCs w:val="22"/>
                <w:lang w:val="tr-TR"/>
              </w:rPr>
              <w:t>2014</w:t>
            </w:r>
            <w:r w:rsidRPr="00E435D7">
              <w:rPr>
                <w:sz w:val="22"/>
                <w:szCs w:val="22"/>
                <w:lang w:val="tr-TR"/>
              </w:rPr>
              <w:t xml:space="preserve"> ile</w:t>
            </w:r>
            <w:r w:rsidRPr="000F3418">
              <w:rPr>
                <w:sz w:val="22"/>
                <w:szCs w:val="22"/>
                <w:lang w:val="tr-TR"/>
              </w:rPr>
              <w:t xml:space="preserve"> tekliflerin verildiği tarih arasında ana yüklenici, ortak girişim üyesi</w:t>
            </w:r>
            <w:r w:rsidRPr="000F3418">
              <w:rPr>
                <w:sz w:val="22"/>
                <w:szCs w:val="22"/>
                <w:vertAlign w:val="superscript"/>
                <w:lang w:val="tr-TR"/>
              </w:rPr>
              <w:footnoteReference w:id="5"/>
            </w:r>
            <w:r w:rsidRPr="000F3418">
              <w:rPr>
                <w:sz w:val="22"/>
                <w:szCs w:val="22"/>
                <w:lang w:val="tr-TR"/>
              </w:rPr>
              <w:t xml:space="preserve"> veya alt yüklenici olarak asgari aşağıda açıklanan benzer sözleşmeyi tatmin edici şekilde ve büyük ölçüde tamamlamış olmak gerekir</w:t>
            </w:r>
            <w:bookmarkStart w:id="66" w:name="_Ref304212112"/>
            <w:r w:rsidRPr="000F3418">
              <w:rPr>
                <w:sz w:val="22"/>
                <w:szCs w:val="22"/>
                <w:vertAlign w:val="superscript"/>
                <w:lang w:val="tr-TR"/>
              </w:rPr>
              <w:t xml:space="preserve"> </w:t>
            </w:r>
            <w:r w:rsidRPr="000F3418">
              <w:rPr>
                <w:sz w:val="22"/>
                <w:szCs w:val="22"/>
                <w:vertAlign w:val="superscript"/>
                <w:lang w:val="tr-TR"/>
              </w:rPr>
              <w:footnoteReference w:id="6"/>
            </w:r>
            <w:bookmarkEnd w:id="66"/>
            <w:r w:rsidRPr="000F3418">
              <w:rPr>
                <w:sz w:val="22"/>
                <w:szCs w:val="22"/>
                <w:lang w:val="tr-TR"/>
              </w:rPr>
              <w:t xml:space="preserve">: </w:t>
            </w:r>
          </w:p>
          <w:p w14:paraId="2D6D5CEF" w14:textId="65A9643D" w:rsidR="000F3418" w:rsidRPr="000F3418" w:rsidRDefault="000F3418" w:rsidP="00825F48">
            <w:pPr>
              <w:rPr>
                <w:sz w:val="22"/>
                <w:szCs w:val="22"/>
                <w:lang w:val="tr-TR"/>
              </w:rPr>
            </w:pPr>
            <w:r w:rsidRPr="000F3418">
              <w:rPr>
                <w:sz w:val="22"/>
                <w:szCs w:val="22"/>
                <w:lang w:val="tr-TR"/>
              </w:rPr>
              <w:t xml:space="preserve">(i) </w:t>
            </w:r>
            <w:r w:rsidR="00A1181F">
              <w:rPr>
                <w:sz w:val="22"/>
                <w:szCs w:val="22"/>
                <w:lang w:val="tr-TR"/>
              </w:rPr>
              <w:t xml:space="preserve">En az </w:t>
            </w:r>
            <w:r w:rsidR="00B5748D">
              <w:rPr>
                <w:sz w:val="22"/>
                <w:szCs w:val="22"/>
                <w:lang w:val="tr-TR"/>
              </w:rPr>
              <w:t>170.</w:t>
            </w:r>
            <w:r w:rsidR="00A1181F">
              <w:rPr>
                <w:sz w:val="22"/>
                <w:szCs w:val="22"/>
                <w:lang w:val="tr-TR"/>
              </w:rPr>
              <w:t xml:space="preserve">000.000,00 (yüz </w:t>
            </w:r>
            <w:r w:rsidR="00341D1F">
              <w:rPr>
                <w:sz w:val="22"/>
                <w:szCs w:val="22"/>
                <w:lang w:val="tr-TR"/>
              </w:rPr>
              <w:t>yetmiş</w:t>
            </w:r>
            <w:r w:rsidR="00BB1237">
              <w:rPr>
                <w:sz w:val="22"/>
                <w:szCs w:val="22"/>
                <w:lang w:val="tr-TR"/>
              </w:rPr>
              <w:t xml:space="preserve"> </w:t>
            </w:r>
            <w:r w:rsidR="00A1181F">
              <w:rPr>
                <w:sz w:val="22"/>
                <w:szCs w:val="22"/>
                <w:lang w:val="tr-TR"/>
              </w:rPr>
              <w:t>milyon) TL</w:t>
            </w:r>
            <w:r w:rsidR="00825F48">
              <w:rPr>
                <w:sz w:val="22"/>
                <w:szCs w:val="22"/>
                <w:lang w:val="tr-TR"/>
              </w:rPr>
              <w:t xml:space="preserve"> tutarında </w:t>
            </w:r>
            <w:r w:rsidR="00A1181F">
              <w:rPr>
                <w:sz w:val="22"/>
                <w:szCs w:val="22"/>
                <w:lang w:val="tr-TR"/>
              </w:rPr>
              <w:t>(bir) Sözleşme v</w:t>
            </w:r>
            <w:r w:rsidRPr="000F3418">
              <w:rPr>
                <w:sz w:val="22"/>
                <w:szCs w:val="22"/>
                <w:lang w:val="tr-TR"/>
              </w:rPr>
              <w:t xml:space="preserve">eya </w:t>
            </w:r>
          </w:p>
          <w:p w14:paraId="57930235" w14:textId="18939A3F" w:rsidR="000F3418" w:rsidRDefault="000F3418" w:rsidP="00825F48">
            <w:pPr>
              <w:rPr>
                <w:sz w:val="22"/>
                <w:szCs w:val="22"/>
                <w:lang w:val="tr-TR"/>
              </w:rPr>
            </w:pPr>
            <w:r w:rsidRPr="000F3418">
              <w:rPr>
                <w:sz w:val="22"/>
                <w:szCs w:val="22"/>
                <w:lang w:val="tr-TR"/>
              </w:rPr>
              <w:t>(ii)</w:t>
            </w:r>
            <w:r w:rsidR="00A1181F">
              <w:rPr>
                <w:sz w:val="22"/>
                <w:szCs w:val="22"/>
                <w:lang w:val="tr-TR"/>
              </w:rPr>
              <w:t xml:space="preserve"> En </w:t>
            </w:r>
            <w:r w:rsidR="00AE429E">
              <w:rPr>
                <w:sz w:val="22"/>
                <w:szCs w:val="22"/>
                <w:lang w:val="tr-TR"/>
              </w:rPr>
              <w:t>fazla iki</w:t>
            </w:r>
            <w:r w:rsidR="000F49F2">
              <w:rPr>
                <w:sz w:val="22"/>
                <w:szCs w:val="22"/>
                <w:lang w:val="tr-TR"/>
              </w:rPr>
              <w:t xml:space="preserve"> sözleşme kapsamında toplamı</w:t>
            </w:r>
            <w:r w:rsidR="00AE429E">
              <w:rPr>
                <w:sz w:val="22"/>
                <w:szCs w:val="22"/>
                <w:lang w:val="tr-TR"/>
              </w:rPr>
              <w:t xml:space="preserve"> </w:t>
            </w:r>
            <w:r w:rsidR="000F49F2">
              <w:rPr>
                <w:sz w:val="22"/>
                <w:szCs w:val="22"/>
                <w:lang w:val="tr-TR"/>
              </w:rPr>
              <w:t>225</w:t>
            </w:r>
            <w:r w:rsidR="00A1181F">
              <w:rPr>
                <w:sz w:val="22"/>
                <w:szCs w:val="22"/>
                <w:lang w:val="tr-TR"/>
              </w:rPr>
              <w:t>.000.000,00 (</w:t>
            </w:r>
            <w:r w:rsidR="007B2BDE">
              <w:rPr>
                <w:sz w:val="22"/>
                <w:szCs w:val="22"/>
                <w:lang w:val="tr-TR"/>
              </w:rPr>
              <w:t>iki</w:t>
            </w:r>
            <w:r w:rsidR="00341D1F">
              <w:rPr>
                <w:sz w:val="22"/>
                <w:szCs w:val="22"/>
                <w:lang w:val="tr-TR"/>
              </w:rPr>
              <w:t xml:space="preserve"> </w:t>
            </w:r>
            <w:r w:rsidR="00A1181F">
              <w:rPr>
                <w:sz w:val="22"/>
                <w:szCs w:val="22"/>
                <w:lang w:val="tr-TR"/>
              </w:rPr>
              <w:t>yüz</w:t>
            </w:r>
            <w:r w:rsidR="0077209D">
              <w:rPr>
                <w:sz w:val="22"/>
                <w:szCs w:val="22"/>
                <w:lang w:val="tr-TR"/>
              </w:rPr>
              <w:t xml:space="preserve"> yirmi</w:t>
            </w:r>
            <w:r w:rsidR="00341D1F">
              <w:rPr>
                <w:sz w:val="22"/>
                <w:szCs w:val="22"/>
                <w:lang w:val="tr-TR"/>
              </w:rPr>
              <w:t xml:space="preserve"> </w:t>
            </w:r>
            <w:r w:rsidR="0077209D">
              <w:rPr>
                <w:sz w:val="22"/>
                <w:szCs w:val="22"/>
                <w:lang w:val="tr-TR"/>
              </w:rPr>
              <w:t>beş</w:t>
            </w:r>
            <w:r w:rsidR="00A1181F">
              <w:rPr>
                <w:sz w:val="22"/>
                <w:szCs w:val="22"/>
                <w:lang w:val="tr-TR"/>
              </w:rPr>
              <w:t xml:space="preserve"> milyon)</w:t>
            </w:r>
            <w:r w:rsidR="00825F48">
              <w:rPr>
                <w:sz w:val="22"/>
                <w:szCs w:val="22"/>
                <w:lang w:val="tr-TR"/>
              </w:rPr>
              <w:t xml:space="preserve"> TL tutarında</w:t>
            </w:r>
          </w:p>
          <w:p w14:paraId="5694D2DD" w14:textId="77777777" w:rsidR="0046399A" w:rsidRDefault="000F3418" w:rsidP="0046399A">
            <w:pPr>
              <w:pStyle w:val="GvdeMetniGirintisi"/>
              <w:spacing w:before="60"/>
              <w:ind w:left="0" w:firstLine="0"/>
              <w:jc w:val="left"/>
              <w:rPr>
                <w:sz w:val="22"/>
                <w:szCs w:val="22"/>
                <w:lang w:val="tr-TR"/>
              </w:rPr>
            </w:pPr>
            <w:bookmarkStart w:id="67" w:name="_Toc325722918"/>
            <w:r w:rsidRPr="000F3418">
              <w:rPr>
                <w:sz w:val="22"/>
                <w:szCs w:val="22"/>
                <w:lang w:val="tr-TR"/>
              </w:rPr>
              <w:t xml:space="preserve">Sözleşmelerin benzerliği aşağıdaki şekilde belirlenir: </w:t>
            </w:r>
            <w:bookmarkEnd w:id="67"/>
          </w:p>
          <w:p w14:paraId="152DDCBD" w14:textId="1FFD6192" w:rsidR="000F3418" w:rsidRPr="000F3418" w:rsidRDefault="00825F48" w:rsidP="0046399A">
            <w:pPr>
              <w:pStyle w:val="GvdeMetniGirintisi"/>
              <w:spacing w:before="60"/>
              <w:ind w:left="0" w:firstLine="0"/>
              <w:jc w:val="left"/>
              <w:rPr>
                <w:sz w:val="22"/>
                <w:szCs w:val="22"/>
                <w:lang w:val="tr-TR"/>
              </w:rPr>
            </w:pPr>
            <w:r w:rsidRPr="00825F48">
              <w:rPr>
                <w:sz w:val="22"/>
                <w:szCs w:val="22"/>
                <w:lang w:val="tr-TR"/>
              </w:rPr>
              <w:t>Yapım İşlerinde benzer iş grupları tebliğinde yer alan B/III grubu bina işleri benzer iş olarak kabul edilecektir.</w:t>
            </w:r>
          </w:p>
        </w:tc>
        <w:tc>
          <w:tcPr>
            <w:tcW w:w="1418" w:type="dxa"/>
          </w:tcPr>
          <w:p w14:paraId="38CB74AE" w14:textId="77777777" w:rsidR="000F3418" w:rsidRPr="000F3418" w:rsidRDefault="000F3418" w:rsidP="000F3418">
            <w:pPr>
              <w:pStyle w:val="Style11"/>
              <w:tabs>
                <w:tab w:val="left" w:leader="dot" w:pos="8424"/>
              </w:tabs>
              <w:spacing w:line="240" w:lineRule="auto"/>
              <w:rPr>
                <w:sz w:val="22"/>
                <w:szCs w:val="22"/>
                <w:lang w:val="tr-TR"/>
              </w:rPr>
            </w:pPr>
            <w:r w:rsidRPr="000F3418">
              <w:rPr>
                <w:sz w:val="22"/>
                <w:szCs w:val="22"/>
                <w:lang w:val="tr-TR"/>
              </w:rPr>
              <w:t xml:space="preserve">Şartı sağlamalıdır </w:t>
            </w:r>
          </w:p>
          <w:p w14:paraId="70481757" w14:textId="77777777" w:rsidR="000F3418" w:rsidRPr="000F3418" w:rsidRDefault="000F3418" w:rsidP="000F3418">
            <w:pPr>
              <w:pStyle w:val="Style11"/>
              <w:tabs>
                <w:tab w:val="left" w:leader="dot" w:pos="8424"/>
              </w:tabs>
              <w:spacing w:line="240" w:lineRule="auto"/>
              <w:rPr>
                <w:sz w:val="22"/>
                <w:szCs w:val="22"/>
                <w:highlight w:val="yellow"/>
                <w:lang w:val="tr-TR"/>
              </w:rPr>
            </w:pPr>
          </w:p>
          <w:p w14:paraId="18B46689" w14:textId="77777777" w:rsidR="000F3418" w:rsidRPr="000F3418" w:rsidRDefault="000F3418" w:rsidP="000F3418">
            <w:pPr>
              <w:pStyle w:val="Style11"/>
              <w:tabs>
                <w:tab w:val="left" w:leader="dot" w:pos="8424"/>
              </w:tabs>
              <w:spacing w:line="240" w:lineRule="auto"/>
              <w:rPr>
                <w:sz w:val="22"/>
                <w:szCs w:val="22"/>
                <w:highlight w:val="yellow"/>
                <w:lang w:val="tr-TR"/>
              </w:rPr>
            </w:pPr>
          </w:p>
          <w:p w14:paraId="5BCE480C" w14:textId="77777777" w:rsidR="000F3418" w:rsidRPr="000F3418" w:rsidRDefault="000F3418" w:rsidP="000F3418">
            <w:pPr>
              <w:pStyle w:val="Style11"/>
              <w:tabs>
                <w:tab w:val="left" w:leader="dot" w:pos="8424"/>
              </w:tabs>
              <w:spacing w:line="240" w:lineRule="auto"/>
              <w:rPr>
                <w:sz w:val="22"/>
                <w:szCs w:val="22"/>
                <w:highlight w:val="yellow"/>
                <w:lang w:val="tr-TR"/>
              </w:rPr>
            </w:pPr>
          </w:p>
          <w:p w14:paraId="13AEC9A1" w14:textId="77777777" w:rsidR="000F3418" w:rsidRPr="000F3418" w:rsidRDefault="000F3418" w:rsidP="000F3418">
            <w:pPr>
              <w:pStyle w:val="Style11"/>
              <w:tabs>
                <w:tab w:val="left" w:leader="dot" w:pos="8424"/>
              </w:tabs>
              <w:spacing w:line="240" w:lineRule="auto"/>
              <w:rPr>
                <w:sz w:val="22"/>
                <w:szCs w:val="22"/>
                <w:highlight w:val="yellow"/>
                <w:lang w:val="tr-TR"/>
              </w:rPr>
            </w:pPr>
          </w:p>
          <w:p w14:paraId="3379F417" w14:textId="77777777" w:rsidR="000F3418" w:rsidRPr="000F3418" w:rsidRDefault="000F3418" w:rsidP="000F3418">
            <w:pPr>
              <w:pStyle w:val="Style11"/>
              <w:tabs>
                <w:tab w:val="left" w:leader="dot" w:pos="8424"/>
              </w:tabs>
              <w:spacing w:line="240" w:lineRule="auto"/>
              <w:rPr>
                <w:sz w:val="22"/>
                <w:szCs w:val="22"/>
                <w:highlight w:val="yellow"/>
                <w:lang w:val="tr-TR"/>
              </w:rPr>
            </w:pPr>
          </w:p>
          <w:p w14:paraId="6895DE96" w14:textId="77777777" w:rsidR="000F3418" w:rsidRPr="000F3418" w:rsidRDefault="000F3418" w:rsidP="000F3418">
            <w:pPr>
              <w:pStyle w:val="Style11"/>
              <w:tabs>
                <w:tab w:val="left" w:leader="dot" w:pos="8424"/>
              </w:tabs>
              <w:spacing w:line="240" w:lineRule="auto"/>
              <w:rPr>
                <w:sz w:val="22"/>
                <w:szCs w:val="22"/>
                <w:highlight w:val="yellow"/>
                <w:lang w:val="tr-TR"/>
              </w:rPr>
            </w:pPr>
          </w:p>
          <w:p w14:paraId="5888FE3A" w14:textId="77777777" w:rsidR="000F3418" w:rsidRPr="000F3418" w:rsidRDefault="000F3418" w:rsidP="000F3418">
            <w:pPr>
              <w:pStyle w:val="Style11"/>
              <w:tabs>
                <w:tab w:val="left" w:leader="dot" w:pos="8424"/>
              </w:tabs>
              <w:spacing w:line="240" w:lineRule="auto"/>
              <w:rPr>
                <w:sz w:val="22"/>
                <w:szCs w:val="22"/>
                <w:highlight w:val="yellow"/>
                <w:lang w:val="tr-TR"/>
              </w:rPr>
            </w:pPr>
          </w:p>
          <w:p w14:paraId="1A8DD9D4" w14:textId="77777777" w:rsidR="000F3418" w:rsidRPr="000F3418" w:rsidRDefault="000F3418" w:rsidP="000F3418">
            <w:pPr>
              <w:pStyle w:val="Style11"/>
              <w:tabs>
                <w:tab w:val="left" w:leader="dot" w:pos="8424"/>
              </w:tabs>
              <w:spacing w:line="240" w:lineRule="auto"/>
              <w:rPr>
                <w:sz w:val="22"/>
                <w:szCs w:val="22"/>
                <w:highlight w:val="yellow"/>
                <w:lang w:val="tr-TR"/>
              </w:rPr>
            </w:pPr>
          </w:p>
          <w:p w14:paraId="4EEA5CED" w14:textId="77777777" w:rsidR="000F3418" w:rsidRPr="000F3418" w:rsidRDefault="000F3418" w:rsidP="000F3418">
            <w:pPr>
              <w:pStyle w:val="Style11"/>
              <w:tabs>
                <w:tab w:val="left" w:leader="dot" w:pos="8424"/>
              </w:tabs>
              <w:spacing w:line="240" w:lineRule="auto"/>
              <w:rPr>
                <w:sz w:val="22"/>
                <w:szCs w:val="22"/>
                <w:highlight w:val="yellow"/>
                <w:lang w:val="tr-TR"/>
              </w:rPr>
            </w:pPr>
          </w:p>
          <w:p w14:paraId="0FFBD1CF" w14:textId="77777777" w:rsidR="000F3418" w:rsidRPr="000F3418" w:rsidRDefault="000F3418" w:rsidP="000F3418">
            <w:pPr>
              <w:pStyle w:val="Style11"/>
              <w:tabs>
                <w:tab w:val="left" w:leader="dot" w:pos="8424"/>
              </w:tabs>
              <w:spacing w:line="240" w:lineRule="auto"/>
              <w:rPr>
                <w:sz w:val="22"/>
                <w:szCs w:val="22"/>
                <w:highlight w:val="yellow"/>
                <w:lang w:val="tr-TR"/>
              </w:rPr>
            </w:pPr>
          </w:p>
          <w:p w14:paraId="4AACA048" w14:textId="77777777" w:rsidR="000F3418" w:rsidRPr="000F3418" w:rsidRDefault="000F3418" w:rsidP="000F3418">
            <w:pPr>
              <w:pStyle w:val="Style11"/>
              <w:tabs>
                <w:tab w:val="left" w:leader="dot" w:pos="8424"/>
              </w:tabs>
              <w:spacing w:line="240" w:lineRule="auto"/>
              <w:rPr>
                <w:sz w:val="22"/>
                <w:szCs w:val="22"/>
                <w:highlight w:val="yellow"/>
                <w:lang w:val="tr-TR"/>
              </w:rPr>
            </w:pPr>
          </w:p>
          <w:p w14:paraId="1B7A046C" w14:textId="51AB6EEE" w:rsidR="000F3418" w:rsidRPr="000F3418" w:rsidRDefault="000F3418" w:rsidP="000F3418">
            <w:pPr>
              <w:spacing w:before="60" w:after="60"/>
              <w:rPr>
                <w:sz w:val="22"/>
                <w:szCs w:val="22"/>
                <w:lang w:val="tr-TR"/>
              </w:rPr>
            </w:pPr>
          </w:p>
        </w:tc>
        <w:tc>
          <w:tcPr>
            <w:tcW w:w="1984" w:type="dxa"/>
          </w:tcPr>
          <w:p w14:paraId="66F89293" w14:textId="77777777" w:rsidR="000F3418" w:rsidRPr="000F3418" w:rsidRDefault="000F3418" w:rsidP="000F3418">
            <w:pPr>
              <w:pStyle w:val="Style11"/>
              <w:tabs>
                <w:tab w:val="left" w:leader="dot" w:pos="8424"/>
              </w:tabs>
              <w:spacing w:line="240" w:lineRule="auto"/>
              <w:jc w:val="both"/>
              <w:rPr>
                <w:sz w:val="22"/>
                <w:szCs w:val="22"/>
                <w:lang w:val="tr-TR"/>
              </w:rPr>
            </w:pPr>
            <w:r w:rsidRPr="000F3418">
              <w:rPr>
                <w:sz w:val="22"/>
                <w:szCs w:val="22"/>
                <w:lang w:val="tr-TR"/>
              </w:rPr>
              <w:t>Şartı sağlamalıdır</w:t>
            </w:r>
            <w:r w:rsidRPr="000F3418">
              <w:rPr>
                <w:rStyle w:val="DipnotBavurusu"/>
                <w:sz w:val="22"/>
                <w:szCs w:val="22"/>
                <w:lang w:val="tr-TR"/>
              </w:rPr>
              <w:t xml:space="preserve"> </w:t>
            </w:r>
            <w:r w:rsidRPr="000F3418">
              <w:rPr>
                <w:rStyle w:val="DipnotBavurusu"/>
                <w:sz w:val="22"/>
                <w:szCs w:val="22"/>
                <w:lang w:val="tr-TR"/>
              </w:rPr>
              <w:footnoteReference w:id="7"/>
            </w:r>
          </w:p>
          <w:p w14:paraId="691C1161" w14:textId="77777777" w:rsidR="000F3418" w:rsidRPr="000F3418" w:rsidRDefault="000F3418" w:rsidP="000F3418">
            <w:pPr>
              <w:pStyle w:val="Style11"/>
              <w:tabs>
                <w:tab w:val="left" w:leader="dot" w:pos="8424"/>
              </w:tabs>
              <w:spacing w:line="240" w:lineRule="auto"/>
              <w:jc w:val="both"/>
              <w:rPr>
                <w:sz w:val="22"/>
                <w:szCs w:val="22"/>
                <w:lang w:val="tr-TR"/>
              </w:rPr>
            </w:pPr>
          </w:p>
          <w:p w14:paraId="74D3995E" w14:textId="77777777" w:rsidR="000F3418" w:rsidRPr="000F3418" w:rsidRDefault="000F3418" w:rsidP="000F3418">
            <w:pPr>
              <w:pStyle w:val="Style11"/>
              <w:tabs>
                <w:tab w:val="left" w:leader="dot" w:pos="8424"/>
              </w:tabs>
              <w:spacing w:line="240" w:lineRule="auto"/>
              <w:jc w:val="both"/>
              <w:rPr>
                <w:sz w:val="22"/>
                <w:szCs w:val="22"/>
                <w:lang w:val="tr-TR"/>
              </w:rPr>
            </w:pPr>
          </w:p>
          <w:p w14:paraId="74AF90E6" w14:textId="77777777" w:rsidR="000F3418" w:rsidRPr="000F3418" w:rsidRDefault="000F3418" w:rsidP="000F3418">
            <w:pPr>
              <w:pStyle w:val="Style11"/>
              <w:tabs>
                <w:tab w:val="left" w:leader="dot" w:pos="8424"/>
              </w:tabs>
              <w:spacing w:line="240" w:lineRule="auto"/>
              <w:jc w:val="both"/>
              <w:rPr>
                <w:sz w:val="22"/>
                <w:szCs w:val="22"/>
                <w:lang w:val="tr-TR"/>
              </w:rPr>
            </w:pPr>
          </w:p>
          <w:p w14:paraId="0E56BB2C" w14:textId="77777777" w:rsidR="000F3418" w:rsidRPr="000F3418" w:rsidRDefault="000F3418" w:rsidP="000F3418">
            <w:pPr>
              <w:pStyle w:val="Style11"/>
              <w:tabs>
                <w:tab w:val="left" w:leader="dot" w:pos="8424"/>
              </w:tabs>
              <w:spacing w:line="240" w:lineRule="auto"/>
              <w:jc w:val="both"/>
              <w:rPr>
                <w:sz w:val="22"/>
                <w:szCs w:val="22"/>
                <w:lang w:val="tr-TR"/>
              </w:rPr>
            </w:pPr>
          </w:p>
          <w:p w14:paraId="305744F4" w14:textId="77777777" w:rsidR="000F3418" w:rsidRPr="000F3418" w:rsidRDefault="000F3418" w:rsidP="000F3418">
            <w:pPr>
              <w:pStyle w:val="Style11"/>
              <w:tabs>
                <w:tab w:val="left" w:leader="dot" w:pos="8424"/>
              </w:tabs>
              <w:spacing w:line="240" w:lineRule="auto"/>
              <w:jc w:val="both"/>
              <w:rPr>
                <w:sz w:val="22"/>
                <w:szCs w:val="22"/>
                <w:lang w:val="tr-TR"/>
              </w:rPr>
            </w:pPr>
          </w:p>
          <w:p w14:paraId="1EFD0070" w14:textId="77777777" w:rsidR="000F3418" w:rsidRPr="000F3418" w:rsidRDefault="000F3418" w:rsidP="000F3418">
            <w:pPr>
              <w:pStyle w:val="Style11"/>
              <w:tabs>
                <w:tab w:val="left" w:leader="dot" w:pos="8424"/>
              </w:tabs>
              <w:spacing w:line="240" w:lineRule="auto"/>
              <w:jc w:val="both"/>
              <w:rPr>
                <w:sz w:val="22"/>
                <w:szCs w:val="22"/>
                <w:lang w:val="tr-TR"/>
              </w:rPr>
            </w:pPr>
          </w:p>
          <w:p w14:paraId="6B067A36" w14:textId="77777777" w:rsidR="000F3418" w:rsidRPr="000F3418" w:rsidRDefault="000F3418" w:rsidP="000F3418">
            <w:pPr>
              <w:pStyle w:val="Style11"/>
              <w:tabs>
                <w:tab w:val="left" w:leader="dot" w:pos="8424"/>
              </w:tabs>
              <w:spacing w:line="240" w:lineRule="auto"/>
              <w:jc w:val="both"/>
              <w:rPr>
                <w:sz w:val="22"/>
                <w:szCs w:val="22"/>
                <w:lang w:val="tr-TR"/>
              </w:rPr>
            </w:pPr>
          </w:p>
          <w:p w14:paraId="728B6C4A" w14:textId="77777777" w:rsidR="000F3418" w:rsidRPr="000F3418" w:rsidRDefault="000F3418" w:rsidP="000F3418">
            <w:pPr>
              <w:pStyle w:val="Style11"/>
              <w:tabs>
                <w:tab w:val="left" w:leader="dot" w:pos="8424"/>
              </w:tabs>
              <w:spacing w:line="240" w:lineRule="auto"/>
              <w:jc w:val="both"/>
              <w:rPr>
                <w:sz w:val="22"/>
                <w:szCs w:val="22"/>
                <w:lang w:val="tr-TR"/>
              </w:rPr>
            </w:pPr>
          </w:p>
          <w:p w14:paraId="69C64AB1" w14:textId="77777777" w:rsidR="000F3418" w:rsidRPr="000F3418" w:rsidRDefault="000F3418" w:rsidP="000F3418">
            <w:pPr>
              <w:pStyle w:val="Style11"/>
              <w:tabs>
                <w:tab w:val="left" w:leader="dot" w:pos="8424"/>
              </w:tabs>
              <w:spacing w:line="240" w:lineRule="auto"/>
              <w:jc w:val="both"/>
              <w:rPr>
                <w:sz w:val="22"/>
                <w:szCs w:val="22"/>
                <w:lang w:val="tr-TR"/>
              </w:rPr>
            </w:pPr>
          </w:p>
          <w:p w14:paraId="772C5338" w14:textId="77777777" w:rsidR="000F3418" w:rsidRPr="000F3418" w:rsidRDefault="000F3418" w:rsidP="000F3418">
            <w:pPr>
              <w:pStyle w:val="Style11"/>
              <w:tabs>
                <w:tab w:val="left" w:leader="dot" w:pos="8424"/>
              </w:tabs>
              <w:spacing w:line="240" w:lineRule="auto"/>
              <w:jc w:val="both"/>
              <w:rPr>
                <w:sz w:val="22"/>
                <w:szCs w:val="22"/>
                <w:lang w:val="tr-TR"/>
              </w:rPr>
            </w:pPr>
          </w:p>
          <w:p w14:paraId="615FD459" w14:textId="77777777" w:rsidR="000F3418" w:rsidRPr="000F3418" w:rsidRDefault="000F3418" w:rsidP="000F3418">
            <w:pPr>
              <w:pStyle w:val="Style11"/>
              <w:tabs>
                <w:tab w:val="left" w:leader="dot" w:pos="8424"/>
              </w:tabs>
              <w:spacing w:line="240" w:lineRule="auto"/>
              <w:jc w:val="both"/>
              <w:rPr>
                <w:sz w:val="22"/>
                <w:szCs w:val="22"/>
                <w:lang w:val="tr-TR"/>
              </w:rPr>
            </w:pPr>
          </w:p>
          <w:p w14:paraId="33085AD5" w14:textId="5B8DB8D4" w:rsidR="000F3418" w:rsidRPr="000F3418" w:rsidRDefault="000F3418" w:rsidP="000F3418">
            <w:pPr>
              <w:spacing w:before="60" w:after="60"/>
              <w:rPr>
                <w:sz w:val="22"/>
                <w:szCs w:val="22"/>
                <w:lang w:val="tr-TR"/>
              </w:rPr>
            </w:pPr>
          </w:p>
        </w:tc>
        <w:tc>
          <w:tcPr>
            <w:tcW w:w="1843" w:type="dxa"/>
          </w:tcPr>
          <w:p w14:paraId="62916EAD" w14:textId="0488C46D" w:rsidR="000F3418" w:rsidRPr="000F3418" w:rsidRDefault="000F3418" w:rsidP="009E4808">
            <w:pPr>
              <w:spacing w:before="60" w:after="60"/>
              <w:rPr>
                <w:sz w:val="22"/>
                <w:szCs w:val="22"/>
                <w:lang w:val="tr-TR"/>
              </w:rPr>
            </w:pPr>
            <w:r w:rsidRPr="000F3418">
              <w:rPr>
                <w:sz w:val="22"/>
                <w:szCs w:val="22"/>
                <w:lang w:val="tr-TR"/>
              </w:rPr>
              <w:t>Uygulanmayacak</w:t>
            </w:r>
          </w:p>
        </w:tc>
        <w:tc>
          <w:tcPr>
            <w:tcW w:w="1843" w:type="dxa"/>
          </w:tcPr>
          <w:p w14:paraId="004FBFC3" w14:textId="529954A4" w:rsidR="000F3418" w:rsidRPr="000F3418" w:rsidRDefault="00353176" w:rsidP="00353176">
            <w:pPr>
              <w:pStyle w:val="Style11"/>
              <w:tabs>
                <w:tab w:val="left" w:leader="dot" w:pos="8424"/>
              </w:tabs>
              <w:spacing w:line="240" w:lineRule="auto"/>
              <w:rPr>
                <w:sz w:val="22"/>
                <w:szCs w:val="22"/>
                <w:lang w:val="tr-TR"/>
              </w:rPr>
            </w:pPr>
            <w:r w:rsidRPr="000F3418">
              <w:rPr>
                <w:sz w:val="22"/>
                <w:szCs w:val="22"/>
                <w:lang w:val="tr-TR"/>
              </w:rPr>
              <w:t xml:space="preserve">Şartı sağlamalıdır </w:t>
            </w:r>
          </w:p>
        </w:tc>
        <w:tc>
          <w:tcPr>
            <w:tcW w:w="1276" w:type="dxa"/>
          </w:tcPr>
          <w:p w14:paraId="6D4F7484" w14:textId="77777777" w:rsidR="000F3418" w:rsidRDefault="000F3418" w:rsidP="000F3418">
            <w:pPr>
              <w:spacing w:before="60" w:after="60"/>
              <w:rPr>
                <w:sz w:val="22"/>
                <w:szCs w:val="22"/>
                <w:lang w:val="tr-TR"/>
              </w:rPr>
            </w:pPr>
            <w:r w:rsidRPr="000F3418">
              <w:rPr>
                <w:sz w:val="22"/>
                <w:szCs w:val="22"/>
                <w:lang w:val="tr-TR"/>
              </w:rPr>
              <w:t xml:space="preserve">Form </w:t>
            </w:r>
          </w:p>
          <w:p w14:paraId="0E7C584F" w14:textId="313C31CE" w:rsidR="000F3418" w:rsidRPr="000F3418" w:rsidRDefault="000F3418" w:rsidP="000F3418">
            <w:pPr>
              <w:spacing w:before="60" w:after="60"/>
              <w:rPr>
                <w:sz w:val="22"/>
                <w:szCs w:val="22"/>
                <w:lang w:val="tr-TR"/>
              </w:rPr>
            </w:pPr>
            <w:r w:rsidRPr="000F3418">
              <w:rPr>
                <w:sz w:val="22"/>
                <w:szCs w:val="22"/>
                <w:lang w:val="tr-TR"/>
              </w:rPr>
              <w:t>EXP 4.2(a)</w:t>
            </w:r>
          </w:p>
        </w:tc>
      </w:tr>
    </w:tbl>
    <w:p w14:paraId="3E887F42" w14:textId="77777777" w:rsidR="00825F48" w:rsidRDefault="00825F48" w:rsidP="00FB4CFE">
      <w:pPr>
        <w:tabs>
          <w:tab w:val="left" w:pos="993"/>
          <w:tab w:val="left" w:pos="1710"/>
        </w:tabs>
        <w:spacing w:before="120" w:after="120"/>
        <w:ind w:left="91" w:firstLine="6"/>
        <w:rPr>
          <w:rFonts w:eastAsiaTheme="majorEastAsia"/>
          <w:bCs/>
          <w:sz w:val="22"/>
          <w:szCs w:val="22"/>
          <w:lang w:val="tr-TR"/>
        </w:rPr>
        <w:sectPr w:rsidR="00825F48" w:rsidSect="002F0C91">
          <w:pgSz w:w="16838" w:h="11906" w:orient="landscape" w:code="9"/>
          <w:pgMar w:top="1418" w:right="851" w:bottom="851" w:left="851" w:header="567" w:footer="567" w:gutter="0"/>
          <w:cols w:space="708"/>
          <w:docGrid w:linePitch="360"/>
        </w:sect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969"/>
        <w:gridCol w:w="1560"/>
        <w:gridCol w:w="1842"/>
        <w:gridCol w:w="1843"/>
        <w:gridCol w:w="1843"/>
        <w:gridCol w:w="1276"/>
      </w:tblGrid>
      <w:tr w:rsidR="0046399A" w:rsidRPr="007B5721" w14:paraId="5985BE29" w14:textId="77777777" w:rsidTr="005F30DE">
        <w:trPr>
          <w:cantSplit/>
          <w:tblHeader/>
        </w:trPr>
        <w:tc>
          <w:tcPr>
            <w:tcW w:w="6662" w:type="dxa"/>
            <w:gridSpan w:val="2"/>
            <w:shd w:val="clear" w:color="auto" w:fill="000000" w:themeFill="text1"/>
          </w:tcPr>
          <w:p w14:paraId="680A26DD" w14:textId="77777777" w:rsidR="0046399A" w:rsidRPr="007B5721" w:rsidRDefault="0046399A"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lastRenderedPageBreak/>
              <w:t>Uygunluk ve Yeterlilik Kriterleri</w:t>
            </w:r>
          </w:p>
        </w:tc>
        <w:tc>
          <w:tcPr>
            <w:tcW w:w="8364" w:type="dxa"/>
            <w:gridSpan w:val="5"/>
            <w:shd w:val="clear" w:color="auto" w:fill="000000" w:themeFill="text1"/>
          </w:tcPr>
          <w:p w14:paraId="6881E046" w14:textId="77777777" w:rsidR="0046399A" w:rsidRPr="007B5721" w:rsidRDefault="0046399A" w:rsidP="007B5721">
            <w:pPr>
              <w:pStyle w:val="GvdeMetniGirintisi"/>
              <w:spacing w:before="60" w:after="60"/>
              <w:ind w:left="0" w:firstLine="0"/>
              <w:jc w:val="left"/>
              <w:rPr>
                <w:b/>
                <w:bCs/>
                <w:color w:val="FFFFFF" w:themeColor="background1"/>
                <w:szCs w:val="24"/>
                <w:lang w:val="tr-TR"/>
              </w:rPr>
            </w:pPr>
            <w:r w:rsidRPr="007B5721">
              <w:rPr>
                <w:b/>
                <w:bCs/>
                <w:color w:val="FFFFFF" w:themeColor="background1"/>
                <w:szCs w:val="24"/>
                <w:lang w:val="tr-TR"/>
              </w:rPr>
              <w:t>Uyum Gereklilikleri</w:t>
            </w:r>
          </w:p>
        </w:tc>
      </w:tr>
      <w:tr w:rsidR="0046399A" w:rsidRPr="00830971" w14:paraId="00645C67" w14:textId="77777777" w:rsidTr="00341D1F">
        <w:trPr>
          <w:cantSplit/>
        </w:trPr>
        <w:tc>
          <w:tcPr>
            <w:tcW w:w="2693" w:type="dxa"/>
            <w:vMerge w:val="restart"/>
            <w:shd w:val="clear" w:color="auto" w:fill="D9D9D9" w:themeFill="background1" w:themeFillShade="D9"/>
          </w:tcPr>
          <w:p w14:paraId="7ADD17D6" w14:textId="77777777" w:rsidR="0046399A" w:rsidRPr="007B5721" w:rsidRDefault="0046399A" w:rsidP="007B5721">
            <w:pPr>
              <w:pStyle w:val="GvdeMetniGirintisi"/>
              <w:spacing w:before="60" w:after="60"/>
              <w:ind w:left="0" w:firstLine="0"/>
              <w:jc w:val="left"/>
              <w:rPr>
                <w:b/>
                <w:bCs/>
                <w:sz w:val="22"/>
                <w:szCs w:val="22"/>
                <w:lang w:val="tr-TR"/>
              </w:rPr>
            </w:pPr>
            <w:r w:rsidRPr="007B5721">
              <w:rPr>
                <w:b/>
                <w:bCs/>
                <w:sz w:val="22"/>
                <w:szCs w:val="22"/>
                <w:lang w:val="tr-TR"/>
              </w:rPr>
              <w:t>No ve Konu</w:t>
            </w:r>
          </w:p>
        </w:tc>
        <w:tc>
          <w:tcPr>
            <w:tcW w:w="3969" w:type="dxa"/>
            <w:vMerge w:val="restart"/>
            <w:shd w:val="clear" w:color="auto" w:fill="D9D9D9" w:themeFill="background1" w:themeFillShade="D9"/>
          </w:tcPr>
          <w:p w14:paraId="0EE870FE" w14:textId="77777777" w:rsidR="0046399A" w:rsidRPr="00830971" w:rsidRDefault="0046399A" w:rsidP="007B5721">
            <w:pPr>
              <w:pStyle w:val="GvdeMetniGirintisi"/>
              <w:spacing w:before="60" w:after="60"/>
              <w:ind w:left="0" w:firstLine="0"/>
              <w:jc w:val="left"/>
              <w:rPr>
                <w:b/>
                <w:bCs/>
                <w:sz w:val="22"/>
                <w:szCs w:val="22"/>
                <w:lang w:val="tr-TR"/>
              </w:rPr>
            </w:pPr>
            <w:r w:rsidRPr="00830971">
              <w:rPr>
                <w:b/>
                <w:bCs/>
                <w:sz w:val="22"/>
                <w:szCs w:val="22"/>
                <w:lang w:val="tr-TR"/>
              </w:rPr>
              <w:t>Gereklilik</w:t>
            </w:r>
          </w:p>
        </w:tc>
        <w:tc>
          <w:tcPr>
            <w:tcW w:w="1560" w:type="dxa"/>
            <w:vMerge w:val="restart"/>
            <w:shd w:val="clear" w:color="auto" w:fill="D9D9D9" w:themeFill="background1" w:themeFillShade="D9"/>
          </w:tcPr>
          <w:p w14:paraId="06438AAE" w14:textId="77777777" w:rsidR="0046399A" w:rsidRPr="00830971" w:rsidRDefault="0046399A" w:rsidP="005F30DE">
            <w:pPr>
              <w:spacing w:before="60" w:after="60"/>
              <w:rPr>
                <w:b/>
                <w:bCs/>
                <w:sz w:val="22"/>
                <w:szCs w:val="22"/>
                <w:lang w:val="tr-TR"/>
              </w:rPr>
            </w:pPr>
            <w:r w:rsidRPr="00830971">
              <w:rPr>
                <w:b/>
                <w:bCs/>
                <w:sz w:val="22"/>
                <w:szCs w:val="22"/>
                <w:lang w:val="tr-TR"/>
              </w:rPr>
              <w:t>Tek Firma</w:t>
            </w:r>
          </w:p>
        </w:tc>
        <w:tc>
          <w:tcPr>
            <w:tcW w:w="5528" w:type="dxa"/>
            <w:gridSpan w:val="3"/>
            <w:shd w:val="clear" w:color="auto" w:fill="D9D9D9" w:themeFill="background1" w:themeFillShade="D9"/>
          </w:tcPr>
          <w:p w14:paraId="682BF6D9" w14:textId="77777777" w:rsidR="0046399A" w:rsidRPr="00830971" w:rsidRDefault="0046399A" w:rsidP="005F30DE">
            <w:pPr>
              <w:spacing w:before="60" w:after="60"/>
              <w:jc w:val="center"/>
              <w:rPr>
                <w:b/>
                <w:bCs/>
                <w:sz w:val="22"/>
                <w:szCs w:val="22"/>
                <w:lang w:val="tr-TR"/>
              </w:rPr>
            </w:pPr>
            <w:r w:rsidRPr="00830971">
              <w:rPr>
                <w:b/>
                <w:bCs/>
                <w:sz w:val="22"/>
                <w:szCs w:val="22"/>
                <w:lang w:val="tr-TR"/>
              </w:rPr>
              <w:t>Ortak Girişim (mevcut veya planlanan)</w:t>
            </w:r>
          </w:p>
        </w:tc>
        <w:tc>
          <w:tcPr>
            <w:tcW w:w="1276" w:type="dxa"/>
            <w:vMerge w:val="restart"/>
            <w:shd w:val="clear" w:color="auto" w:fill="D9D9D9" w:themeFill="background1" w:themeFillShade="D9"/>
          </w:tcPr>
          <w:p w14:paraId="79A9C12A" w14:textId="77777777" w:rsidR="0046399A" w:rsidRPr="00830971" w:rsidRDefault="0046399A" w:rsidP="005F30DE">
            <w:pPr>
              <w:spacing w:before="60" w:after="60"/>
              <w:jc w:val="center"/>
              <w:rPr>
                <w:b/>
                <w:bCs/>
                <w:sz w:val="22"/>
                <w:szCs w:val="22"/>
                <w:lang w:val="tr-TR"/>
              </w:rPr>
            </w:pPr>
            <w:r w:rsidRPr="00830971">
              <w:rPr>
                <w:b/>
                <w:bCs/>
                <w:sz w:val="22"/>
                <w:szCs w:val="22"/>
                <w:lang w:val="tr-TR"/>
              </w:rPr>
              <w:t>Sunulması Gereken Belgeler</w:t>
            </w:r>
          </w:p>
        </w:tc>
      </w:tr>
      <w:tr w:rsidR="0046399A" w:rsidRPr="00830971" w14:paraId="10BF0912" w14:textId="77777777" w:rsidTr="00341D1F">
        <w:trPr>
          <w:cantSplit/>
        </w:trPr>
        <w:tc>
          <w:tcPr>
            <w:tcW w:w="2693" w:type="dxa"/>
            <w:vMerge/>
            <w:tcBorders>
              <w:bottom w:val="single" w:sz="4" w:space="0" w:color="auto"/>
            </w:tcBorders>
            <w:shd w:val="clear" w:color="auto" w:fill="D9D9D9" w:themeFill="background1" w:themeFillShade="D9"/>
          </w:tcPr>
          <w:p w14:paraId="25397D83" w14:textId="77777777" w:rsidR="0046399A" w:rsidRPr="00830971" w:rsidRDefault="0046399A" w:rsidP="005F30DE">
            <w:pPr>
              <w:pStyle w:val="Balk2"/>
              <w:keepNext w:val="0"/>
              <w:keepLines w:val="0"/>
              <w:spacing w:before="60" w:after="60"/>
              <w:rPr>
                <w:sz w:val="22"/>
                <w:szCs w:val="22"/>
                <w:lang w:val="tr-TR"/>
              </w:rPr>
            </w:pPr>
          </w:p>
        </w:tc>
        <w:tc>
          <w:tcPr>
            <w:tcW w:w="3969" w:type="dxa"/>
            <w:vMerge/>
            <w:tcBorders>
              <w:bottom w:val="single" w:sz="4" w:space="0" w:color="auto"/>
            </w:tcBorders>
            <w:shd w:val="clear" w:color="auto" w:fill="D9D9D9" w:themeFill="background1" w:themeFillShade="D9"/>
          </w:tcPr>
          <w:p w14:paraId="2990D6DF" w14:textId="77777777" w:rsidR="0046399A" w:rsidRPr="00830971" w:rsidRDefault="0046399A" w:rsidP="005F30DE">
            <w:pPr>
              <w:pStyle w:val="GvdeMetniGirintisi"/>
              <w:spacing w:before="60" w:after="60"/>
              <w:ind w:left="0" w:firstLine="0"/>
              <w:jc w:val="left"/>
              <w:rPr>
                <w:b/>
                <w:bCs/>
                <w:sz w:val="22"/>
                <w:szCs w:val="22"/>
                <w:lang w:val="tr-TR"/>
              </w:rPr>
            </w:pPr>
          </w:p>
        </w:tc>
        <w:tc>
          <w:tcPr>
            <w:tcW w:w="1560" w:type="dxa"/>
            <w:vMerge/>
            <w:tcBorders>
              <w:bottom w:val="single" w:sz="4" w:space="0" w:color="auto"/>
            </w:tcBorders>
            <w:shd w:val="clear" w:color="auto" w:fill="D9D9D9" w:themeFill="background1" w:themeFillShade="D9"/>
          </w:tcPr>
          <w:p w14:paraId="348FE76E" w14:textId="77777777" w:rsidR="0046399A" w:rsidRPr="00830971" w:rsidRDefault="0046399A" w:rsidP="005F30DE">
            <w:pPr>
              <w:spacing w:before="60" w:after="60"/>
              <w:rPr>
                <w:b/>
                <w:bCs/>
                <w:sz w:val="22"/>
                <w:szCs w:val="22"/>
                <w:lang w:val="tr-TR"/>
              </w:rPr>
            </w:pPr>
          </w:p>
        </w:tc>
        <w:tc>
          <w:tcPr>
            <w:tcW w:w="1842" w:type="dxa"/>
            <w:tcBorders>
              <w:bottom w:val="single" w:sz="4" w:space="0" w:color="auto"/>
            </w:tcBorders>
            <w:shd w:val="clear" w:color="auto" w:fill="D9D9D9" w:themeFill="background1" w:themeFillShade="D9"/>
          </w:tcPr>
          <w:p w14:paraId="0FAE2634" w14:textId="77777777" w:rsidR="0046399A" w:rsidRPr="00830971" w:rsidRDefault="0046399A" w:rsidP="005F30DE">
            <w:pPr>
              <w:spacing w:before="60" w:after="60"/>
              <w:rPr>
                <w:b/>
                <w:bCs/>
                <w:sz w:val="22"/>
                <w:szCs w:val="22"/>
                <w:lang w:val="tr-TR"/>
              </w:rPr>
            </w:pPr>
            <w:r w:rsidRPr="00830971">
              <w:rPr>
                <w:b/>
                <w:bCs/>
                <w:sz w:val="22"/>
                <w:szCs w:val="22"/>
                <w:lang w:val="tr-TR"/>
              </w:rPr>
              <w:t>Tüm ortaklar birlikte</w:t>
            </w:r>
          </w:p>
        </w:tc>
        <w:tc>
          <w:tcPr>
            <w:tcW w:w="1843" w:type="dxa"/>
            <w:tcBorders>
              <w:bottom w:val="single" w:sz="4" w:space="0" w:color="auto"/>
            </w:tcBorders>
            <w:shd w:val="clear" w:color="auto" w:fill="D9D9D9" w:themeFill="background1" w:themeFillShade="D9"/>
          </w:tcPr>
          <w:p w14:paraId="26FC580F" w14:textId="77777777" w:rsidR="0046399A" w:rsidRPr="00830971" w:rsidRDefault="0046399A" w:rsidP="005F30DE">
            <w:pPr>
              <w:spacing w:before="60" w:after="60"/>
              <w:rPr>
                <w:b/>
                <w:bCs/>
                <w:sz w:val="22"/>
                <w:szCs w:val="22"/>
                <w:lang w:val="tr-TR"/>
              </w:rPr>
            </w:pPr>
            <w:r w:rsidRPr="00830971">
              <w:rPr>
                <w:b/>
                <w:bCs/>
                <w:sz w:val="22"/>
                <w:szCs w:val="22"/>
                <w:lang w:val="tr-TR"/>
              </w:rPr>
              <w:t>Her bir ortak</w:t>
            </w:r>
          </w:p>
        </w:tc>
        <w:tc>
          <w:tcPr>
            <w:tcW w:w="1843" w:type="dxa"/>
            <w:tcBorders>
              <w:bottom w:val="single" w:sz="4" w:space="0" w:color="auto"/>
            </w:tcBorders>
            <w:shd w:val="clear" w:color="auto" w:fill="D9D9D9" w:themeFill="background1" w:themeFillShade="D9"/>
          </w:tcPr>
          <w:p w14:paraId="39CAEFA5" w14:textId="77777777" w:rsidR="0046399A" w:rsidRPr="00830971" w:rsidRDefault="0046399A" w:rsidP="005F30DE">
            <w:pPr>
              <w:spacing w:before="60" w:after="60"/>
              <w:jc w:val="center"/>
              <w:rPr>
                <w:b/>
                <w:bCs/>
                <w:sz w:val="22"/>
                <w:szCs w:val="22"/>
                <w:lang w:val="tr-TR"/>
              </w:rPr>
            </w:pPr>
            <w:r w:rsidRPr="00830971">
              <w:rPr>
                <w:b/>
                <w:bCs/>
                <w:sz w:val="22"/>
                <w:szCs w:val="22"/>
                <w:lang w:val="tr-TR"/>
              </w:rPr>
              <w:t>En az bir ortak</w:t>
            </w:r>
          </w:p>
        </w:tc>
        <w:tc>
          <w:tcPr>
            <w:tcW w:w="1276" w:type="dxa"/>
            <w:vMerge/>
            <w:tcBorders>
              <w:bottom w:val="single" w:sz="4" w:space="0" w:color="auto"/>
            </w:tcBorders>
            <w:shd w:val="clear" w:color="auto" w:fill="D9D9D9" w:themeFill="background1" w:themeFillShade="D9"/>
          </w:tcPr>
          <w:p w14:paraId="39586F9F" w14:textId="77777777" w:rsidR="0046399A" w:rsidRPr="00830971" w:rsidRDefault="0046399A" w:rsidP="005F30DE">
            <w:pPr>
              <w:spacing w:before="60" w:after="60"/>
              <w:jc w:val="center"/>
              <w:rPr>
                <w:b/>
                <w:bCs/>
                <w:sz w:val="22"/>
                <w:szCs w:val="22"/>
                <w:lang w:val="tr-TR"/>
              </w:rPr>
            </w:pPr>
          </w:p>
        </w:tc>
      </w:tr>
      <w:tr w:rsidR="0046399A" w:rsidRPr="00F951CC" w14:paraId="2138756F" w14:textId="77777777" w:rsidTr="005F30DE">
        <w:trPr>
          <w:cantSplit/>
          <w:tblHeader/>
        </w:trPr>
        <w:tc>
          <w:tcPr>
            <w:tcW w:w="15026" w:type="dxa"/>
            <w:gridSpan w:val="7"/>
            <w:shd w:val="clear" w:color="auto" w:fill="7F7F7F" w:themeFill="text1" w:themeFillTint="80"/>
          </w:tcPr>
          <w:p w14:paraId="0BCBB702" w14:textId="09028EBB" w:rsidR="0046399A" w:rsidRPr="00F951CC" w:rsidRDefault="0046399A" w:rsidP="00F951CC">
            <w:pPr>
              <w:pStyle w:val="GvdeMetniGirintisi"/>
              <w:ind w:left="0" w:firstLine="0"/>
              <w:jc w:val="left"/>
              <w:rPr>
                <w:b/>
                <w:bCs/>
                <w:color w:val="FFFFFF" w:themeColor="background1"/>
                <w:szCs w:val="24"/>
                <w:lang w:val="tr-TR"/>
              </w:rPr>
            </w:pPr>
            <w:r w:rsidRPr="00F951CC">
              <w:rPr>
                <w:b/>
                <w:bCs/>
                <w:color w:val="FFFFFF" w:themeColor="background1"/>
                <w:szCs w:val="24"/>
                <w:lang w:val="tr-TR"/>
              </w:rPr>
              <w:t>4 Deneyim</w:t>
            </w:r>
          </w:p>
        </w:tc>
      </w:tr>
      <w:tr w:rsidR="0046399A" w:rsidRPr="00896020" w14:paraId="222E69B2" w14:textId="77777777" w:rsidTr="00341D1F">
        <w:trPr>
          <w:cantSplit/>
        </w:trPr>
        <w:tc>
          <w:tcPr>
            <w:tcW w:w="2693" w:type="dxa"/>
          </w:tcPr>
          <w:p w14:paraId="0DFDF586" w14:textId="06528E89" w:rsidR="0046399A" w:rsidRPr="00A1153A" w:rsidRDefault="0046399A" w:rsidP="00D83AEA">
            <w:pPr>
              <w:pStyle w:val="Balk2"/>
              <w:keepNext w:val="0"/>
              <w:keepLines w:val="0"/>
              <w:spacing w:before="60" w:after="60"/>
              <w:rPr>
                <w:bCs w:val="0"/>
                <w:sz w:val="22"/>
                <w:szCs w:val="22"/>
                <w:lang w:val="tr-TR"/>
              </w:rPr>
            </w:pPr>
            <w:bookmarkStart w:id="68" w:name="_Toc167287568"/>
            <w:r>
              <w:rPr>
                <w:bCs w:val="0"/>
                <w:sz w:val="22"/>
                <w:szCs w:val="22"/>
                <w:lang w:val="tr-TR"/>
              </w:rPr>
              <w:t>(b) Kilit Faaliyetlerde Asgari İnşaat Deneyimi</w:t>
            </w:r>
            <w:bookmarkEnd w:id="68"/>
          </w:p>
        </w:tc>
        <w:tc>
          <w:tcPr>
            <w:tcW w:w="3969" w:type="dxa"/>
          </w:tcPr>
          <w:p w14:paraId="4667C0CE" w14:textId="1D8113D1" w:rsidR="0046399A" w:rsidRPr="00CC538E" w:rsidRDefault="000F2DA2" w:rsidP="0046399A">
            <w:pPr>
              <w:pStyle w:val="Style11"/>
              <w:tabs>
                <w:tab w:val="left" w:leader="dot" w:pos="8424"/>
              </w:tabs>
              <w:spacing w:line="240" w:lineRule="auto"/>
              <w:rPr>
                <w:sz w:val="22"/>
                <w:szCs w:val="22"/>
                <w:lang w:val="tr-TR"/>
              </w:rPr>
            </w:pPr>
            <w:bookmarkStart w:id="69" w:name="_Toc325722928"/>
            <w:r>
              <w:rPr>
                <w:sz w:val="22"/>
                <w:szCs w:val="22"/>
                <w:lang w:val="tr-TR"/>
              </w:rPr>
              <w:t>1 Ocak 2014</w:t>
            </w:r>
            <w:r w:rsidR="0046399A" w:rsidRPr="00CC538E">
              <w:rPr>
                <w:sz w:val="22"/>
                <w:szCs w:val="22"/>
                <w:lang w:val="tr-TR"/>
              </w:rPr>
              <w:t xml:space="preserve"> ile son başvuru tarihi arasında ana yüklenici, ortak girişim üyesi veya alt yüklenici olarak [büyük ölçüde tamamlanan veya uygulanmaya devam eden] yukarıda belirtilen ve diğer sözleşmeler için, aşağıdaki kilit faaliyetlerde asgari inşaat deneyimi başarılı bir şekilde sağlanmalıdır: </w:t>
            </w:r>
          </w:p>
          <w:p w14:paraId="62C0D31E" w14:textId="735FFAC9" w:rsidR="0063745D" w:rsidRPr="00341D1F" w:rsidRDefault="00FA71EE" w:rsidP="00341D1F">
            <w:pPr>
              <w:pStyle w:val="Style11"/>
              <w:numPr>
                <w:ilvl w:val="0"/>
                <w:numId w:val="6"/>
              </w:numPr>
              <w:tabs>
                <w:tab w:val="left" w:leader="dot" w:pos="8424"/>
              </w:tabs>
              <w:spacing w:before="60" w:line="240" w:lineRule="auto"/>
              <w:ind w:left="324" w:hanging="284"/>
              <w:rPr>
                <w:sz w:val="22"/>
                <w:szCs w:val="22"/>
                <w:lang w:val="tr-TR"/>
              </w:rPr>
            </w:pPr>
            <w:bookmarkStart w:id="70" w:name="_Hlk170120579"/>
            <w:r w:rsidRPr="00CC538E">
              <w:rPr>
                <w:sz w:val="22"/>
                <w:szCs w:val="22"/>
                <w:lang w:val="tr-TR"/>
              </w:rPr>
              <w:t xml:space="preserve">Gerçekleştirilen işler içinde veya müstakil olarak tarımsal, tıbbi, biyolojik, kimyasal, endüstriyel amaçlı (bunlardan herhangi birisi) en az </w:t>
            </w:r>
            <w:r w:rsidR="00D83AEA">
              <w:rPr>
                <w:sz w:val="22"/>
                <w:szCs w:val="22"/>
                <w:lang w:val="tr-TR"/>
              </w:rPr>
              <w:t xml:space="preserve">100 metrekare büyüklüğünde </w:t>
            </w:r>
            <w:r w:rsidRPr="00CC538E">
              <w:rPr>
                <w:sz w:val="22"/>
                <w:szCs w:val="22"/>
                <w:lang w:val="tr-TR"/>
              </w:rPr>
              <w:t>bir laborat</w:t>
            </w:r>
            <w:r w:rsidR="006467C9" w:rsidRPr="00CC538E">
              <w:rPr>
                <w:sz w:val="22"/>
                <w:szCs w:val="22"/>
                <w:lang w:val="tr-TR"/>
              </w:rPr>
              <w:t>uvarı</w:t>
            </w:r>
            <w:r w:rsidRPr="00CC538E">
              <w:rPr>
                <w:sz w:val="22"/>
                <w:szCs w:val="22"/>
                <w:lang w:val="tr-TR"/>
              </w:rPr>
              <w:t xml:space="preserve"> </w:t>
            </w:r>
            <w:r w:rsidR="006467C9" w:rsidRPr="00CC538E">
              <w:rPr>
                <w:sz w:val="22"/>
                <w:szCs w:val="22"/>
                <w:lang w:val="tr-TR"/>
              </w:rPr>
              <w:t>(</w:t>
            </w:r>
            <w:r w:rsidRPr="00CC538E">
              <w:rPr>
                <w:sz w:val="22"/>
                <w:szCs w:val="22"/>
                <w:lang w:val="tr-TR"/>
              </w:rPr>
              <w:t>basit hizmet laboratuvarları</w:t>
            </w:r>
            <w:r w:rsidR="006467C9" w:rsidRPr="00CC538E">
              <w:rPr>
                <w:sz w:val="22"/>
                <w:szCs w:val="22"/>
                <w:lang w:val="tr-TR"/>
              </w:rPr>
              <w:t xml:space="preserve"> veya temiz oda)</w:t>
            </w:r>
            <w:r w:rsidRPr="00CC538E">
              <w:rPr>
                <w:sz w:val="22"/>
                <w:szCs w:val="22"/>
                <w:lang w:val="tr-TR"/>
              </w:rPr>
              <w:t xml:space="preserve"> </w:t>
            </w:r>
            <w:r w:rsidR="006467C9" w:rsidRPr="00CC538E">
              <w:rPr>
                <w:sz w:val="22"/>
                <w:szCs w:val="22"/>
                <w:lang w:val="tr-TR"/>
              </w:rPr>
              <w:t xml:space="preserve">mimari, elektrik, mekanik sistemleri ve laboratuvar mobilyaları </w:t>
            </w:r>
            <w:r w:rsidRPr="00CC538E">
              <w:rPr>
                <w:sz w:val="22"/>
                <w:szCs w:val="22"/>
                <w:lang w:val="tr-TR"/>
              </w:rPr>
              <w:t>dahil</w:t>
            </w:r>
            <w:r w:rsidR="006467C9" w:rsidRPr="00CC538E">
              <w:rPr>
                <w:sz w:val="22"/>
                <w:szCs w:val="22"/>
                <w:lang w:val="tr-TR"/>
              </w:rPr>
              <w:t xml:space="preserve"> olarak inşa etmiş olmak.</w:t>
            </w:r>
            <w:bookmarkEnd w:id="69"/>
            <w:bookmarkEnd w:id="70"/>
          </w:p>
        </w:tc>
        <w:tc>
          <w:tcPr>
            <w:tcW w:w="1560" w:type="dxa"/>
          </w:tcPr>
          <w:p w14:paraId="779BAA01" w14:textId="77777777" w:rsidR="0046399A" w:rsidRPr="0046399A" w:rsidRDefault="0046399A" w:rsidP="0046399A">
            <w:pPr>
              <w:pStyle w:val="Style11"/>
              <w:tabs>
                <w:tab w:val="left" w:leader="dot" w:pos="8424"/>
              </w:tabs>
              <w:spacing w:before="60" w:line="240" w:lineRule="auto"/>
              <w:rPr>
                <w:sz w:val="22"/>
                <w:szCs w:val="22"/>
                <w:lang w:val="tr-TR"/>
              </w:rPr>
            </w:pPr>
            <w:r w:rsidRPr="0046399A">
              <w:rPr>
                <w:sz w:val="22"/>
                <w:szCs w:val="22"/>
                <w:lang w:val="tr-TR"/>
              </w:rPr>
              <w:t>Şartı sağlamalıdır</w:t>
            </w:r>
          </w:p>
          <w:p w14:paraId="29D5F335" w14:textId="77777777" w:rsidR="0046399A" w:rsidRPr="0046399A" w:rsidRDefault="0046399A" w:rsidP="0046399A">
            <w:pPr>
              <w:spacing w:before="60"/>
              <w:jc w:val="both"/>
              <w:rPr>
                <w:sz w:val="22"/>
                <w:szCs w:val="22"/>
                <w:lang w:val="tr-TR"/>
              </w:rPr>
            </w:pPr>
            <w:r w:rsidRPr="0046399A">
              <w:rPr>
                <w:sz w:val="22"/>
                <w:szCs w:val="22"/>
                <w:lang w:val="tr-TR"/>
              </w:rPr>
              <w:t xml:space="preserve"> </w:t>
            </w:r>
          </w:p>
          <w:p w14:paraId="1A702401" w14:textId="7892B616" w:rsidR="0046399A" w:rsidRPr="0046399A" w:rsidRDefault="0046399A" w:rsidP="0046399A">
            <w:pPr>
              <w:spacing w:before="60"/>
              <w:rPr>
                <w:sz w:val="22"/>
                <w:szCs w:val="22"/>
                <w:lang w:val="tr-TR"/>
              </w:rPr>
            </w:pPr>
          </w:p>
        </w:tc>
        <w:tc>
          <w:tcPr>
            <w:tcW w:w="1842" w:type="dxa"/>
          </w:tcPr>
          <w:p w14:paraId="0329F51F" w14:textId="77777777" w:rsidR="0046399A" w:rsidRPr="0046399A" w:rsidRDefault="0046399A" w:rsidP="0046399A">
            <w:pPr>
              <w:pStyle w:val="Style11"/>
              <w:tabs>
                <w:tab w:val="left" w:leader="dot" w:pos="8424"/>
              </w:tabs>
              <w:spacing w:before="60" w:line="240" w:lineRule="auto"/>
              <w:rPr>
                <w:sz w:val="22"/>
                <w:szCs w:val="22"/>
                <w:lang w:val="tr-TR"/>
              </w:rPr>
            </w:pPr>
            <w:r w:rsidRPr="0046399A">
              <w:rPr>
                <w:sz w:val="22"/>
                <w:szCs w:val="22"/>
                <w:lang w:val="tr-TR"/>
              </w:rPr>
              <w:t>Şartı sağlamalıdır</w:t>
            </w:r>
          </w:p>
          <w:p w14:paraId="5B2208BD" w14:textId="2F605FEE" w:rsidR="0046399A" w:rsidRPr="0046399A" w:rsidRDefault="0046399A" w:rsidP="0046399A">
            <w:pPr>
              <w:spacing w:before="60"/>
              <w:rPr>
                <w:sz w:val="22"/>
                <w:szCs w:val="22"/>
                <w:lang w:val="tr-TR"/>
              </w:rPr>
            </w:pPr>
            <w:r w:rsidRPr="0046399A">
              <w:rPr>
                <w:sz w:val="22"/>
                <w:szCs w:val="22"/>
                <w:lang w:val="tr-TR"/>
              </w:rPr>
              <w:t xml:space="preserve"> </w:t>
            </w:r>
          </w:p>
        </w:tc>
        <w:tc>
          <w:tcPr>
            <w:tcW w:w="1843" w:type="dxa"/>
          </w:tcPr>
          <w:p w14:paraId="43B61459" w14:textId="321EC397" w:rsidR="0046399A" w:rsidRPr="0046399A" w:rsidRDefault="0046399A" w:rsidP="0046399A">
            <w:pPr>
              <w:spacing w:before="60"/>
              <w:rPr>
                <w:sz w:val="22"/>
                <w:szCs w:val="22"/>
                <w:lang w:val="tr-TR"/>
              </w:rPr>
            </w:pPr>
            <w:r w:rsidRPr="0046399A">
              <w:rPr>
                <w:sz w:val="22"/>
                <w:szCs w:val="22"/>
                <w:lang w:val="tr-TR"/>
              </w:rPr>
              <w:t>Uygulanmayacak</w:t>
            </w:r>
          </w:p>
        </w:tc>
        <w:tc>
          <w:tcPr>
            <w:tcW w:w="1843" w:type="dxa"/>
          </w:tcPr>
          <w:p w14:paraId="3B37846E" w14:textId="6B13EF2B" w:rsidR="0046399A" w:rsidRPr="0046399A" w:rsidRDefault="006467C9" w:rsidP="0046399A">
            <w:pPr>
              <w:spacing w:before="60" w:after="60"/>
              <w:rPr>
                <w:sz w:val="22"/>
                <w:szCs w:val="22"/>
                <w:lang w:val="tr-TR"/>
              </w:rPr>
            </w:pPr>
            <w:bookmarkStart w:id="71" w:name="_Toc325722932"/>
            <w:r>
              <w:rPr>
                <w:sz w:val="22"/>
                <w:szCs w:val="22"/>
                <w:lang w:val="tr-TR"/>
              </w:rPr>
              <w:t>V</w:t>
            </w:r>
            <w:r w:rsidR="0046399A" w:rsidRPr="0046399A">
              <w:rPr>
                <w:sz w:val="22"/>
                <w:szCs w:val="22"/>
                <w:lang w:val="tr-TR"/>
              </w:rPr>
              <w:t>erilen kilit faaliyetler için gereklilikleri karşılamalıdır</w:t>
            </w:r>
            <w:r>
              <w:rPr>
                <w:sz w:val="22"/>
                <w:szCs w:val="22"/>
                <w:lang w:val="tr-TR"/>
              </w:rPr>
              <w:t>.</w:t>
            </w:r>
            <w:r w:rsidR="0046399A" w:rsidRPr="0046399A">
              <w:rPr>
                <w:sz w:val="22"/>
                <w:szCs w:val="22"/>
                <w:lang w:val="tr-TR"/>
              </w:rPr>
              <w:t xml:space="preserve"> </w:t>
            </w:r>
            <w:bookmarkEnd w:id="71"/>
          </w:p>
        </w:tc>
        <w:tc>
          <w:tcPr>
            <w:tcW w:w="1276" w:type="dxa"/>
          </w:tcPr>
          <w:p w14:paraId="288CE989" w14:textId="77777777" w:rsidR="0046399A" w:rsidRDefault="0046399A" w:rsidP="0046399A">
            <w:pPr>
              <w:spacing w:before="60" w:after="60"/>
              <w:rPr>
                <w:sz w:val="22"/>
                <w:szCs w:val="22"/>
                <w:lang w:val="tr-TR"/>
              </w:rPr>
            </w:pPr>
            <w:r w:rsidRPr="0046399A">
              <w:rPr>
                <w:sz w:val="22"/>
                <w:szCs w:val="22"/>
                <w:lang w:val="tr-TR"/>
              </w:rPr>
              <w:t xml:space="preserve">Form </w:t>
            </w:r>
          </w:p>
          <w:p w14:paraId="6CF8DC75" w14:textId="2F04458D" w:rsidR="0046399A" w:rsidRPr="0046399A" w:rsidRDefault="0046399A" w:rsidP="0046399A">
            <w:pPr>
              <w:spacing w:before="60" w:after="60"/>
              <w:rPr>
                <w:sz w:val="22"/>
                <w:szCs w:val="22"/>
                <w:lang w:val="tr-TR"/>
              </w:rPr>
            </w:pPr>
            <w:r w:rsidRPr="0046399A">
              <w:rPr>
                <w:sz w:val="22"/>
                <w:szCs w:val="22"/>
                <w:lang w:val="tr-TR"/>
              </w:rPr>
              <w:t>EXP</w:t>
            </w:r>
            <w:r>
              <w:rPr>
                <w:sz w:val="22"/>
                <w:szCs w:val="22"/>
                <w:lang w:val="tr-TR"/>
              </w:rPr>
              <w:t>-</w:t>
            </w:r>
            <w:r w:rsidRPr="0046399A">
              <w:rPr>
                <w:sz w:val="22"/>
                <w:szCs w:val="22"/>
                <w:lang w:val="tr-TR"/>
              </w:rPr>
              <w:t>4.2 (b)</w:t>
            </w:r>
          </w:p>
        </w:tc>
      </w:tr>
      <w:tr w:rsidR="00CF2769" w:rsidRPr="00896020" w14:paraId="0D21AF1E" w14:textId="77777777" w:rsidTr="00341D1F">
        <w:trPr>
          <w:cantSplit/>
        </w:trPr>
        <w:tc>
          <w:tcPr>
            <w:tcW w:w="2693" w:type="dxa"/>
          </w:tcPr>
          <w:p w14:paraId="503EB098" w14:textId="2AD24857" w:rsidR="00CF2769" w:rsidRPr="00A1153A" w:rsidRDefault="001E0E02" w:rsidP="00D83AEA">
            <w:pPr>
              <w:pStyle w:val="Balk2"/>
              <w:keepNext w:val="0"/>
              <w:keepLines w:val="0"/>
              <w:spacing w:before="60" w:after="60"/>
              <w:rPr>
                <w:bCs w:val="0"/>
                <w:sz w:val="22"/>
                <w:szCs w:val="22"/>
                <w:lang w:val="tr-TR"/>
              </w:rPr>
            </w:pPr>
            <w:bookmarkStart w:id="72" w:name="_Toc167287569"/>
            <w:r>
              <w:rPr>
                <w:bCs w:val="0"/>
                <w:sz w:val="22"/>
                <w:szCs w:val="22"/>
                <w:lang w:val="tr-TR"/>
              </w:rPr>
              <w:lastRenderedPageBreak/>
              <w:t xml:space="preserve">4.2 </w:t>
            </w:r>
            <w:r w:rsidR="00CF2769">
              <w:rPr>
                <w:bCs w:val="0"/>
                <w:sz w:val="22"/>
                <w:szCs w:val="22"/>
                <w:lang w:val="tr-TR"/>
              </w:rPr>
              <w:t>(c) ÇS Risk ve Etkilerinin Yönetiminde Deneyim</w:t>
            </w:r>
            <w:bookmarkEnd w:id="72"/>
          </w:p>
        </w:tc>
        <w:tc>
          <w:tcPr>
            <w:tcW w:w="3969" w:type="dxa"/>
          </w:tcPr>
          <w:p w14:paraId="6C9872FF" w14:textId="3A5C9FA6" w:rsidR="00CF2769" w:rsidRPr="00341D1F" w:rsidRDefault="00CF2769" w:rsidP="00CF2769">
            <w:pPr>
              <w:pStyle w:val="Style11"/>
              <w:tabs>
                <w:tab w:val="left" w:leader="dot" w:pos="8424"/>
              </w:tabs>
              <w:spacing w:line="240" w:lineRule="auto"/>
              <w:rPr>
                <w:sz w:val="20"/>
                <w:lang w:val="tr-TR"/>
              </w:rPr>
            </w:pPr>
            <w:r w:rsidRPr="00341D1F">
              <w:rPr>
                <w:b/>
                <w:sz w:val="20"/>
                <w:lang w:val="tr-TR"/>
              </w:rPr>
              <w:t>1 Ocak 2019</w:t>
            </w:r>
            <w:r w:rsidRPr="00341D1F">
              <w:rPr>
                <w:sz w:val="20"/>
                <w:lang w:val="tr-TR"/>
              </w:rPr>
              <w:t xml:space="preserve"> ile son başvuru tarihi arasında ana yüklenici, ortak girişim üyesi veya alt yüklenici olarak büyük ölçüde tamamlanan veya uygulamaya devam eden yukarıda belirtilen ve diğer sözleşmeler için, aşağıda tarif</w:t>
            </w:r>
            <w:r w:rsidR="00341D1F" w:rsidRPr="00341D1F">
              <w:rPr>
                <w:sz w:val="20"/>
                <w:lang w:val="tr-TR"/>
              </w:rPr>
              <w:t xml:space="preserve"> edilen</w:t>
            </w:r>
            <w:r w:rsidRPr="00341D1F">
              <w:rPr>
                <w:sz w:val="20"/>
                <w:lang w:val="tr-TR"/>
              </w:rPr>
              <w:t xml:space="preserve"> işlerden en az birini inşaat işlerinde uygulamış </w:t>
            </w:r>
            <w:r w:rsidR="00341D1F" w:rsidRPr="00341D1F">
              <w:rPr>
                <w:sz w:val="20"/>
                <w:lang w:val="tr-TR"/>
              </w:rPr>
              <w:t>olmak:</w:t>
            </w:r>
            <w:r w:rsidRPr="00341D1F">
              <w:rPr>
                <w:sz w:val="20"/>
                <w:lang w:val="tr-TR"/>
              </w:rPr>
              <w:t xml:space="preserve"> </w:t>
            </w:r>
          </w:p>
          <w:p w14:paraId="5170DE35" w14:textId="77777777" w:rsidR="00341D1F" w:rsidRPr="00341D1F" w:rsidRDefault="00CF2769" w:rsidP="00341D1F">
            <w:pPr>
              <w:pStyle w:val="ListeParagraf"/>
              <w:widowControl w:val="0"/>
              <w:numPr>
                <w:ilvl w:val="0"/>
                <w:numId w:val="12"/>
              </w:numPr>
              <w:tabs>
                <w:tab w:val="left" w:leader="dot" w:pos="8424"/>
              </w:tabs>
              <w:autoSpaceDE w:val="0"/>
              <w:autoSpaceDN w:val="0"/>
              <w:jc w:val="both"/>
              <w:rPr>
                <w:iCs/>
                <w:sz w:val="20"/>
                <w:lang w:val="tr-TR"/>
              </w:rPr>
            </w:pPr>
            <w:r w:rsidRPr="00341D1F">
              <w:rPr>
                <w:iCs/>
                <w:sz w:val="20"/>
                <w:lang w:val="tr-TR"/>
              </w:rPr>
              <w:t>İş Sağlığı ve Güvenliği Yönetim Planı</w:t>
            </w:r>
            <w:r w:rsidR="00341D1F" w:rsidRPr="00341D1F">
              <w:rPr>
                <w:iCs/>
                <w:sz w:val="20"/>
                <w:lang w:val="tr-TR"/>
              </w:rPr>
              <w:t xml:space="preserve"> </w:t>
            </w:r>
          </w:p>
          <w:p w14:paraId="569ACAB4" w14:textId="0D27F864" w:rsidR="00CF2769" w:rsidRPr="00341D1F" w:rsidRDefault="00341D1F" w:rsidP="00341D1F">
            <w:pPr>
              <w:pStyle w:val="ListeParagraf"/>
              <w:widowControl w:val="0"/>
              <w:numPr>
                <w:ilvl w:val="0"/>
                <w:numId w:val="12"/>
              </w:numPr>
              <w:tabs>
                <w:tab w:val="left" w:leader="dot" w:pos="8424"/>
              </w:tabs>
              <w:autoSpaceDE w:val="0"/>
              <w:autoSpaceDN w:val="0"/>
              <w:jc w:val="both"/>
              <w:rPr>
                <w:iCs/>
                <w:sz w:val="20"/>
                <w:lang w:val="tr-TR"/>
              </w:rPr>
            </w:pPr>
            <w:r w:rsidRPr="00341D1F">
              <w:rPr>
                <w:iCs/>
                <w:sz w:val="20"/>
                <w:lang w:val="tr-TR"/>
              </w:rPr>
              <w:t>Şikâyet</w:t>
            </w:r>
            <w:r w:rsidR="00CF2769" w:rsidRPr="00341D1F">
              <w:rPr>
                <w:iCs/>
                <w:sz w:val="20"/>
                <w:lang w:val="tr-TR"/>
              </w:rPr>
              <w:t xml:space="preserve"> Mekanizması</w:t>
            </w:r>
          </w:p>
          <w:p w14:paraId="0B5F499D" w14:textId="77777777" w:rsidR="00CF2769" w:rsidRPr="00341D1F" w:rsidRDefault="00CF2769" w:rsidP="00341D1F">
            <w:pPr>
              <w:pStyle w:val="ListeParagraf"/>
              <w:widowControl w:val="0"/>
              <w:numPr>
                <w:ilvl w:val="0"/>
                <w:numId w:val="12"/>
              </w:numPr>
              <w:tabs>
                <w:tab w:val="left" w:leader="dot" w:pos="8424"/>
              </w:tabs>
              <w:autoSpaceDE w:val="0"/>
              <w:autoSpaceDN w:val="0"/>
              <w:jc w:val="both"/>
              <w:rPr>
                <w:iCs/>
                <w:sz w:val="20"/>
                <w:lang w:val="tr-TR"/>
              </w:rPr>
            </w:pPr>
            <w:r w:rsidRPr="00341D1F">
              <w:rPr>
                <w:iCs/>
                <w:sz w:val="20"/>
                <w:lang w:val="tr-TR"/>
              </w:rPr>
              <w:t>Atık Yönetim Planı</w:t>
            </w:r>
          </w:p>
          <w:p w14:paraId="6197C6ED" w14:textId="77777777" w:rsidR="00CF2769" w:rsidRPr="00341D1F" w:rsidRDefault="00CF2769" w:rsidP="00341D1F">
            <w:pPr>
              <w:pStyle w:val="ListeParagraf"/>
              <w:widowControl w:val="0"/>
              <w:numPr>
                <w:ilvl w:val="0"/>
                <w:numId w:val="12"/>
              </w:numPr>
              <w:tabs>
                <w:tab w:val="left" w:leader="dot" w:pos="8424"/>
              </w:tabs>
              <w:autoSpaceDE w:val="0"/>
              <w:autoSpaceDN w:val="0"/>
              <w:jc w:val="both"/>
              <w:rPr>
                <w:iCs/>
                <w:sz w:val="20"/>
                <w:lang w:val="tr-TR"/>
              </w:rPr>
            </w:pPr>
            <w:r w:rsidRPr="00341D1F">
              <w:rPr>
                <w:iCs/>
                <w:sz w:val="20"/>
                <w:lang w:val="tr-TR"/>
              </w:rPr>
              <w:t>Toz Yönetim Planı</w:t>
            </w:r>
          </w:p>
          <w:p w14:paraId="16B76976" w14:textId="77777777" w:rsidR="00CF2769" w:rsidRPr="00341D1F" w:rsidRDefault="00CF2769" w:rsidP="00341D1F">
            <w:pPr>
              <w:pStyle w:val="ListeParagraf"/>
              <w:widowControl w:val="0"/>
              <w:numPr>
                <w:ilvl w:val="0"/>
                <w:numId w:val="12"/>
              </w:numPr>
              <w:tabs>
                <w:tab w:val="left" w:leader="dot" w:pos="8424"/>
              </w:tabs>
              <w:autoSpaceDE w:val="0"/>
              <w:autoSpaceDN w:val="0"/>
              <w:jc w:val="both"/>
              <w:rPr>
                <w:iCs/>
                <w:sz w:val="20"/>
                <w:lang w:val="tr-TR"/>
              </w:rPr>
            </w:pPr>
            <w:r w:rsidRPr="00341D1F">
              <w:rPr>
                <w:iCs/>
                <w:sz w:val="20"/>
                <w:lang w:val="tr-TR"/>
              </w:rPr>
              <w:t>Gürültü Yönetim Planı</w:t>
            </w:r>
          </w:p>
          <w:p w14:paraId="0F3E553C" w14:textId="30CB13BF" w:rsidR="00CF2769" w:rsidRPr="00341D1F" w:rsidRDefault="00341D1F" w:rsidP="00341D1F">
            <w:pPr>
              <w:widowControl w:val="0"/>
              <w:tabs>
                <w:tab w:val="left" w:leader="dot" w:pos="8424"/>
              </w:tabs>
              <w:autoSpaceDE w:val="0"/>
              <w:autoSpaceDN w:val="0"/>
              <w:spacing w:before="120"/>
              <w:jc w:val="both"/>
              <w:rPr>
                <w:sz w:val="20"/>
                <w:lang w:val="tr-TR"/>
              </w:rPr>
            </w:pPr>
            <w:r w:rsidRPr="00341D1F">
              <w:rPr>
                <w:sz w:val="20"/>
                <w:lang w:val="tr-TR"/>
              </w:rPr>
              <w:t>Veya</w:t>
            </w:r>
          </w:p>
          <w:p w14:paraId="15125506" w14:textId="77777777" w:rsidR="00CF2769" w:rsidRPr="00341D1F" w:rsidRDefault="00CF2769" w:rsidP="00CF2769">
            <w:pPr>
              <w:pStyle w:val="Style11"/>
              <w:tabs>
                <w:tab w:val="left" w:leader="dot" w:pos="8424"/>
              </w:tabs>
              <w:spacing w:line="240" w:lineRule="auto"/>
              <w:rPr>
                <w:sz w:val="20"/>
                <w:szCs w:val="20"/>
                <w:lang w:val="tr-TR"/>
              </w:rPr>
            </w:pPr>
            <w:r w:rsidRPr="00341D1F">
              <w:rPr>
                <w:sz w:val="20"/>
                <w:lang w:val="tr-TR"/>
              </w:rPr>
              <w:t xml:space="preserve">1 Ocak 2019 ile son başvuru tarihi arasında ana yüklenici, ortak girişim üyesi veya alt yüklenici </w:t>
            </w:r>
            <w:r w:rsidRPr="00341D1F">
              <w:rPr>
                <w:sz w:val="20"/>
                <w:szCs w:val="20"/>
                <w:lang w:val="tr-TR"/>
              </w:rPr>
              <w:t>olarak, aşağıdaki yönlerden ÇS risk ve etkilerinin yönetiminde deneyim: “Teklif Sahibi, Sözleşme kapsamındaki işleri tamamlarken, Sözleşmede belirtilen Çevresel ve Sosyal Yönetim ile ilgili yükümlülüklerini ve gerekliliklerini tam olarak yerine getirdiğini belgeleyen bir İşveren mektubu sunacaktır</w:t>
            </w:r>
          </w:p>
          <w:p w14:paraId="730C2F89" w14:textId="07B863B9" w:rsidR="00CF2769" w:rsidRPr="00341D1F" w:rsidRDefault="00341D1F" w:rsidP="00341D1F">
            <w:pPr>
              <w:widowControl w:val="0"/>
              <w:tabs>
                <w:tab w:val="left" w:leader="dot" w:pos="8424"/>
              </w:tabs>
              <w:autoSpaceDE w:val="0"/>
              <w:autoSpaceDN w:val="0"/>
              <w:spacing w:before="120"/>
              <w:jc w:val="both"/>
              <w:rPr>
                <w:sz w:val="20"/>
                <w:lang w:val="tr-TR"/>
              </w:rPr>
            </w:pPr>
            <w:r w:rsidRPr="00341D1F">
              <w:rPr>
                <w:sz w:val="20"/>
                <w:lang w:val="tr-TR"/>
              </w:rPr>
              <w:t>Veya</w:t>
            </w:r>
          </w:p>
          <w:p w14:paraId="5D50589D" w14:textId="7FF4EDB9" w:rsidR="00CF2769" w:rsidRPr="00437415" w:rsidRDefault="00CF2769" w:rsidP="00341D1F">
            <w:pPr>
              <w:widowControl w:val="0"/>
              <w:tabs>
                <w:tab w:val="left" w:leader="dot" w:pos="8424"/>
              </w:tabs>
              <w:autoSpaceDE w:val="0"/>
              <w:autoSpaceDN w:val="0"/>
              <w:jc w:val="both"/>
              <w:rPr>
                <w:sz w:val="22"/>
                <w:szCs w:val="22"/>
                <w:lang w:val="tr-TR"/>
              </w:rPr>
            </w:pPr>
            <w:r w:rsidRPr="00341D1F">
              <w:rPr>
                <w:sz w:val="20"/>
                <w:lang w:val="tr-TR"/>
              </w:rPr>
              <w:t>Teklif Sahibi, teklif tarihinde geçerli ISO 14001 ve ISO 45001 sertifikalarını sunacak ve bunların Sözleşme süresince geçerli olacağını taahhüt edecektir.</w:t>
            </w:r>
          </w:p>
        </w:tc>
        <w:tc>
          <w:tcPr>
            <w:tcW w:w="1560" w:type="dxa"/>
          </w:tcPr>
          <w:p w14:paraId="0149500A" w14:textId="77777777" w:rsidR="00CF2769" w:rsidRPr="00437415" w:rsidRDefault="00CF2769" w:rsidP="00CF2769">
            <w:pPr>
              <w:pStyle w:val="Style11"/>
              <w:tabs>
                <w:tab w:val="left" w:leader="dot" w:pos="8424"/>
              </w:tabs>
              <w:spacing w:before="60" w:line="240" w:lineRule="auto"/>
              <w:rPr>
                <w:sz w:val="22"/>
                <w:szCs w:val="22"/>
                <w:lang w:val="tr-TR"/>
              </w:rPr>
            </w:pPr>
            <w:r w:rsidRPr="00437415">
              <w:rPr>
                <w:sz w:val="22"/>
                <w:szCs w:val="22"/>
                <w:lang w:val="tr-TR"/>
              </w:rPr>
              <w:t>Şartı sağlamalıdır</w:t>
            </w:r>
          </w:p>
          <w:p w14:paraId="2514BE1B" w14:textId="77777777" w:rsidR="00CF2769" w:rsidRPr="00437415" w:rsidRDefault="00CF2769" w:rsidP="00CF2769">
            <w:pPr>
              <w:spacing w:before="60"/>
              <w:rPr>
                <w:sz w:val="22"/>
                <w:szCs w:val="22"/>
                <w:lang w:val="tr-TR"/>
              </w:rPr>
            </w:pPr>
          </w:p>
        </w:tc>
        <w:tc>
          <w:tcPr>
            <w:tcW w:w="1842" w:type="dxa"/>
          </w:tcPr>
          <w:p w14:paraId="593CEAFA" w14:textId="77777777" w:rsidR="00CF2769" w:rsidRPr="00437415" w:rsidRDefault="00CF2769" w:rsidP="00CF2769">
            <w:pPr>
              <w:pStyle w:val="Style11"/>
              <w:tabs>
                <w:tab w:val="left" w:leader="dot" w:pos="8424"/>
              </w:tabs>
              <w:spacing w:before="60" w:line="240" w:lineRule="auto"/>
              <w:rPr>
                <w:sz w:val="22"/>
                <w:szCs w:val="22"/>
                <w:lang w:val="tr-TR"/>
              </w:rPr>
            </w:pPr>
            <w:r w:rsidRPr="00437415">
              <w:rPr>
                <w:sz w:val="22"/>
                <w:szCs w:val="22"/>
                <w:lang w:val="tr-TR"/>
              </w:rPr>
              <w:t>Şartı sağlamalıdır</w:t>
            </w:r>
          </w:p>
          <w:p w14:paraId="1D77E349" w14:textId="16700AB5" w:rsidR="00CF2769" w:rsidRPr="00E51A1D" w:rsidRDefault="00CF2769" w:rsidP="00CF2769">
            <w:pPr>
              <w:spacing w:before="60"/>
              <w:rPr>
                <w:sz w:val="22"/>
                <w:szCs w:val="22"/>
                <w:highlight w:val="yellow"/>
                <w:lang w:val="tr-TR"/>
              </w:rPr>
            </w:pPr>
          </w:p>
        </w:tc>
        <w:tc>
          <w:tcPr>
            <w:tcW w:w="1843" w:type="dxa"/>
          </w:tcPr>
          <w:p w14:paraId="1B5738BF" w14:textId="23ABC6FB" w:rsidR="00CF2769" w:rsidRPr="00E51A1D" w:rsidRDefault="00CF2769" w:rsidP="00CF2769">
            <w:pPr>
              <w:spacing w:before="60"/>
              <w:rPr>
                <w:sz w:val="22"/>
                <w:szCs w:val="22"/>
                <w:highlight w:val="yellow"/>
                <w:lang w:val="tr-TR"/>
              </w:rPr>
            </w:pPr>
            <w:r w:rsidRPr="0046399A">
              <w:rPr>
                <w:sz w:val="22"/>
                <w:szCs w:val="22"/>
                <w:lang w:val="tr-TR"/>
              </w:rPr>
              <w:t>Uygulanmayacak</w:t>
            </w:r>
          </w:p>
        </w:tc>
        <w:tc>
          <w:tcPr>
            <w:tcW w:w="1843" w:type="dxa"/>
          </w:tcPr>
          <w:p w14:paraId="7C28A6F6" w14:textId="6D395259" w:rsidR="00CF2769" w:rsidRPr="00E51A1D" w:rsidRDefault="00CF2769" w:rsidP="00CF2769">
            <w:pPr>
              <w:pStyle w:val="Style11"/>
              <w:tabs>
                <w:tab w:val="left" w:leader="dot" w:pos="8424"/>
              </w:tabs>
              <w:spacing w:before="60" w:line="240" w:lineRule="auto"/>
              <w:rPr>
                <w:sz w:val="22"/>
                <w:szCs w:val="22"/>
                <w:highlight w:val="yellow"/>
                <w:lang w:val="tr-TR"/>
              </w:rPr>
            </w:pPr>
            <w:r w:rsidRPr="0046399A">
              <w:rPr>
                <w:sz w:val="22"/>
                <w:szCs w:val="22"/>
                <w:lang w:val="tr-TR"/>
              </w:rPr>
              <w:t>Uygulanmayacak</w:t>
            </w:r>
          </w:p>
        </w:tc>
        <w:tc>
          <w:tcPr>
            <w:tcW w:w="1276" w:type="dxa"/>
          </w:tcPr>
          <w:p w14:paraId="32227763" w14:textId="77777777" w:rsidR="00CF2769" w:rsidRDefault="00CF2769" w:rsidP="00341D1F">
            <w:pPr>
              <w:spacing w:before="60"/>
              <w:rPr>
                <w:sz w:val="22"/>
                <w:szCs w:val="22"/>
                <w:lang w:val="tr-TR"/>
              </w:rPr>
            </w:pPr>
            <w:r w:rsidRPr="00437415">
              <w:rPr>
                <w:sz w:val="22"/>
                <w:szCs w:val="22"/>
                <w:lang w:val="tr-TR"/>
              </w:rPr>
              <w:t xml:space="preserve">Form </w:t>
            </w:r>
          </w:p>
          <w:p w14:paraId="31398E2C" w14:textId="77777777" w:rsidR="00CF2769" w:rsidRPr="00341D1F" w:rsidRDefault="00CF2769" w:rsidP="00341D1F">
            <w:pPr>
              <w:spacing w:before="60"/>
              <w:rPr>
                <w:sz w:val="22"/>
                <w:szCs w:val="22"/>
                <w:lang w:val="tr-TR"/>
              </w:rPr>
            </w:pPr>
            <w:r w:rsidRPr="00341D1F">
              <w:rPr>
                <w:sz w:val="22"/>
                <w:szCs w:val="22"/>
                <w:lang w:val="tr-TR"/>
              </w:rPr>
              <w:t>EXP-4.2 (c)</w:t>
            </w:r>
          </w:p>
          <w:p w14:paraId="0B1CA0C6" w14:textId="0501AE26" w:rsidR="00CF2769" w:rsidRPr="00341D1F" w:rsidRDefault="00341D1F" w:rsidP="00341D1F">
            <w:pPr>
              <w:pStyle w:val="Style11"/>
              <w:tabs>
                <w:tab w:val="left" w:leader="dot" w:pos="8424"/>
              </w:tabs>
              <w:spacing w:before="120" w:line="240" w:lineRule="auto"/>
              <w:rPr>
                <w:b/>
                <w:bCs/>
                <w:sz w:val="20"/>
                <w:szCs w:val="20"/>
                <w:lang w:val="tr-TR"/>
              </w:rPr>
            </w:pPr>
            <w:r w:rsidRPr="00341D1F">
              <w:rPr>
                <w:b/>
                <w:bCs/>
                <w:sz w:val="20"/>
                <w:szCs w:val="20"/>
                <w:lang w:val="tr-TR"/>
              </w:rPr>
              <w:t>Ve</w:t>
            </w:r>
            <w:r w:rsidR="00CF2769" w:rsidRPr="00341D1F">
              <w:rPr>
                <w:b/>
                <w:bCs/>
                <w:sz w:val="20"/>
                <w:szCs w:val="20"/>
                <w:lang w:val="tr-TR"/>
              </w:rPr>
              <w:t xml:space="preserve"> </w:t>
            </w:r>
          </w:p>
          <w:p w14:paraId="64507417" w14:textId="77777777" w:rsidR="00CF2769" w:rsidRPr="00341D1F" w:rsidRDefault="00CF2769" w:rsidP="00341D1F">
            <w:pPr>
              <w:pStyle w:val="Style11"/>
              <w:tabs>
                <w:tab w:val="left" w:leader="dot" w:pos="8424"/>
              </w:tabs>
              <w:spacing w:line="240" w:lineRule="auto"/>
              <w:rPr>
                <w:sz w:val="20"/>
                <w:szCs w:val="20"/>
                <w:lang w:val="tr-TR"/>
              </w:rPr>
            </w:pPr>
            <w:r w:rsidRPr="00341D1F">
              <w:rPr>
                <w:sz w:val="20"/>
                <w:szCs w:val="20"/>
                <w:lang w:val="tr-TR"/>
              </w:rPr>
              <w:t>İşveren mektubu</w:t>
            </w:r>
          </w:p>
          <w:p w14:paraId="1227E80B" w14:textId="28BAEF6A" w:rsidR="00CF2769" w:rsidRPr="00341D1F" w:rsidRDefault="00341D1F" w:rsidP="00341D1F">
            <w:pPr>
              <w:pStyle w:val="Style11"/>
              <w:tabs>
                <w:tab w:val="left" w:leader="dot" w:pos="8424"/>
              </w:tabs>
              <w:spacing w:before="120" w:line="240" w:lineRule="auto"/>
              <w:rPr>
                <w:b/>
                <w:sz w:val="20"/>
                <w:szCs w:val="20"/>
                <w:lang w:val="tr-TR"/>
              </w:rPr>
            </w:pPr>
            <w:r w:rsidRPr="00341D1F">
              <w:rPr>
                <w:b/>
                <w:sz w:val="20"/>
                <w:szCs w:val="20"/>
                <w:lang w:val="tr-TR"/>
              </w:rPr>
              <w:t>Veya</w:t>
            </w:r>
          </w:p>
          <w:p w14:paraId="6175E1A0" w14:textId="77777777" w:rsidR="00CF2769" w:rsidRPr="00341D1F" w:rsidRDefault="00CF2769" w:rsidP="00341D1F">
            <w:pPr>
              <w:pStyle w:val="Style11"/>
              <w:tabs>
                <w:tab w:val="left" w:leader="dot" w:pos="8424"/>
              </w:tabs>
              <w:spacing w:line="240" w:lineRule="auto"/>
              <w:rPr>
                <w:sz w:val="20"/>
                <w:szCs w:val="20"/>
                <w:lang w:val="tr-TR"/>
              </w:rPr>
            </w:pPr>
            <w:r w:rsidRPr="00341D1F">
              <w:rPr>
                <w:sz w:val="20"/>
                <w:szCs w:val="20"/>
                <w:lang w:val="tr-TR"/>
              </w:rPr>
              <w:t>Form EXP – 4.2 (c)</w:t>
            </w:r>
          </w:p>
          <w:p w14:paraId="186FF418" w14:textId="77777777" w:rsidR="00341D1F" w:rsidRDefault="00341D1F" w:rsidP="00341D1F">
            <w:pPr>
              <w:pStyle w:val="Style11"/>
              <w:tabs>
                <w:tab w:val="left" w:leader="dot" w:pos="8424"/>
              </w:tabs>
              <w:spacing w:before="120" w:line="240" w:lineRule="auto"/>
              <w:rPr>
                <w:b/>
                <w:sz w:val="20"/>
                <w:szCs w:val="20"/>
                <w:lang w:val="tr-TR"/>
              </w:rPr>
            </w:pPr>
            <w:r w:rsidRPr="00341D1F">
              <w:rPr>
                <w:b/>
                <w:sz w:val="20"/>
                <w:szCs w:val="20"/>
                <w:lang w:val="tr-TR"/>
              </w:rPr>
              <w:t xml:space="preserve">Ve </w:t>
            </w:r>
          </w:p>
          <w:p w14:paraId="3D7D5B3B" w14:textId="56E48931" w:rsidR="00CF2769" w:rsidRPr="00437415" w:rsidRDefault="00CF2769" w:rsidP="00341D1F">
            <w:pPr>
              <w:pStyle w:val="Style11"/>
              <w:tabs>
                <w:tab w:val="left" w:leader="dot" w:pos="8424"/>
              </w:tabs>
              <w:spacing w:line="240" w:lineRule="auto"/>
              <w:rPr>
                <w:sz w:val="22"/>
                <w:szCs w:val="22"/>
                <w:lang w:val="tr-TR"/>
              </w:rPr>
            </w:pPr>
            <w:r w:rsidRPr="00341D1F">
              <w:rPr>
                <w:sz w:val="20"/>
                <w:lang w:val="tr-TR"/>
              </w:rPr>
              <w:t>Geçerli ISO14001 ve ISO 45001 sertifikaları ve Teklif Sahibinin iş süresince geçerlilik taahhü</w:t>
            </w:r>
            <w:r w:rsidR="00341D1F">
              <w:rPr>
                <w:sz w:val="20"/>
                <w:lang w:val="tr-TR"/>
              </w:rPr>
              <w:t>d</w:t>
            </w:r>
            <w:r w:rsidRPr="00341D1F">
              <w:rPr>
                <w:sz w:val="20"/>
                <w:lang w:val="tr-TR"/>
              </w:rPr>
              <w:t>ü</w:t>
            </w:r>
          </w:p>
        </w:tc>
      </w:tr>
    </w:tbl>
    <w:p w14:paraId="65360533" w14:textId="77777777" w:rsidR="005F30DE" w:rsidRDefault="005F30DE" w:rsidP="00FB4CFE">
      <w:pPr>
        <w:tabs>
          <w:tab w:val="left" w:pos="993"/>
          <w:tab w:val="left" w:pos="1710"/>
        </w:tabs>
        <w:spacing w:before="120" w:after="120"/>
        <w:ind w:left="91" w:firstLine="6"/>
        <w:rPr>
          <w:rFonts w:eastAsiaTheme="majorEastAsia"/>
          <w:bCs/>
          <w:sz w:val="22"/>
          <w:szCs w:val="22"/>
          <w:lang w:val="tr-TR"/>
        </w:rPr>
        <w:sectPr w:rsidR="005F30DE" w:rsidSect="002F0C91">
          <w:pgSz w:w="16838" w:h="11906" w:orient="landscape" w:code="9"/>
          <w:pgMar w:top="1418" w:right="851" w:bottom="851" w:left="851" w:header="567" w:footer="567" w:gutter="0"/>
          <w:cols w:space="708"/>
          <w:docGrid w:linePitch="360"/>
        </w:sectPr>
      </w:pPr>
    </w:p>
    <w:p w14:paraId="2BEBB0AB" w14:textId="77777777" w:rsidR="005F30DE" w:rsidRPr="00D32FF7" w:rsidRDefault="005F30DE" w:rsidP="00731C08">
      <w:pPr>
        <w:pStyle w:val="Balk1"/>
        <w:numPr>
          <w:ilvl w:val="0"/>
          <w:numId w:val="7"/>
        </w:numPr>
        <w:spacing w:after="60"/>
        <w:ind w:left="425" w:hanging="425"/>
        <w:jc w:val="left"/>
        <w:rPr>
          <w:rFonts w:ascii="Times New Roman" w:eastAsiaTheme="majorEastAsia" w:hAnsi="Times New Roman"/>
          <w:bCs/>
          <w:sz w:val="28"/>
          <w:szCs w:val="28"/>
          <w:lang w:val="tr-TR"/>
        </w:rPr>
      </w:pPr>
      <w:bookmarkStart w:id="73" w:name="_Toc167287570"/>
      <w:r w:rsidRPr="00D32FF7">
        <w:rPr>
          <w:rFonts w:ascii="Times New Roman" w:eastAsiaTheme="majorEastAsia" w:hAnsi="Times New Roman"/>
          <w:bCs/>
          <w:sz w:val="28"/>
          <w:szCs w:val="28"/>
          <w:lang w:val="tr-TR"/>
        </w:rPr>
        <w:lastRenderedPageBreak/>
        <w:t>Kilit Personel</w:t>
      </w:r>
      <w:bookmarkEnd w:id="73"/>
    </w:p>
    <w:p w14:paraId="0BE5525C" w14:textId="77777777" w:rsidR="005F30DE" w:rsidRPr="00341D1F" w:rsidRDefault="005F30DE" w:rsidP="005F30DE">
      <w:pPr>
        <w:tabs>
          <w:tab w:val="right" w:pos="7254"/>
        </w:tabs>
        <w:spacing w:before="60" w:after="200"/>
        <w:jc w:val="both"/>
        <w:rPr>
          <w:iCs/>
          <w:lang w:val="tr-TR"/>
        </w:rPr>
      </w:pPr>
      <w:bookmarkStart w:id="74" w:name="_Toc442271839"/>
      <w:bookmarkStart w:id="75" w:name="_Toc446329275"/>
      <w:r w:rsidRPr="00341D1F">
        <w:rPr>
          <w:iCs/>
          <w:lang w:val="tr-TR"/>
        </w:rPr>
        <w:t xml:space="preserve">Teklif Sahibi, yeterlilikleri esas olmak üzere, teknik elemanların (yeterli sayıda) bünyesinde mevcut olduğunu, Şartnamelerde tanımlandığı gibi, göstermekle mükelleftir. </w:t>
      </w:r>
    </w:p>
    <w:p w14:paraId="77955CC6" w14:textId="6B32F037" w:rsidR="005F30DE" w:rsidRPr="00341D1F" w:rsidRDefault="005F30DE" w:rsidP="005F30DE">
      <w:pPr>
        <w:tabs>
          <w:tab w:val="right" w:pos="7254"/>
        </w:tabs>
        <w:spacing w:before="60" w:after="200"/>
        <w:jc w:val="both"/>
        <w:rPr>
          <w:iCs/>
          <w:lang w:val="tr-TR"/>
        </w:rPr>
      </w:pPr>
      <w:r w:rsidRPr="00341D1F">
        <w:rPr>
          <w:iCs/>
          <w:lang w:val="tr-TR"/>
        </w:rPr>
        <w:t xml:space="preserve">Teklif Sahibi, Kilit Personele ve uygun göreceği diğer personele ilişkin </w:t>
      </w:r>
      <w:r w:rsidR="00D32FF7" w:rsidRPr="00341D1F">
        <w:rPr>
          <w:iCs/>
          <w:lang w:val="tr-TR"/>
        </w:rPr>
        <w:t>detayları, akademik</w:t>
      </w:r>
      <w:r w:rsidRPr="00341D1F">
        <w:rPr>
          <w:iCs/>
          <w:lang w:val="tr-TR"/>
        </w:rPr>
        <w:t xml:space="preserve"> nitelikleri ve çalışma deneyimleri hakkında bilgiler ile birlikte sunmalıdır. Teklif Sahibi Bölüm IV (Teklif Formları)</w:t>
      </w:r>
      <w:r w:rsidR="00D32FF7" w:rsidRPr="00341D1F">
        <w:rPr>
          <w:iCs/>
          <w:lang w:val="tr-TR"/>
        </w:rPr>
        <w:t xml:space="preserve"> içinde</w:t>
      </w:r>
      <w:r w:rsidRPr="00341D1F">
        <w:rPr>
          <w:iCs/>
          <w:lang w:val="tr-TR"/>
        </w:rPr>
        <w:t xml:space="preserve"> yer alan ilgili formları</w:t>
      </w:r>
      <w:r w:rsidR="005D1E8A" w:rsidRPr="00341D1F">
        <w:rPr>
          <w:iCs/>
          <w:lang w:val="tr-TR"/>
        </w:rPr>
        <w:t xml:space="preserve"> (PER-1 ve PER-2)</w:t>
      </w:r>
      <w:r w:rsidRPr="00341D1F">
        <w:rPr>
          <w:iCs/>
          <w:lang w:val="tr-TR"/>
        </w:rPr>
        <w:t xml:space="preserve"> dolduracaktır.</w:t>
      </w:r>
    </w:p>
    <w:p w14:paraId="4DDDD9D8" w14:textId="08CA1516" w:rsidR="004D7E5E" w:rsidRPr="00341D1F" w:rsidRDefault="004D7E5E" w:rsidP="004D7E5E">
      <w:pPr>
        <w:pStyle w:val="SecondSubheaderQualifications"/>
        <w:jc w:val="both"/>
        <w:rPr>
          <w:rFonts w:ascii="Times New Roman" w:hAnsi="Times New Roman"/>
          <w:b w:val="0"/>
          <w:iCs/>
          <w:szCs w:val="20"/>
          <w:lang w:val="tr-TR"/>
        </w:rPr>
      </w:pPr>
      <w:r w:rsidRPr="00341D1F">
        <w:rPr>
          <w:rFonts w:ascii="Times New Roman" w:hAnsi="Times New Roman"/>
          <w:b w:val="0"/>
          <w:iCs/>
          <w:szCs w:val="20"/>
          <w:lang w:val="tr-TR"/>
        </w:rPr>
        <w:t xml:space="preserve">Teklif edilen kilit personelin, minimum nitelikleri sağlamaması nedeniyle Teklif Sahibi elenmeyecektir.  Teklif değerlendirme aşamasında, minimum nitelikleri sağlamayan kilit personelin değiştirilmesi talep edilecektir. </w:t>
      </w:r>
    </w:p>
    <w:p w14:paraId="43C272A4" w14:textId="77777777" w:rsidR="004D7E5E" w:rsidRPr="00D1705B" w:rsidRDefault="004D7E5E" w:rsidP="004D7E5E">
      <w:pPr>
        <w:pStyle w:val="SecondSubheaderQualifications"/>
        <w:jc w:val="both"/>
        <w:rPr>
          <w:iCs/>
          <w:lang w:val="tr-TR"/>
        </w:rPr>
      </w:pP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0"/>
        <w:gridCol w:w="2117"/>
        <w:gridCol w:w="3828"/>
        <w:gridCol w:w="1417"/>
        <w:gridCol w:w="1559"/>
      </w:tblGrid>
      <w:tr w:rsidR="00D32FF7" w:rsidRPr="009674EF" w14:paraId="281BB40A" w14:textId="77777777" w:rsidTr="005D1E8A">
        <w:tc>
          <w:tcPr>
            <w:tcW w:w="710" w:type="dxa"/>
          </w:tcPr>
          <w:p w14:paraId="047BF8DF" w14:textId="77777777" w:rsidR="00D32FF7" w:rsidRPr="00C0150B" w:rsidRDefault="00D32FF7" w:rsidP="005D1E8A">
            <w:pPr>
              <w:tabs>
                <w:tab w:val="right" w:pos="7254"/>
              </w:tabs>
              <w:spacing w:before="60" w:after="20"/>
              <w:rPr>
                <w:b/>
                <w:lang w:val="tr-TR"/>
              </w:rPr>
            </w:pPr>
            <w:r w:rsidRPr="00C0150B">
              <w:rPr>
                <w:b/>
                <w:lang w:val="tr-TR"/>
              </w:rPr>
              <w:t>Adet</w:t>
            </w:r>
          </w:p>
        </w:tc>
        <w:tc>
          <w:tcPr>
            <w:tcW w:w="2117" w:type="dxa"/>
          </w:tcPr>
          <w:p w14:paraId="230732E5" w14:textId="77777777" w:rsidR="00D32FF7" w:rsidRPr="00C0150B" w:rsidRDefault="00D32FF7" w:rsidP="005D1E8A">
            <w:pPr>
              <w:tabs>
                <w:tab w:val="right" w:pos="7254"/>
              </w:tabs>
              <w:spacing w:before="60" w:after="20"/>
              <w:rPr>
                <w:b/>
                <w:lang w:val="tr-TR"/>
              </w:rPr>
            </w:pPr>
            <w:r w:rsidRPr="00C0150B">
              <w:rPr>
                <w:b/>
                <w:lang w:val="tr-TR"/>
              </w:rPr>
              <w:t>Pozisyonu</w:t>
            </w:r>
          </w:p>
        </w:tc>
        <w:tc>
          <w:tcPr>
            <w:tcW w:w="3828" w:type="dxa"/>
          </w:tcPr>
          <w:p w14:paraId="6638314A" w14:textId="4A2D0F9F" w:rsidR="00D32FF7" w:rsidRPr="00C0150B" w:rsidRDefault="004D7E5E" w:rsidP="005D1E8A">
            <w:pPr>
              <w:tabs>
                <w:tab w:val="right" w:pos="7254"/>
              </w:tabs>
              <w:spacing w:before="60" w:after="20"/>
              <w:rPr>
                <w:b/>
                <w:lang w:val="tr-TR"/>
              </w:rPr>
            </w:pPr>
            <w:r>
              <w:rPr>
                <w:b/>
                <w:lang w:val="tr-TR"/>
              </w:rPr>
              <w:t xml:space="preserve">Akademik Yeterlilik </w:t>
            </w:r>
          </w:p>
        </w:tc>
        <w:tc>
          <w:tcPr>
            <w:tcW w:w="1417" w:type="dxa"/>
          </w:tcPr>
          <w:p w14:paraId="14C7C345" w14:textId="77777777" w:rsidR="00D32FF7" w:rsidRPr="00C0150B" w:rsidRDefault="00D32FF7" w:rsidP="005D1E8A">
            <w:pPr>
              <w:tabs>
                <w:tab w:val="right" w:pos="7254"/>
              </w:tabs>
              <w:spacing w:before="60" w:after="20"/>
              <w:rPr>
                <w:b/>
                <w:lang w:val="tr-TR"/>
              </w:rPr>
            </w:pPr>
            <w:r>
              <w:rPr>
                <w:b/>
                <w:lang w:val="tr-TR"/>
              </w:rPr>
              <w:t>Genel İş Deneyimi</w:t>
            </w:r>
          </w:p>
        </w:tc>
        <w:tc>
          <w:tcPr>
            <w:tcW w:w="1559" w:type="dxa"/>
          </w:tcPr>
          <w:p w14:paraId="4E9AEA4F" w14:textId="77777777" w:rsidR="00D32FF7" w:rsidRPr="00C0150B" w:rsidRDefault="00D32FF7" w:rsidP="005D1E8A">
            <w:pPr>
              <w:tabs>
                <w:tab w:val="right" w:pos="7254"/>
              </w:tabs>
              <w:spacing w:before="60" w:after="20"/>
              <w:rPr>
                <w:b/>
                <w:lang w:val="tr-TR"/>
              </w:rPr>
            </w:pPr>
            <w:r>
              <w:rPr>
                <w:b/>
                <w:lang w:val="tr-TR"/>
              </w:rPr>
              <w:t>Benzer İş Deneyimi</w:t>
            </w:r>
          </w:p>
        </w:tc>
      </w:tr>
      <w:tr w:rsidR="00D32FF7" w:rsidRPr="009674EF" w14:paraId="6EE89ACF" w14:textId="77777777" w:rsidTr="005D1E8A">
        <w:tc>
          <w:tcPr>
            <w:tcW w:w="710" w:type="dxa"/>
          </w:tcPr>
          <w:p w14:paraId="49D6A738" w14:textId="77777777" w:rsidR="00D32FF7" w:rsidRPr="00341D1F" w:rsidRDefault="00D32FF7" w:rsidP="005D1E8A">
            <w:pPr>
              <w:tabs>
                <w:tab w:val="right" w:pos="7254"/>
              </w:tabs>
              <w:spacing w:before="60" w:after="20"/>
              <w:rPr>
                <w:lang w:val="tr-TR"/>
              </w:rPr>
            </w:pPr>
            <w:r w:rsidRPr="00341D1F">
              <w:rPr>
                <w:lang w:val="tr-TR"/>
              </w:rPr>
              <w:t>1</w:t>
            </w:r>
          </w:p>
        </w:tc>
        <w:tc>
          <w:tcPr>
            <w:tcW w:w="2117" w:type="dxa"/>
          </w:tcPr>
          <w:p w14:paraId="4AD9E30A" w14:textId="77777777" w:rsidR="00D32FF7" w:rsidRPr="00341D1F" w:rsidRDefault="00D32FF7" w:rsidP="005D1E8A">
            <w:pPr>
              <w:tabs>
                <w:tab w:val="right" w:pos="7254"/>
              </w:tabs>
              <w:spacing w:before="60" w:after="20"/>
              <w:rPr>
                <w:sz w:val="22"/>
                <w:szCs w:val="22"/>
                <w:lang w:val="tr-TR"/>
              </w:rPr>
            </w:pPr>
            <w:r w:rsidRPr="00341D1F">
              <w:rPr>
                <w:sz w:val="22"/>
                <w:szCs w:val="22"/>
                <w:lang w:val="tr-TR"/>
              </w:rPr>
              <w:t>Proje Müdürü</w:t>
            </w:r>
          </w:p>
        </w:tc>
        <w:tc>
          <w:tcPr>
            <w:tcW w:w="3828" w:type="dxa"/>
          </w:tcPr>
          <w:p w14:paraId="23E7CC5A" w14:textId="05608949" w:rsidR="00D32FF7" w:rsidRPr="00341D1F" w:rsidRDefault="00D32FF7" w:rsidP="005D1E8A">
            <w:pPr>
              <w:tabs>
                <w:tab w:val="right" w:pos="7254"/>
              </w:tabs>
              <w:spacing w:before="60" w:after="20"/>
              <w:rPr>
                <w:sz w:val="22"/>
                <w:szCs w:val="22"/>
                <w:lang w:val="tr-TR"/>
              </w:rPr>
            </w:pPr>
            <w:r w:rsidRPr="00341D1F">
              <w:rPr>
                <w:sz w:val="22"/>
                <w:szCs w:val="22"/>
                <w:lang w:val="tr-TR"/>
              </w:rPr>
              <w:t xml:space="preserve">İnşaat Mühendisi </w:t>
            </w:r>
          </w:p>
        </w:tc>
        <w:tc>
          <w:tcPr>
            <w:tcW w:w="1417" w:type="dxa"/>
          </w:tcPr>
          <w:p w14:paraId="0E976ABF" w14:textId="3D7654D5" w:rsidR="00D32FF7" w:rsidRPr="00341D1F" w:rsidRDefault="00D32FF7" w:rsidP="005D1E8A">
            <w:pPr>
              <w:tabs>
                <w:tab w:val="right" w:pos="7254"/>
              </w:tabs>
              <w:spacing w:before="60" w:after="20"/>
              <w:rPr>
                <w:sz w:val="22"/>
                <w:szCs w:val="22"/>
                <w:lang w:val="tr-TR"/>
              </w:rPr>
            </w:pPr>
            <w:r w:rsidRPr="00341D1F">
              <w:rPr>
                <w:sz w:val="22"/>
                <w:szCs w:val="22"/>
                <w:lang w:val="tr-TR"/>
              </w:rPr>
              <w:t xml:space="preserve">En az </w:t>
            </w:r>
            <w:r w:rsidR="00CF2769" w:rsidRPr="00341D1F">
              <w:rPr>
                <w:sz w:val="22"/>
                <w:szCs w:val="22"/>
                <w:lang w:val="tr-TR"/>
              </w:rPr>
              <w:t>10</w:t>
            </w:r>
            <w:r w:rsidRPr="00341D1F">
              <w:rPr>
                <w:sz w:val="22"/>
                <w:szCs w:val="22"/>
                <w:lang w:val="tr-TR"/>
              </w:rPr>
              <w:t xml:space="preserve"> yıl </w:t>
            </w:r>
          </w:p>
        </w:tc>
        <w:tc>
          <w:tcPr>
            <w:tcW w:w="1559" w:type="dxa"/>
          </w:tcPr>
          <w:p w14:paraId="61E6D0E4" w14:textId="055B993F" w:rsidR="00D32FF7" w:rsidRPr="00341D1F" w:rsidRDefault="00D32FF7" w:rsidP="005D1E8A">
            <w:pPr>
              <w:tabs>
                <w:tab w:val="right" w:pos="7254"/>
              </w:tabs>
              <w:spacing w:before="60" w:after="20"/>
              <w:rPr>
                <w:sz w:val="22"/>
                <w:szCs w:val="22"/>
                <w:lang w:val="tr-TR"/>
              </w:rPr>
            </w:pPr>
            <w:r w:rsidRPr="00341D1F">
              <w:rPr>
                <w:sz w:val="22"/>
                <w:szCs w:val="22"/>
                <w:lang w:val="tr-TR"/>
              </w:rPr>
              <w:t>En az 5 yıl</w:t>
            </w:r>
          </w:p>
        </w:tc>
      </w:tr>
      <w:tr w:rsidR="00D32FF7" w:rsidRPr="009674EF" w14:paraId="6A1D59D0" w14:textId="77777777" w:rsidTr="005D1E8A">
        <w:tc>
          <w:tcPr>
            <w:tcW w:w="710" w:type="dxa"/>
          </w:tcPr>
          <w:p w14:paraId="6C87EB30" w14:textId="77777777" w:rsidR="00D32FF7" w:rsidRPr="00341D1F" w:rsidRDefault="00D32FF7" w:rsidP="005D1E8A">
            <w:pPr>
              <w:tabs>
                <w:tab w:val="right" w:pos="7254"/>
              </w:tabs>
              <w:spacing w:before="60" w:after="20"/>
              <w:rPr>
                <w:lang w:val="tr-TR"/>
              </w:rPr>
            </w:pPr>
            <w:r w:rsidRPr="00341D1F">
              <w:rPr>
                <w:lang w:val="tr-TR"/>
              </w:rPr>
              <w:t>1</w:t>
            </w:r>
          </w:p>
        </w:tc>
        <w:tc>
          <w:tcPr>
            <w:tcW w:w="2117" w:type="dxa"/>
          </w:tcPr>
          <w:p w14:paraId="3556712C" w14:textId="62A25043" w:rsidR="00D32FF7" w:rsidRPr="00341D1F" w:rsidRDefault="00D32FF7" w:rsidP="005D1E8A">
            <w:pPr>
              <w:tabs>
                <w:tab w:val="right" w:pos="7254"/>
              </w:tabs>
              <w:spacing w:before="60" w:after="20"/>
              <w:rPr>
                <w:sz w:val="22"/>
                <w:szCs w:val="22"/>
                <w:lang w:val="tr-TR"/>
              </w:rPr>
            </w:pPr>
            <w:r w:rsidRPr="00341D1F">
              <w:rPr>
                <w:sz w:val="22"/>
                <w:szCs w:val="22"/>
                <w:lang w:val="tr-TR"/>
              </w:rPr>
              <w:t>Mimar</w:t>
            </w:r>
          </w:p>
        </w:tc>
        <w:tc>
          <w:tcPr>
            <w:tcW w:w="3828" w:type="dxa"/>
          </w:tcPr>
          <w:p w14:paraId="50406BA4" w14:textId="0CBE320C" w:rsidR="00D32FF7" w:rsidRPr="00341D1F" w:rsidRDefault="00D32FF7" w:rsidP="005D1E8A">
            <w:pPr>
              <w:tabs>
                <w:tab w:val="right" w:pos="7254"/>
              </w:tabs>
              <w:spacing w:before="60" w:after="20"/>
              <w:rPr>
                <w:sz w:val="22"/>
                <w:szCs w:val="22"/>
                <w:lang w:val="tr-TR"/>
              </w:rPr>
            </w:pPr>
            <w:r w:rsidRPr="00341D1F">
              <w:rPr>
                <w:sz w:val="22"/>
                <w:szCs w:val="22"/>
                <w:lang w:val="tr-TR"/>
              </w:rPr>
              <w:t>Mimar</w:t>
            </w:r>
          </w:p>
        </w:tc>
        <w:tc>
          <w:tcPr>
            <w:tcW w:w="1417" w:type="dxa"/>
          </w:tcPr>
          <w:p w14:paraId="526E576E" w14:textId="01A80D6A" w:rsidR="00D32FF7" w:rsidRPr="00341D1F" w:rsidRDefault="00D32FF7" w:rsidP="005D1E8A">
            <w:pPr>
              <w:tabs>
                <w:tab w:val="right" w:pos="7254"/>
              </w:tabs>
              <w:spacing w:before="60" w:after="20"/>
              <w:rPr>
                <w:sz w:val="22"/>
                <w:szCs w:val="22"/>
                <w:lang w:val="tr-TR"/>
              </w:rPr>
            </w:pPr>
            <w:r w:rsidRPr="00341D1F">
              <w:rPr>
                <w:sz w:val="22"/>
                <w:szCs w:val="22"/>
                <w:lang w:val="tr-TR"/>
              </w:rPr>
              <w:t xml:space="preserve">En az </w:t>
            </w:r>
            <w:r w:rsidR="00CF2769" w:rsidRPr="00341D1F">
              <w:rPr>
                <w:sz w:val="22"/>
                <w:szCs w:val="22"/>
                <w:lang w:val="tr-TR"/>
              </w:rPr>
              <w:t>5</w:t>
            </w:r>
            <w:r w:rsidRPr="00341D1F">
              <w:rPr>
                <w:sz w:val="22"/>
                <w:szCs w:val="22"/>
                <w:lang w:val="tr-TR"/>
              </w:rPr>
              <w:t xml:space="preserve"> yıl</w:t>
            </w:r>
          </w:p>
        </w:tc>
        <w:tc>
          <w:tcPr>
            <w:tcW w:w="1559" w:type="dxa"/>
          </w:tcPr>
          <w:p w14:paraId="6E1D0388" w14:textId="366E9C0C" w:rsidR="00D32FF7" w:rsidRPr="00341D1F" w:rsidRDefault="00D32FF7" w:rsidP="005D1E8A">
            <w:pPr>
              <w:tabs>
                <w:tab w:val="right" w:pos="7254"/>
              </w:tabs>
              <w:spacing w:before="60" w:after="20"/>
              <w:rPr>
                <w:sz w:val="22"/>
                <w:szCs w:val="22"/>
                <w:lang w:val="tr-TR"/>
              </w:rPr>
            </w:pPr>
            <w:r w:rsidRPr="00341D1F">
              <w:rPr>
                <w:sz w:val="22"/>
                <w:szCs w:val="22"/>
                <w:lang w:val="tr-TR"/>
              </w:rPr>
              <w:t xml:space="preserve">En az </w:t>
            </w:r>
            <w:r w:rsidR="00CF2769" w:rsidRPr="00341D1F">
              <w:rPr>
                <w:sz w:val="22"/>
                <w:szCs w:val="22"/>
                <w:lang w:val="tr-TR"/>
              </w:rPr>
              <w:t>3</w:t>
            </w:r>
            <w:r w:rsidRPr="00341D1F">
              <w:rPr>
                <w:sz w:val="22"/>
                <w:szCs w:val="22"/>
                <w:lang w:val="tr-TR"/>
              </w:rPr>
              <w:t xml:space="preserve"> yıl</w:t>
            </w:r>
          </w:p>
        </w:tc>
      </w:tr>
      <w:tr w:rsidR="00D32FF7" w:rsidRPr="009674EF" w14:paraId="17DF0C96" w14:textId="77777777" w:rsidTr="005D1E8A">
        <w:tc>
          <w:tcPr>
            <w:tcW w:w="710" w:type="dxa"/>
          </w:tcPr>
          <w:p w14:paraId="030B5F80" w14:textId="77777777" w:rsidR="00D32FF7" w:rsidRPr="00341D1F" w:rsidRDefault="00D32FF7" w:rsidP="005D1E8A">
            <w:pPr>
              <w:tabs>
                <w:tab w:val="right" w:pos="7254"/>
              </w:tabs>
              <w:spacing w:before="60" w:after="20"/>
              <w:rPr>
                <w:lang w:val="tr-TR"/>
              </w:rPr>
            </w:pPr>
            <w:r w:rsidRPr="00341D1F">
              <w:rPr>
                <w:lang w:val="tr-TR"/>
              </w:rPr>
              <w:t>1</w:t>
            </w:r>
          </w:p>
        </w:tc>
        <w:tc>
          <w:tcPr>
            <w:tcW w:w="2117" w:type="dxa"/>
          </w:tcPr>
          <w:p w14:paraId="665B6A4B" w14:textId="3A9E8DB2" w:rsidR="00D32FF7" w:rsidRPr="00341D1F" w:rsidRDefault="00D32FF7" w:rsidP="005D1E8A">
            <w:pPr>
              <w:tabs>
                <w:tab w:val="right" w:pos="7254"/>
              </w:tabs>
              <w:spacing w:before="60" w:after="20"/>
              <w:rPr>
                <w:sz w:val="22"/>
                <w:szCs w:val="22"/>
                <w:lang w:val="tr-TR"/>
              </w:rPr>
            </w:pPr>
            <w:r w:rsidRPr="00341D1F">
              <w:rPr>
                <w:sz w:val="22"/>
                <w:szCs w:val="22"/>
                <w:lang w:val="tr-TR"/>
              </w:rPr>
              <w:t>Makine Mühendisi</w:t>
            </w:r>
          </w:p>
        </w:tc>
        <w:tc>
          <w:tcPr>
            <w:tcW w:w="3828" w:type="dxa"/>
          </w:tcPr>
          <w:p w14:paraId="5C09B350" w14:textId="79927C06" w:rsidR="00D32FF7" w:rsidRPr="00341D1F" w:rsidRDefault="00D32FF7" w:rsidP="005D1E8A">
            <w:pPr>
              <w:tabs>
                <w:tab w:val="right" w:pos="7254"/>
              </w:tabs>
              <w:spacing w:before="60" w:after="20"/>
              <w:rPr>
                <w:sz w:val="22"/>
                <w:szCs w:val="22"/>
                <w:lang w:val="tr-TR"/>
              </w:rPr>
            </w:pPr>
            <w:r w:rsidRPr="00341D1F">
              <w:rPr>
                <w:sz w:val="22"/>
                <w:szCs w:val="22"/>
                <w:lang w:val="tr-TR"/>
              </w:rPr>
              <w:t>Makine Mühendisi</w:t>
            </w:r>
          </w:p>
        </w:tc>
        <w:tc>
          <w:tcPr>
            <w:tcW w:w="1417" w:type="dxa"/>
          </w:tcPr>
          <w:p w14:paraId="7B30DC66" w14:textId="104453D8" w:rsidR="00D32FF7" w:rsidRPr="00341D1F" w:rsidRDefault="00D32FF7" w:rsidP="005D1E8A">
            <w:pPr>
              <w:tabs>
                <w:tab w:val="right" w:pos="7254"/>
              </w:tabs>
              <w:spacing w:before="60" w:after="20"/>
              <w:rPr>
                <w:sz w:val="22"/>
                <w:szCs w:val="22"/>
                <w:lang w:val="tr-TR"/>
              </w:rPr>
            </w:pPr>
            <w:r w:rsidRPr="00341D1F">
              <w:rPr>
                <w:sz w:val="22"/>
                <w:szCs w:val="22"/>
                <w:lang w:val="tr-TR"/>
              </w:rPr>
              <w:t xml:space="preserve">En az </w:t>
            </w:r>
            <w:r w:rsidR="00CF2769" w:rsidRPr="00341D1F">
              <w:rPr>
                <w:sz w:val="22"/>
                <w:szCs w:val="22"/>
                <w:lang w:val="tr-TR"/>
              </w:rPr>
              <w:t>5</w:t>
            </w:r>
            <w:r w:rsidRPr="00341D1F">
              <w:rPr>
                <w:sz w:val="22"/>
                <w:szCs w:val="22"/>
                <w:lang w:val="tr-TR"/>
              </w:rPr>
              <w:t xml:space="preserve"> yıl</w:t>
            </w:r>
          </w:p>
        </w:tc>
        <w:tc>
          <w:tcPr>
            <w:tcW w:w="1559" w:type="dxa"/>
          </w:tcPr>
          <w:p w14:paraId="1C843B2E" w14:textId="1E5C87BF" w:rsidR="00D32FF7" w:rsidRPr="00341D1F" w:rsidRDefault="00D32FF7" w:rsidP="005D1E8A">
            <w:pPr>
              <w:tabs>
                <w:tab w:val="right" w:pos="7254"/>
              </w:tabs>
              <w:spacing w:before="60" w:after="20"/>
              <w:rPr>
                <w:sz w:val="22"/>
                <w:szCs w:val="22"/>
                <w:lang w:val="tr-TR"/>
              </w:rPr>
            </w:pPr>
            <w:r w:rsidRPr="00341D1F">
              <w:rPr>
                <w:sz w:val="22"/>
                <w:szCs w:val="22"/>
                <w:lang w:val="tr-TR"/>
              </w:rPr>
              <w:t xml:space="preserve">En az </w:t>
            </w:r>
            <w:r w:rsidR="00CF2769" w:rsidRPr="00341D1F">
              <w:rPr>
                <w:sz w:val="22"/>
                <w:szCs w:val="22"/>
                <w:lang w:val="tr-TR"/>
              </w:rPr>
              <w:t>3</w:t>
            </w:r>
            <w:r w:rsidRPr="00341D1F">
              <w:rPr>
                <w:sz w:val="22"/>
                <w:szCs w:val="22"/>
                <w:lang w:val="tr-TR"/>
              </w:rPr>
              <w:t xml:space="preserve"> yıl</w:t>
            </w:r>
          </w:p>
        </w:tc>
      </w:tr>
      <w:tr w:rsidR="00D32FF7" w:rsidRPr="009674EF" w14:paraId="5037C70E" w14:textId="77777777" w:rsidTr="005D1E8A">
        <w:tc>
          <w:tcPr>
            <w:tcW w:w="710" w:type="dxa"/>
          </w:tcPr>
          <w:p w14:paraId="62F284CC" w14:textId="77777777" w:rsidR="00D32FF7" w:rsidRPr="00341D1F" w:rsidRDefault="00D32FF7" w:rsidP="005D1E8A">
            <w:pPr>
              <w:tabs>
                <w:tab w:val="right" w:pos="7254"/>
              </w:tabs>
              <w:spacing w:before="60" w:after="20"/>
              <w:rPr>
                <w:lang w:val="tr-TR"/>
              </w:rPr>
            </w:pPr>
            <w:r w:rsidRPr="00341D1F">
              <w:rPr>
                <w:lang w:val="tr-TR"/>
              </w:rPr>
              <w:t>1</w:t>
            </w:r>
          </w:p>
        </w:tc>
        <w:tc>
          <w:tcPr>
            <w:tcW w:w="2117" w:type="dxa"/>
          </w:tcPr>
          <w:p w14:paraId="0CDD69B1" w14:textId="761A01B9" w:rsidR="00D32FF7" w:rsidRPr="00341D1F" w:rsidRDefault="00D32FF7" w:rsidP="005D1E8A">
            <w:pPr>
              <w:tabs>
                <w:tab w:val="right" w:pos="7254"/>
              </w:tabs>
              <w:spacing w:before="60" w:after="20"/>
              <w:rPr>
                <w:sz w:val="22"/>
                <w:szCs w:val="22"/>
                <w:lang w:val="tr-TR"/>
              </w:rPr>
            </w:pPr>
            <w:r w:rsidRPr="00341D1F">
              <w:rPr>
                <w:sz w:val="22"/>
                <w:szCs w:val="22"/>
                <w:lang w:val="tr-TR"/>
              </w:rPr>
              <w:t>Elektrik Mühendisi</w:t>
            </w:r>
          </w:p>
        </w:tc>
        <w:tc>
          <w:tcPr>
            <w:tcW w:w="3828" w:type="dxa"/>
          </w:tcPr>
          <w:p w14:paraId="252C6E24" w14:textId="40DB7420" w:rsidR="00D32FF7" w:rsidRPr="00341D1F" w:rsidRDefault="00D32FF7" w:rsidP="005D1E8A">
            <w:pPr>
              <w:tabs>
                <w:tab w:val="right" w:pos="7254"/>
              </w:tabs>
              <w:spacing w:before="60" w:after="20"/>
              <w:rPr>
                <w:sz w:val="22"/>
                <w:szCs w:val="22"/>
                <w:lang w:val="tr-TR"/>
              </w:rPr>
            </w:pPr>
            <w:r w:rsidRPr="00341D1F">
              <w:rPr>
                <w:sz w:val="22"/>
                <w:szCs w:val="22"/>
                <w:lang w:val="tr-TR"/>
              </w:rPr>
              <w:t>Elektrik Mühendisi</w:t>
            </w:r>
          </w:p>
        </w:tc>
        <w:tc>
          <w:tcPr>
            <w:tcW w:w="1417" w:type="dxa"/>
          </w:tcPr>
          <w:p w14:paraId="348A0F74" w14:textId="6617BDF2" w:rsidR="00D32FF7" w:rsidRPr="00341D1F" w:rsidRDefault="00D32FF7" w:rsidP="005D1E8A">
            <w:pPr>
              <w:tabs>
                <w:tab w:val="right" w:pos="7254"/>
              </w:tabs>
              <w:spacing w:before="60" w:after="20"/>
              <w:rPr>
                <w:sz w:val="22"/>
                <w:szCs w:val="22"/>
                <w:lang w:val="tr-TR"/>
              </w:rPr>
            </w:pPr>
            <w:r w:rsidRPr="00341D1F">
              <w:rPr>
                <w:sz w:val="22"/>
                <w:szCs w:val="22"/>
                <w:lang w:val="tr-TR"/>
              </w:rPr>
              <w:t xml:space="preserve">En az </w:t>
            </w:r>
            <w:r w:rsidR="00CF2769" w:rsidRPr="00341D1F">
              <w:rPr>
                <w:sz w:val="22"/>
                <w:szCs w:val="22"/>
                <w:lang w:val="tr-TR"/>
              </w:rPr>
              <w:t>5</w:t>
            </w:r>
            <w:r w:rsidRPr="00341D1F">
              <w:rPr>
                <w:sz w:val="22"/>
                <w:szCs w:val="22"/>
                <w:lang w:val="tr-TR"/>
              </w:rPr>
              <w:t xml:space="preserve"> yıl</w:t>
            </w:r>
          </w:p>
        </w:tc>
        <w:tc>
          <w:tcPr>
            <w:tcW w:w="1559" w:type="dxa"/>
          </w:tcPr>
          <w:p w14:paraId="2F7FADB5" w14:textId="329DD530" w:rsidR="00D32FF7" w:rsidRPr="00341D1F" w:rsidRDefault="00D32FF7" w:rsidP="005D1E8A">
            <w:pPr>
              <w:tabs>
                <w:tab w:val="right" w:pos="7254"/>
              </w:tabs>
              <w:spacing w:before="60" w:after="20"/>
              <w:rPr>
                <w:sz w:val="22"/>
                <w:szCs w:val="22"/>
                <w:lang w:val="tr-TR"/>
              </w:rPr>
            </w:pPr>
            <w:r w:rsidRPr="00341D1F">
              <w:rPr>
                <w:sz w:val="22"/>
                <w:szCs w:val="22"/>
                <w:lang w:val="tr-TR"/>
              </w:rPr>
              <w:t xml:space="preserve">En az </w:t>
            </w:r>
            <w:r w:rsidR="00CF2769" w:rsidRPr="00341D1F">
              <w:rPr>
                <w:sz w:val="22"/>
                <w:szCs w:val="22"/>
                <w:lang w:val="tr-TR"/>
              </w:rPr>
              <w:t>3</w:t>
            </w:r>
            <w:r w:rsidRPr="00341D1F">
              <w:rPr>
                <w:sz w:val="22"/>
                <w:szCs w:val="22"/>
                <w:lang w:val="tr-TR"/>
              </w:rPr>
              <w:t xml:space="preserve"> yıl</w:t>
            </w:r>
          </w:p>
        </w:tc>
      </w:tr>
      <w:tr w:rsidR="00D32FF7" w:rsidRPr="009674EF" w14:paraId="5ADE814D" w14:textId="77777777" w:rsidTr="005D1E8A">
        <w:tc>
          <w:tcPr>
            <w:tcW w:w="710" w:type="dxa"/>
          </w:tcPr>
          <w:p w14:paraId="06DC36D0" w14:textId="77777777" w:rsidR="00D32FF7" w:rsidRPr="00341D1F" w:rsidRDefault="00D32FF7" w:rsidP="005D1E8A">
            <w:pPr>
              <w:tabs>
                <w:tab w:val="right" w:pos="7254"/>
              </w:tabs>
              <w:spacing w:before="60" w:after="20"/>
              <w:rPr>
                <w:lang w:val="tr-TR"/>
              </w:rPr>
            </w:pPr>
            <w:r w:rsidRPr="00341D1F">
              <w:rPr>
                <w:lang w:val="tr-TR"/>
              </w:rPr>
              <w:t>1</w:t>
            </w:r>
          </w:p>
        </w:tc>
        <w:tc>
          <w:tcPr>
            <w:tcW w:w="2117" w:type="dxa"/>
          </w:tcPr>
          <w:p w14:paraId="492F6B0E" w14:textId="32C71820" w:rsidR="00D32FF7" w:rsidRPr="00341D1F" w:rsidRDefault="00D32FF7" w:rsidP="005D1E8A">
            <w:pPr>
              <w:tabs>
                <w:tab w:val="right" w:pos="7254"/>
              </w:tabs>
              <w:spacing w:before="60" w:after="20"/>
              <w:rPr>
                <w:sz w:val="22"/>
                <w:szCs w:val="22"/>
                <w:lang w:val="tr-TR"/>
              </w:rPr>
            </w:pPr>
            <w:r w:rsidRPr="00341D1F">
              <w:rPr>
                <w:sz w:val="22"/>
                <w:szCs w:val="22"/>
                <w:lang w:val="tr-TR"/>
              </w:rPr>
              <w:t>İSG ve ÇSY Uzmanı</w:t>
            </w:r>
          </w:p>
        </w:tc>
        <w:tc>
          <w:tcPr>
            <w:tcW w:w="3828" w:type="dxa"/>
          </w:tcPr>
          <w:p w14:paraId="3B2AD958" w14:textId="1ECE2833" w:rsidR="00D32FF7" w:rsidRPr="00341D1F" w:rsidRDefault="004D7E5E" w:rsidP="005D1E8A">
            <w:pPr>
              <w:tabs>
                <w:tab w:val="right" w:pos="7254"/>
              </w:tabs>
              <w:spacing w:before="60" w:after="20"/>
              <w:rPr>
                <w:sz w:val="22"/>
                <w:szCs w:val="22"/>
                <w:lang w:val="tr-TR"/>
              </w:rPr>
            </w:pPr>
            <w:r w:rsidRPr="00341D1F">
              <w:rPr>
                <w:color w:val="000000" w:themeColor="text1"/>
                <w:lang w:val="tr-TR"/>
              </w:rPr>
              <w:t>A veya B sınıfı İSG sertifika</w:t>
            </w:r>
            <w:r w:rsidRPr="00341D1F" w:rsidDel="004D7E5E">
              <w:rPr>
                <w:sz w:val="22"/>
                <w:szCs w:val="22"/>
                <w:lang w:val="tr-TR"/>
              </w:rPr>
              <w:t xml:space="preserve"> </w:t>
            </w:r>
          </w:p>
        </w:tc>
        <w:tc>
          <w:tcPr>
            <w:tcW w:w="1417" w:type="dxa"/>
          </w:tcPr>
          <w:p w14:paraId="75E0D5F7" w14:textId="03262690" w:rsidR="00D32FF7" w:rsidRPr="00341D1F" w:rsidRDefault="00D32FF7" w:rsidP="005D1E8A">
            <w:pPr>
              <w:tabs>
                <w:tab w:val="right" w:pos="7254"/>
              </w:tabs>
              <w:spacing w:before="60" w:after="20"/>
              <w:rPr>
                <w:sz w:val="22"/>
                <w:szCs w:val="22"/>
                <w:lang w:val="tr-TR"/>
              </w:rPr>
            </w:pPr>
            <w:r w:rsidRPr="00341D1F">
              <w:rPr>
                <w:sz w:val="22"/>
                <w:szCs w:val="22"/>
                <w:lang w:val="tr-TR"/>
              </w:rPr>
              <w:t xml:space="preserve">En az </w:t>
            </w:r>
            <w:r w:rsidR="00CF2769" w:rsidRPr="00341D1F">
              <w:rPr>
                <w:sz w:val="22"/>
                <w:szCs w:val="22"/>
                <w:lang w:val="tr-TR"/>
              </w:rPr>
              <w:t>5</w:t>
            </w:r>
            <w:r w:rsidRPr="00341D1F">
              <w:rPr>
                <w:sz w:val="22"/>
                <w:szCs w:val="22"/>
                <w:lang w:val="tr-TR"/>
              </w:rPr>
              <w:t xml:space="preserve"> yıl</w:t>
            </w:r>
          </w:p>
        </w:tc>
        <w:tc>
          <w:tcPr>
            <w:tcW w:w="1559" w:type="dxa"/>
          </w:tcPr>
          <w:p w14:paraId="4D7D4C22" w14:textId="4F27E189" w:rsidR="00D32FF7" w:rsidRPr="00341D1F" w:rsidRDefault="00D32FF7" w:rsidP="005D1E8A">
            <w:pPr>
              <w:tabs>
                <w:tab w:val="right" w:pos="7254"/>
              </w:tabs>
              <w:spacing w:before="60" w:after="20"/>
              <w:rPr>
                <w:sz w:val="22"/>
                <w:szCs w:val="22"/>
                <w:lang w:val="tr-TR"/>
              </w:rPr>
            </w:pPr>
            <w:r w:rsidRPr="00341D1F">
              <w:rPr>
                <w:sz w:val="22"/>
                <w:szCs w:val="22"/>
                <w:lang w:val="tr-TR"/>
              </w:rPr>
              <w:t xml:space="preserve">En az </w:t>
            </w:r>
            <w:r w:rsidR="00CF2769" w:rsidRPr="00341D1F">
              <w:rPr>
                <w:sz w:val="22"/>
                <w:szCs w:val="22"/>
                <w:lang w:val="tr-TR"/>
              </w:rPr>
              <w:t>3</w:t>
            </w:r>
            <w:r w:rsidRPr="00341D1F">
              <w:rPr>
                <w:sz w:val="22"/>
                <w:szCs w:val="22"/>
                <w:lang w:val="tr-TR"/>
              </w:rPr>
              <w:t xml:space="preserve"> yıl</w:t>
            </w:r>
          </w:p>
        </w:tc>
      </w:tr>
      <w:tr w:rsidR="00D32FF7" w:rsidRPr="009674EF" w14:paraId="189AA078" w14:textId="77777777" w:rsidTr="005D1E8A">
        <w:tc>
          <w:tcPr>
            <w:tcW w:w="710" w:type="dxa"/>
          </w:tcPr>
          <w:p w14:paraId="251355B8" w14:textId="12415D7F" w:rsidR="00D32FF7" w:rsidRPr="00341D1F" w:rsidRDefault="005D1E8A" w:rsidP="005D1E8A">
            <w:pPr>
              <w:tabs>
                <w:tab w:val="right" w:pos="7254"/>
              </w:tabs>
              <w:spacing w:before="60" w:after="20"/>
              <w:rPr>
                <w:lang w:val="tr-TR"/>
              </w:rPr>
            </w:pPr>
            <w:r w:rsidRPr="00341D1F">
              <w:rPr>
                <w:lang w:val="tr-TR"/>
              </w:rPr>
              <w:t>1</w:t>
            </w:r>
          </w:p>
        </w:tc>
        <w:tc>
          <w:tcPr>
            <w:tcW w:w="2117" w:type="dxa"/>
          </w:tcPr>
          <w:p w14:paraId="71CC3926" w14:textId="1231CBF1" w:rsidR="00D32FF7" w:rsidRPr="00341D1F" w:rsidRDefault="00D32FF7" w:rsidP="005D1E8A">
            <w:pPr>
              <w:tabs>
                <w:tab w:val="right" w:pos="7254"/>
              </w:tabs>
              <w:spacing w:before="60" w:after="20"/>
              <w:rPr>
                <w:sz w:val="22"/>
                <w:szCs w:val="22"/>
                <w:lang w:val="tr-TR"/>
              </w:rPr>
            </w:pPr>
            <w:r w:rsidRPr="00341D1F">
              <w:rPr>
                <w:sz w:val="22"/>
                <w:szCs w:val="22"/>
                <w:lang w:val="tr-TR"/>
              </w:rPr>
              <w:t>Kalite Uzmanı</w:t>
            </w:r>
          </w:p>
        </w:tc>
        <w:tc>
          <w:tcPr>
            <w:tcW w:w="3828" w:type="dxa"/>
          </w:tcPr>
          <w:p w14:paraId="42B967AE" w14:textId="0199D904" w:rsidR="00D32FF7" w:rsidRPr="00341D1F" w:rsidRDefault="00341D1F" w:rsidP="005D1E8A">
            <w:pPr>
              <w:tabs>
                <w:tab w:val="right" w:pos="7254"/>
              </w:tabs>
              <w:spacing w:before="60" w:after="20"/>
              <w:rPr>
                <w:sz w:val="22"/>
                <w:szCs w:val="22"/>
                <w:lang w:val="tr-TR"/>
              </w:rPr>
            </w:pPr>
            <w:r w:rsidRPr="00341D1F">
              <w:rPr>
                <w:sz w:val="22"/>
                <w:szCs w:val="22"/>
                <w:lang w:val="tr-TR"/>
              </w:rPr>
              <w:t>Mühendis</w:t>
            </w:r>
            <w:r w:rsidR="00CF2769" w:rsidRPr="00341D1F">
              <w:rPr>
                <w:sz w:val="22"/>
                <w:szCs w:val="22"/>
                <w:lang w:val="tr-TR"/>
              </w:rPr>
              <w:t xml:space="preserve"> </w:t>
            </w:r>
          </w:p>
        </w:tc>
        <w:tc>
          <w:tcPr>
            <w:tcW w:w="1417" w:type="dxa"/>
          </w:tcPr>
          <w:p w14:paraId="5DCB683C" w14:textId="6D1A5CEE" w:rsidR="00D32FF7" w:rsidRPr="00341D1F" w:rsidRDefault="00D32FF7" w:rsidP="005D1E8A">
            <w:pPr>
              <w:tabs>
                <w:tab w:val="right" w:pos="7254"/>
              </w:tabs>
              <w:spacing w:before="60" w:after="20"/>
              <w:rPr>
                <w:sz w:val="22"/>
                <w:szCs w:val="22"/>
                <w:lang w:val="tr-TR"/>
              </w:rPr>
            </w:pPr>
            <w:r w:rsidRPr="00341D1F">
              <w:rPr>
                <w:sz w:val="22"/>
                <w:szCs w:val="22"/>
                <w:lang w:val="tr-TR"/>
              </w:rPr>
              <w:t xml:space="preserve">En az </w:t>
            </w:r>
            <w:r w:rsidR="00CF2769" w:rsidRPr="00341D1F">
              <w:rPr>
                <w:sz w:val="22"/>
                <w:szCs w:val="22"/>
                <w:lang w:val="tr-TR"/>
              </w:rPr>
              <w:t>5</w:t>
            </w:r>
            <w:r w:rsidRPr="00341D1F">
              <w:rPr>
                <w:sz w:val="22"/>
                <w:szCs w:val="22"/>
                <w:lang w:val="tr-TR"/>
              </w:rPr>
              <w:t xml:space="preserve"> yıl</w:t>
            </w:r>
          </w:p>
        </w:tc>
        <w:tc>
          <w:tcPr>
            <w:tcW w:w="1559" w:type="dxa"/>
          </w:tcPr>
          <w:p w14:paraId="5F6AA075" w14:textId="0693ED4D" w:rsidR="00D32FF7" w:rsidRPr="00341D1F" w:rsidRDefault="00D32FF7" w:rsidP="005D1E8A">
            <w:pPr>
              <w:tabs>
                <w:tab w:val="right" w:pos="7254"/>
              </w:tabs>
              <w:spacing w:before="60" w:after="20"/>
              <w:rPr>
                <w:sz w:val="22"/>
                <w:szCs w:val="22"/>
                <w:lang w:val="tr-TR"/>
              </w:rPr>
            </w:pPr>
            <w:r w:rsidRPr="00341D1F">
              <w:rPr>
                <w:sz w:val="22"/>
                <w:szCs w:val="22"/>
                <w:lang w:val="tr-TR"/>
              </w:rPr>
              <w:t xml:space="preserve">En az </w:t>
            </w:r>
            <w:r w:rsidR="00CF2769" w:rsidRPr="00341D1F">
              <w:rPr>
                <w:sz w:val="22"/>
                <w:szCs w:val="22"/>
                <w:lang w:val="tr-TR"/>
              </w:rPr>
              <w:t>3</w:t>
            </w:r>
            <w:r w:rsidRPr="00341D1F">
              <w:rPr>
                <w:sz w:val="22"/>
                <w:szCs w:val="22"/>
                <w:lang w:val="tr-TR"/>
              </w:rPr>
              <w:t xml:space="preserve"> yıl</w:t>
            </w:r>
          </w:p>
        </w:tc>
      </w:tr>
    </w:tbl>
    <w:p w14:paraId="1B4BCDB0" w14:textId="77777777" w:rsidR="005F30DE" w:rsidRPr="00D32FF7" w:rsidRDefault="005F30DE" w:rsidP="00731C08">
      <w:pPr>
        <w:pStyle w:val="Balk1"/>
        <w:numPr>
          <w:ilvl w:val="0"/>
          <w:numId w:val="7"/>
        </w:numPr>
        <w:spacing w:after="60"/>
        <w:ind w:left="425" w:hanging="425"/>
        <w:jc w:val="left"/>
        <w:rPr>
          <w:rFonts w:ascii="Times New Roman" w:eastAsiaTheme="majorEastAsia" w:hAnsi="Times New Roman"/>
          <w:bCs/>
          <w:sz w:val="28"/>
          <w:szCs w:val="28"/>
          <w:lang w:val="tr-TR"/>
        </w:rPr>
      </w:pPr>
      <w:bookmarkStart w:id="76" w:name="_Toc167287571"/>
      <w:bookmarkEnd w:id="74"/>
      <w:bookmarkEnd w:id="75"/>
      <w:r w:rsidRPr="00D32FF7">
        <w:rPr>
          <w:rFonts w:ascii="Times New Roman" w:eastAsiaTheme="majorEastAsia" w:hAnsi="Times New Roman"/>
          <w:bCs/>
          <w:sz w:val="28"/>
          <w:szCs w:val="28"/>
          <w:lang w:val="tr-TR"/>
        </w:rPr>
        <w:t>Ekipman</w:t>
      </w:r>
      <w:bookmarkEnd w:id="76"/>
    </w:p>
    <w:p w14:paraId="461E890B" w14:textId="56F214E4" w:rsidR="005F30DE" w:rsidRDefault="005F30DE" w:rsidP="005F30DE">
      <w:pPr>
        <w:tabs>
          <w:tab w:val="right" w:pos="7254"/>
        </w:tabs>
        <w:spacing w:after="200"/>
        <w:jc w:val="both"/>
        <w:rPr>
          <w:iCs/>
          <w:lang w:val="tr-TR"/>
        </w:rPr>
      </w:pPr>
      <w:r>
        <w:rPr>
          <w:iCs/>
          <w:lang w:val="tr-TR"/>
        </w:rPr>
        <w:t>Teklif Sahibi</w:t>
      </w:r>
      <w:r w:rsidRPr="00D1705B">
        <w:rPr>
          <w:iCs/>
          <w:lang w:val="tr-TR"/>
        </w:rPr>
        <w:t>, aşağıda listelenen Kilit Yüklenici ekipmanına erişimi olacağını göstermelidir:</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10"/>
        <w:gridCol w:w="5945"/>
        <w:gridCol w:w="2976"/>
      </w:tblGrid>
      <w:tr w:rsidR="005D1E8A" w:rsidRPr="009674EF" w14:paraId="32D3DA08" w14:textId="77777777" w:rsidTr="006703F5">
        <w:tc>
          <w:tcPr>
            <w:tcW w:w="710" w:type="dxa"/>
          </w:tcPr>
          <w:p w14:paraId="3C531E97" w14:textId="2FD0D8A8" w:rsidR="005D1E8A" w:rsidRPr="00C0150B" w:rsidRDefault="005D1E8A" w:rsidP="007B5721">
            <w:pPr>
              <w:tabs>
                <w:tab w:val="right" w:pos="7254"/>
              </w:tabs>
              <w:spacing w:before="60" w:after="20"/>
              <w:rPr>
                <w:b/>
                <w:lang w:val="tr-TR"/>
              </w:rPr>
            </w:pPr>
            <w:r>
              <w:rPr>
                <w:b/>
                <w:lang w:val="tr-TR"/>
              </w:rPr>
              <w:t>No</w:t>
            </w:r>
          </w:p>
        </w:tc>
        <w:tc>
          <w:tcPr>
            <w:tcW w:w="5945" w:type="dxa"/>
          </w:tcPr>
          <w:p w14:paraId="5BC9621E" w14:textId="243D4F10" w:rsidR="005D1E8A" w:rsidRPr="00C0150B" w:rsidRDefault="005D1E8A" w:rsidP="007B5721">
            <w:pPr>
              <w:tabs>
                <w:tab w:val="right" w:pos="7254"/>
              </w:tabs>
              <w:spacing w:before="60" w:after="20"/>
              <w:rPr>
                <w:b/>
                <w:lang w:val="tr-TR"/>
              </w:rPr>
            </w:pPr>
            <w:r>
              <w:rPr>
                <w:b/>
                <w:lang w:val="tr-TR"/>
              </w:rPr>
              <w:t>Cinsi ve Özellikleri</w:t>
            </w:r>
          </w:p>
        </w:tc>
        <w:tc>
          <w:tcPr>
            <w:tcW w:w="2976" w:type="dxa"/>
          </w:tcPr>
          <w:p w14:paraId="3E0722EE" w14:textId="6B0F255C" w:rsidR="005D1E8A" w:rsidRPr="00C0150B" w:rsidRDefault="005D1E8A" w:rsidP="007B5721">
            <w:pPr>
              <w:tabs>
                <w:tab w:val="right" w:pos="7254"/>
              </w:tabs>
              <w:spacing w:before="60" w:after="20"/>
              <w:rPr>
                <w:b/>
                <w:lang w:val="tr-TR"/>
              </w:rPr>
            </w:pPr>
            <w:r>
              <w:rPr>
                <w:b/>
                <w:lang w:val="tr-TR"/>
              </w:rPr>
              <w:t>Gereken Asgari Adet</w:t>
            </w:r>
          </w:p>
        </w:tc>
      </w:tr>
      <w:tr w:rsidR="005D1E8A" w:rsidRPr="009674EF" w14:paraId="27CDCEB9" w14:textId="77777777" w:rsidTr="006703F5">
        <w:tc>
          <w:tcPr>
            <w:tcW w:w="710" w:type="dxa"/>
          </w:tcPr>
          <w:p w14:paraId="04602905" w14:textId="77777777" w:rsidR="005D1E8A" w:rsidRPr="009674EF" w:rsidRDefault="005D1E8A" w:rsidP="007B5721">
            <w:pPr>
              <w:tabs>
                <w:tab w:val="right" w:pos="7254"/>
              </w:tabs>
              <w:spacing w:before="60" w:after="20"/>
              <w:rPr>
                <w:lang w:val="tr-TR"/>
              </w:rPr>
            </w:pPr>
            <w:r w:rsidRPr="009674EF">
              <w:rPr>
                <w:lang w:val="tr-TR"/>
              </w:rPr>
              <w:t>1</w:t>
            </w:r>
          </w:p>
        </w:tc>
        <w:tc>
          <w:tcPr>
            <w:tcW w:w="5945" w:type="dxa"/>
          </w:tcPr>
          <w:p w14:paraId="78125C8F" w14:textId="3727DF97" w:rsidR="005D1E8A" w:rsidRPr="00C0150B" w:rsidRDefault="005D1E8A" w:rsidP="000F2DA2">
            <w:pPr>
              <w:tabs>
                <w:tab w:val="right" w:pos="7254"/>
              </w:tabs>
              <w:spacing w:before="60" w:after="20"/>
              <w:rPr>
                <w:sz w:val="22"/>
                <w:szCs w:val="22"/>
                <w:lang w:val="tr-TR"/>
              </w:rPr>
            </w:pPr>
            <w:r>
              <w:rPr>
                <w:sz w:val="22"/>
                <w:szCs w:val="22"/>
                <w:lang w:val="tr-TR"/>
              </w:rPr>
              <w:t xml:space="preserve">Kazıcı </w:t>
            </w:r>
            <w:r w:rsidR="000F2DA2">
              <w:rPr>
                <w:sz w:val="22"/>
                <w:szCs w:val="22"/>
                <w:lang w:val="tr-TR"/>
              </w:rPr>
              <w:t>İş Makinası (Ekskavatör</w:t>
            </w:r>
            <w:r>
              <w:rPr>
                <w:sz w:val="22"/>
                <w:szCs w:val="22"/>
                <w:lang w:val="tr-TR"/>
              </w:rPr>
              <w:t>)</w:t>
            </w:r>
            <w:r w:rsidR="000F2DA2">
              <w:rPr>
                <w:sz w:val="22"/>
                <w:szCs w:val="22"/>
                <w:lang w:val="tr-TR"/>
              </w:rPr>
              <w:t>, (En az 30 Ton)</w:t>
            </w:r>
          </w:p>
        </w:tc>
        <w:tc>
          <w:tcPr>
            <w:tcW w:w="2976" w:type="dxa"/>
          </w:tcPr>
          <w:p w14:paraId="09554892" w14:textId="0E751020" w:rsidR="005D1E8A" w:rsidRPr="00C0150B" w:rsidRDefault="005D1E8A" w:rsidP="007B5721">
            <w:pPr>
              <w:tabs>
                <w:tab w:val="right" w:pos="7254"/>
              </w:tabs>
              <w:spacing w:before="60" w:after="20"/>
              <w:rPr>
                <w:sz w:val="22"/>
                <w:szCs w:val="22"/>
                <w:lang w:val="tr-TR"/>
              </w:rPr>
            </w:pPr>
            <w:r>
              <w:rPr>
                <w:sz w:val="22"/>
                <w:szCs w:val="22"/>
                <w:lang w:val="tr-TR"/>
              </w:rPr>
              <w:t>1</w:t>
            </w:r>
          </w:p>
        </w:tc>
      </w:tr>
      <w:tr w:rsidR="000F2DA2" w:rsidRPr="009674EF" w14:paraId="5E213D76" w14:textId="77777777" w:rsidTr="006703F5">
        <w:tc>
          <w:tcPr>
            <w:tcW w:w="710" w:type="dxa"/>
          </w:tcPr>
          <w:p w14:paraId="0E4C635B" w14:textId="1FB8F966" w:rsidR="000F2DA2" w:rsidRPr="009674EF" w:rsidRDefault="000F2DA2" w:rsidP="007B5721">
            <w:pPr>
              <w:tabs>
                <w:tab w:val="right" w:pos="7254"/>
              </w:tabs>
              <w:spacing w:before="60" w:after="20"/>
              <w:rPr>
                <w:lang w:val="tr-TR"/>
              </w:rPr>
            </w:pPr>
            <w:r>
              <w:rPr>
                <w:lang w:val="tr-TR"/>
              </w:rPr>
              <w:t>2</w:t>
            </w:r>
          </w:p>
        </w:tc>
        <w:tc>
          <w:tcPr>
            <w:tcW w:w="5945" w:type="dxa"/>
          </w:tcPr>
          <w:p w14:paraId="238C57CD" w14:textId="1A92FFDA" w:rsidR="000F2DA2" w:rsidRDefault="000F2DA2" w:rsidP="007B5721">
            <w:pPr>
              <w:tabs>
                <w:tab w:val="right" w:pos="7254"/>
              </w:tabs>
              <w:spacing w:before="60" w:after="20"/>
              <w:rPr>
                <w:sz w:val="22"/>
                <w:szCs w:val="22"/>
                <w:lang w:val="tr-TR"/>
              </w:rPr>
            </w:pPr>
            <w:r>
              <w:rPr>
                <w:sz w:val="22"/>
                <w:szCs w:val="22"/>
                <w:lang w:val="tr-TR"/>
              </w:rPr>
              <w:t>Yükleyici İş Makinası</w:t>
            </w:r>
          </w:p>
        </w:tc>
        <w:tc>
          <w:tcPr>
            <w:tcW w:w="2976" w:type="dxa"/>
          </w:tcPr>
          <w:p w14:paraId="5A1120B9" w14:textId="0414DA20" w:rsidR="000F2DA2" w:rsidRDefault="000F2DA2" w:rsidP="007B5721">
            <w:pPr>
              <w:tabs>
                <w:tab w:val="right" w:pos="7254"/>
              </w:tabs>
              <w:spacing w:before="60" w:after="20"/>
              <w:rPr>
                <w:sz w:val="22"/>
                <w:szCs w:val="22"/>
                <w:lang w:val="tr-TR"/>
              </w:rPr>
            </w:pPr>
            <w:r>
              <w:rPr>
                <w:sz w:val="22"/>
                <w:szCs w:val="22"/>
                <w:lang w:val="tr-TR"/>
              </w:rPr>
              <w:t>1</w:t>
            </w:r>
          </w:p>
        </w:tc>
      </w:tr>
      <w:tr w:rsidR="005D1E8A" w:rsidRPr="009674EF" w14:paraId="373FADFE" w14:textId="77777777" w:rsidTr="006703F5">
        <w:tc>
          <w:tcPr>
            <w:tcW w:w="710" w:type="dxa"/>
          </w:tcPr>
          <w:p w14:paraId="78A3B666" w14:textId="3A6C741B" w:rsidR="005D1E8A" w:rsidRPr="009674EF" w:rsidRDefault="000F2DA2" w:rsidP="007B5721">
            <w:pPr>
              <w:tabs>
                <w:tab w:val="right" w:pos="7254"/>
              </w:tabs>
              <w:spacing w:before="60" w:after="20"/>
              <w:rPr>
                <w:lang w:val="tr-TR"/>
              </w:rPr>
            </w:pPr>
            <w:r>
              <w:rPr>
                <w:lang w:val="tr-TR"/>
              </w:rPr>
              <w:t>3</w:t>
            </w:r>
          </w:p>
        </w:tc>
        <w:tc>
          <w:tcPr>
            <w:tcW w:w="5945" w:type="dxa"/>
          </w:tcPr>
          <w:p w14:paraId="3B9953C7" w14:textId="49CE8EB0" w:rsidR="005D1E8A" w:rsidRPr="00C0150B" w:rsidRDefault="005D1E8A" w:rsidP="007B5721">
            <w:pPr>
              <w:tabs>
                <w:tab w:val="right" w:pos="7254"/>
              </w:tabs>
              <w:spacing w:before="60" w:after="20"/>
              <w:rPr>
                <w:sz w:val="22"/>
                <w:szCs w:val="22"/>
                <w:lang w:val="tr-TR"/>
              </w:rPr>
            </w:pPr>
            <w:r>
              <w:rPr>
                <w:sz w:val="22"/>
                <w:szCs w:val="22"/>
                <w:lang w:val="tr-TR"/>
              </w:rPr>
              <w:t>Kamyon</w:t>
            </w:r>
          </w:p>
        </w:tc>
        <w:tc>
          <w:tcPr>
            <w:tcW w:w="2976" w:type="dxa"/>
          </w:tcPr>
          <w:p w14:paraId="042FC25A" w14:textId="2F4B524F" w:rsidR="005D1E8A" w:rsidRPr="00C0150B" w:rsidRDefault="005D1E8A" w:rsidP="007B5721">
            <w:pPr>
              <w:tabs>
                <w:tab w:val="right" w:pos="7254"/>
              </w:tabs>
              <w:spacing w:before="60" w:after="20"/>
              <w:rPr>
                <w:sz w:val="22"/>
                <w:szCs w:val="22"/>
                <w:lang w:val="tr-TR"/>
              </w:rPr>
            </w:pPr>
            <w:r>
              <w:rPr>
                <w:sz w:val="22"/>
                <w:szCs w:val="22"/>
                <w:lang w:val="tr-TR"/>
              </w:rPr>
              <w:t>2</w:t>
            </w:r>
          </w:p>
        </w:tc>
      </w:tr>
      <w:tr w:rsidR="005D1E8A" w:rsidRPr="009674EF" w14:paraId="0BCBB1F6" w14:textId="77777777" w:rsidTr="006703F5">
        <w:tc>
          <w:tcPr>
            <w:tcW w:w="710" w:type="dxa"/>
          </w:tcPr>
          <w:p w14:paraId="64AB083D" w14:textId="1922C246" w:rsidR="005D1E8A" w:rsidRPr="009674EF" w:rsidRDefault="000F2DA2" w:rsidP="007B5721">
            <w:pPr>
              <w:tabs>
                <w:tab w:val="right" w:pos="7254"/>
              </w:tabs>
              <w:spacing w:before="60" w:after="20"/>
              <w:rPr>
                <w:lang w:val="tr-TR"/>
              </w:rPr>
            </w:pPr>
            <w:r>
              <w:rPr>
                <w:lang w:val="tr-TR"/>
              </w:rPr>
              <w:t>4</w:t>
            </w:r>
          </w:p>
        </w:tc>
        <w:tc>
          <w:tcPr>
            <w:tcW w:w="5945" w:type="dxa"/>
          </w:tcPr>
          <w:p w14:paraId="1067F2F7" w14:textId="375CCDDC" w:rsidR="005D1E8A" w:rsidRPr="00C0150B" w:rsidRDefault="005D1E8A" w:rsidP="007B5721">
            <w:pPr>
              <w:tabs>
                <w:tab w:val="right" w:pos="7254"/>
              </w:tabs>
              <w:spacing w:before="60" w:after="20"/>
              <w:rPr>
                <w:sz w:val="22"/>
                <w:szCs w:val="22"/>
                <w:lang w:val="tr-TR"/>
              </w:rPr>
            </w:pPr>
            <w:r>
              <w:rPr>
                <w:sz w:val="22"/>
                <w:szCs w:val="22"/>
                <w:lang w:val="tr-TR"/>
              </w:rPr>
              <w:t>Jeneratör</w:t>
            </w:r>
            <w:r w:rsidR="007B5721">
              <w:rPr>
                <w:sz w:val="22"/>
                <w:szCs w:val="22"/>
                <w:lang w:val="tr-TR"/>
              </w:rPr>
              <w:t xml:space="preserve"> 250 kVA</w:t>
            </w:r>
          </w:p>
        </w:tc>
        <w:tc>
          <w:tcPr>
            <w:tcW w:w="2976" w:type="dxa"/>
          </w:tcPr>
          <w:p w14:paraId="7EE0A94C" w14:textId="34673F65" w:rsidR="005D1E8A" w:rsidRPr="00C0150B" w:rsidRDefault="007B5721" w:rsidP="007B5721">
            <w:pPr>
              <w:tabs>
                <w:tab w:val="right" w:pos="7254"/>
              </w:tabs>
              <w:spacing w:before="60" w:after="20"/>
              <w:rPr>
                <w:sz w:val="22"/>
                <w:szCs w:val="22"/>
                <w:lang w:val="tr-TR"/>
              </w:rPr>
            </w:pPr>
            <w:r>
              <w:rPr>
                <w:sz w:val="22"/>
                <w:szCs w:val="22"/>
                <w:lang w:val="tr-TR"/>
              </w:rPr>
              <w:t>1</w:t>
            </w:r>
          </w:p>
        </w:tc>
      </w:tr>
      <w:tr w:rsidR="005D1E8A" w:rsidRPr="009674EF" w14:paraId="2D5C16AC" w14:textId="77777777" w:rsidTr="006703F5">
        <w:tc>
          <w:tcPr>
            <w:tcW w:w="710" w:type="dxa"/>
          </w:tcPr>
          <w:p w14:paraId="1D806634" w14:textId="229C05B2" w:rsidR="005D1E8A" w:rsidRPr="009674EF" w:rsidRDefault="000F2DA2" w:rsidP="007B5721">
            <w:pPr>
              <w:tabs>
                <w:tab w:val="right" w:pos="7254"/>
              </w:tabs>
              <w:spacing w:before="60" w:after="20"/>
              <w:rPr>
                <w:lang w:val="tr-TR"/>
              </w:rPr>
            </w:pPr>
            <w:r>
              <w:rPr>
                <w:lang w:val="tr-TR"/>
              </w:rPr>
              <w:t>5</w:t>
            </w:r>
          </w:p>
        </w:tc>
        <w:tc>
          <w:tcPr>
            <w:tcW w:w="5945" w:type="dxa"/>
          </w:tcPr>
          <w:p w14:paraId="61DD87F2" w14:textId="756A0E22" w:rsidR="005D1E8A" w:rsidRPr="00C0150B" w:rsidRDefault="005D1E8A" w:rsidP="007B5721">
            <w:pPr>
              <w:tabs>
                <w:tab w:val="right" w:pos="7254"/>
              </w:tabs>
              <w:spacing w:before="60" w:after="20"/>
              <w:rPr>
                <w:sz w:val="22"/>
                <w:szCs w:val="22"/>
                <w:lang w:val="tr-TR"/>
              </w:rPr>
            </w:pPr>
            <w:r>
              <w:rPr>
                <w:sz w:val="22"/>
                <w:szCs w:val="22"/>
                <w:lang w:val="tr-TR"/>
              </w:rPr>
              <w:t>Su Deposu</w:t>
            </w:r>
            <w:r w:rsidR="007B5721">
              <w:rPr>
                <w:sz w:val="22"/>
                <w:szCs w:val="22"/>
                <w:lang w:val="tr-TR"/>
              </w:rPr>
              <w:t xml:space="preserve"> 10 ton</w:t>
            </w:r>
          </w:p>
        </w:tc>
        <w:tc>
          <w:tcPr>
            <w:tcW w:w="2976" w:type="dxa"/>
          </w:tcPr>
          <w:p w14:paraId="2C0DED79" w14:textId="79644BCD" w:rsidR="005D1E8A" w:rsidRPr="00C0150B" w:rsidRDefault="007B5721" w:rsidP="007B5721">
            <w:pPr>
              <w:tabs>
                <w:tab w:val="right" w:pos="7254"/>
              </w:tabs>
              <w:spacing w:before="60" w:after="20"/>
              <w:rPr>
                <w:sz w:val="22"/>
                <w:szCs w:val="22"/>
                <w:lang w:val="tr-TR"/>
              </w:rPr>
            </w:pPr>
            <w:r>
              <w:rPr>
                <w:sz w:val="22"/>
                <w:szCs w:val="22"/>
                <w:lang w:val="tr-TR"/>
              </w:rPr>
              <w:t>1</w:t>
            </w:r>
          </w:p>
        </w:tc>
      </w:tr>
    </w:tbl>
    <w:p w14:paraId="1C1F2A44" w14:textId="77777777" w:rsidR="005F30DE" w:rsidRPr="00D1705B" w:rsidRDefault="005F30DE" w:rsidP="005F30DE">
      <w:pPr>
        <w:tabs>
          <w:tab w:val="left" w:pos="432"/>
          <w:tab w:val="left" w:pos="2952"/>
          <w:tab w:val="left" w:pos="5832"/>
        </w:tabs>
        <w:jc w:val="both"/>
        <w:rPr>
          <w:i/>
          <w:iCs/>
          <w:lang w:val="tr-TR"/>
        </w:rPr>
      </w:pPr>
    </w:p>
    <w:p w14:paraId="2F21F15C" w14:textId="77777777" w:rsidR="004D7E5E" w:rsidRPr="00341D1F" w:rsidRDefault="005F30DE" w:rsidP="004D7E5E">
      <w:pPr>
        <w:jc w:val="both"/>
        <w:rPr>
          <w:iCs/>
          <w:lang w:val="tr-TR"/>
        </w:rPr>
      </w:pPr>
      <w:r w:rsidRPr="00341D1F">
        <w:rPr>
          <w:iCs/>
          <w:lang w:val="tr-TR"/>
        </w:rPr>
        <w:t>Teklif Sahibi Bölüm IV</w:t>
      </w:r>
      <w:r w:rsidR="00D32FF7" w:rsidRPr="00341D1F">
        <w:rPr>
          <w:iCs/>
          <w:lang w:val="tr-TR"/>
        </w:rPr>
        <w:t xml:space="preserve"> (Teklif Formları) içinde yer alan</w:t>
      </w:r>
      <w:r w:rsidRPr="00341D1F">
        <w:rPr>
          <w:iCs/>
          <w:lang w:val="tr-TR"/>
        </w:rPr>
        <w:t xml:space="preserve"> ilgili Formu </w:t>
      </w:r>
      <w:r w:rsidR="005D1E8A" w:rsidRPr="00341D1F">
        <w:rPr>
          <w:iCs/>
          <w:lang w:val="tr-TR"/>
        </w:rPr>
        <w:t xml:space="preserve">(EQU) </w:t>
      </w:r>
      <w:r w:rsidRPr="00341D1F">
        <w:rPr>
          <w:iCs/>
          <w:lang w:val="tr-TR"/>
        </w:rPr>
        <w:t>kullanarak önerilen ekipman kalemleri hakkında daha fazla ayrıntı sunmalıdır</w:t>
      </w:r>
      <w:r w:rsidRPr="00341D1F">
        <w:rPr>
          <w:lang w:val="tr-TR"/>
        </w:rPr>
        <w:t>.</w:t>
      </w:r>
      <w:r w:rsidR="004D7E5E" w:rsidRPr="00341D1F">
        <w:rPr>
          <w:lang w:val="tr-TR"/>
        </w:rPr>
        <w:t xml:space="preserve"> </w:t>
      </w:r>
      <w:r w:rsidR="004D7E5E" w:rsidRPr="00341D1F">
        <w:rPr>
          <w:iCs/>
          <w:lang w:val="tr-TR"/>
        </w:rPr>
        <w:t xml:space="preserve">Teklif edilen ekipmanın, minimum nitelikleri sağlamaması nedeniyle Teklif Sahibi elenmeyecektir. Teklif değerlendirme aşamasında, minimum nitelikleri sağlamayan ekipmanın değiştirilmesi talep edilecektir. </w:t>
      </w:r>
    </w:p>
    <w:p w14:paraId="4435148A" w14:textId="77777777" w:rsidR="004D7E5E" w:rsidRPr="00341D1F" w:rsidRDefault="004D7E5E" w:rsidP="004D7E5E">
      <w:pPr>
        <w:jc w:val="both"/>
        <w:rPr>
          <w:iCs/>
          <w:lang w:val="tr-TR"/>
        </w:rPr>
      </w:pPr>
    </w:p>
    <w:p w14:paraId="72A52547" w14:textId="54992A64" w:rsidR="005F30DE" w:rsidRPr="00341D1F" w:rsidRDefault="004D7E5E" w:rsidP="005F30DE">
      <w:pPr>
        <w:jc w:val="both"/>
        <w:rPr>
          <w:lang w:val="tr-TR"/>
        </w:rPr>
      </w:pPr>
      <w:r w:rsidRPr="00341D1F">
        <w:rPr>
          <w:lang w:val="tr-TR"/>
        </w:rPr>
        <w:t xml:space="preserve">Teklif Sahibi, İş Programına uygun olarak, ancak yukarıdaki tabloda listelenen temel ekipmanlarla sınırlı olmamak üzere, İşlerin yürütülmesi için gerekli olabilecek ekipmanın satın alınması ve bakımına (sahip olunan/kiralama/finansal kiralama) ilişkin stratejisini sunacaktır. </w:t>
      </w:r>
    </w:p>
    <w:p w14:paraId="76E0BAE8" w14:textId="77777777" w:rsidR="004D7E5E" w:rsidRPr="00D1705B" w:rsidRDefault="004D7E5E" w:rsidP="005F30DE">
      <w:pPr>
        <w:jc w:val="both"/>
        <w:rPr>
          <w:lang w:val="tr-TR"/>
        </w:rPr>
      </w:pPr>
    </w:p>
    <w:sectPr w:rsidR="004D7E5E" w:rsidRPr="00D1705B" w:rsidSect="00FB30BF">
      <w:headerReference w:type="default" r:id="rId16"/>
      <w:footerReference w:type="default" r:id="rId17"/>
      <w:pgSz w:w="11906" w:h="16838" w:code="9"/>
      <w:pgMar w:top="851"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15A7" w14:textId="77777777" w:rsidR="00784FBF" w:rsidRDefault="00784FBF" w:rsidP="00996B5E">
      <w:r>
        <w:separator/>
      </w:r>
    </w:p>
  </w:endnote>
  <w:endnote w:type="continuationSeparator" w:id="0">
    <w:p w14:paraId="1640F1EB" w14:textId="77777777" w:rsidR="00784FBF" w:rsidRDefault="00784FBF" w:rsidP="0099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108" w:type="dxa"/>
      <w:tblBorders>
        <w:top w:val="single" w:sz="4" w:space="0" w:color="auto"/>
      </w:tblBorders>
      <w:tblLayout w:type="fixed"/>
      <w:tblLook w:val="0000" w:firstRow="0" w:lastRow="0" w:firstColumn="0" w:lastColumn="0" w:noHBand="0" w:noVBand="0"/>
    </w:tblPr>
    <w:tblGrid>
      <w:gridCol w:w="3153"/>
      <w:gridCol w:w="3685"/>
      <w:gridCol w:w="2660"/>
    </w:tblGrid>
    <w:tr w:rsidR="0063745D" w:rsidRPr="004B7884" w14:paraId="419D2773" w14:textId="77777777" w:rsidTr="005E5049">
      <w:trPr>
        <w:cantSplit/>
        <w:trHeight w:val="273"/>
      </w:trPr>
      <w:tc>
        <w:tcPr>
          <w:tcW w:w="3153" w:type="dxa"/>
          <w:vAlign w:val="center"/>
        </w:tcPr>
        <w:p w14:paraId="4499CC3F" w14:textId="77777777" w:rsidR="0063745D" w:rsidRPr="005E78BB" w:rsidRDefault="0063745D" w:rsidP="002866E2">
          <w:pPr>
            <w:pStyle w:val="AltBilgi"/>
            <w:rPr>
              <w:bCs/>
              <w:sz w:val="22"/>
              <w:szCs w:val="22"/>
              <w:lang w:val="tr-TR"/>
            </w:rPr>
          </w:pPr>
          <w:r w:rsidRPr="005E78BB">
            <w:rPr>
              <w:bCs/>
              <w:sz w:val="22"/>
              <w:szCs w:val="22"/>
              <w:lang w:val="tr-TR"/>
            </w:rPr>
            <w:t>İhale Kayıt No</w:t>
          </w:r>
        </w:p>
      </w:tc>
      <w:tc>
        <w:tcPr>
          <w:tcW w:w="3685" w:type="dxa"/>
          <w:vAlign w:val="center"/>
        </w:tcPr>
        <w:p w14:paraId="5B3D7410" w14:textId="77777777" w:rsidR="0063745D" w:rsidRPr="004B7884" w:rsidRDefault="0063745D" w:rsidP="005E5049">
          <w:pPr>
            <w:pStyle w:val="AltBilgi"/>
            <w:rPr>
              <w:bCs/>
              <w:sz w:val="22"/>
              <w:szCs w:val="22"/>
              <w:lang w:val="tr-TR"/>
            </w:rPr>
          </w:pPr>
          <w:r w:rsidRPr="004B7884">
            <w:rPr>
              <w:bCs/>
              <w:sz w:val="22"/>
              <w:szCs w:val="22"/>
              <w:lang w:val="tr-TR"/>
            </w:rPr>
            <w:t>Yapım İşi İhalesi</w:t>
          </w:r>
        </w:p>
      </w:tc>
      <w:tc>
        <w:tcPr>
          <w:tcW w:w="2660" w:type="dxa"/>
          <w:vAlign w:val="center"/>
        </w:tcPr>
        <w:p w14:paraId="5F9A6838" w14:textId="703CD05C" w:rsidR="0063745D" w:rsidRPr="004B7884" w:rsidRDefault="0063745D" w:rsidP="00CC4C84">
          <w:pPr>
            <w:pStyle w:val="AltBilgi"/>
            <w:jc w:val="right"/>
            <w:rPr>
              <w:sz w:val="22"/>
              <w:szCs w:val="22"/>
              <w:lang w:val="tr-TR"/>
            </w:rPr>
          </w:pPr>
          <w:r w:rsidRPr="004B7884">
            <w:rPr>
              <w:sz w:val="22"/>
              <w:szCs w:val="22"/>
              <w:lang w:val="tr-TR"/>
            </w:rPr>
            <w:t xml:space="preserve">Sayfa </w:t>
          </w:r>
          <w:r w:rsidRPr="004B7884">
            <w:rPr>
              <w:rStyle w:val="SayfaNumaras"/>
              <w:bCs/>
              <w:sz w:val="22"/>
              <w:szCs w:val="22"/>
              <w:lang w:val="tr-TR"/>
            </w:rPr>
            <w:fldChar w:fldCharType="begin"/>
          </w:r>
          <w:r w:rsidRPr="004B7884">
            <w:rPr>
              <w:rStyle w:val="SayfaNumaras"/>
              <w:bCs/>
              <w:sz w:val="22"/>
              <w:szCs w:val="22"/>
              <w:lang w:val="tr-TR"/>
            </w:rPr>
            <w:instrText xml:space="preserve"> PAGE  \* roman </w:instrText>
          </w:r>
          <w:r w:rsidRPr="004B7884">
            <w:rPr>
              <w:rStyle w:val="SayfaNumaras"/>
              <w:bCs/>
              <w:sz w:val="22"/>
              <w:szCs w:val="22"/>
              <w:lang w:val="tr-TR"/>
            </w:rPr>
            <w:fldChar w:fldCharType="separate"/>
          </w:r>
          <w:r w:rsidR="007B0D11">
            <w:rPr>
              <w:rStyle w:val="SayfaNumaras"/>
              <w:bCs/>
              <w:noProof/>
              <w:sz w:val="22"/>
              <w:szCs w:val="22"/>
              <w:lang w:val="tr-TR"/>
            </w:rPr>
            <w:t>ii</w:t>
          </w:r>
          <w:r w:rsidRPr="004B7884">
            <w:rPr>
              <w:rStyle w:val="SayfaNumaras"/>
              <w:bCs/>
              <w:sz w:val="22"/>
              <w:szCs w:val="22"/>
              <w:lang w:val="tr-TR"/>
            </w:rPr>
            <w:fldChar w:fldCharType="end"/>
          </w:r>
        </w:p>
      </w:tc>
    </w:tr>
    <w:tr w:rsidR="0063745D" w:rsidRPr="004B7884" w14:paraId="2358CBE8" w14:textId="77777777" w:rsidTr="005E5049">
      <w:trPr>
        <w:cantSplit/>
        <w:trHeight w:val="296"/>
      </w:trPr>
      <w:tc>
        <w:tcPr>
          <w:tcW w:w="3153" w:type="dxa"/>
        </w:tcPr>
        <w:p w14:paraId="44FF5153" w14:textId="36D4FE7F" w:rsidR="0063745D" w:rsidRPr="005E78BB" w:rsidRDefault="0063745D" w:rsidP="00856328">
          <w:pPr>
            <w:rPr>
              <w:bCs/>
              <w:sz w:val="22"/>
              <w:szCs w:val="22"/>
              <w:lang w:val="tr-TR"/>
            </w:rPr>
          </w:pPr>
          <w:r w:rsidRPr="005E78BB">
            <w:rPr>
              <w:bCs/>
              <w:sz w:val="22"/>
              <w:szCs w:val="22"/>
              <w:lang w:val="tr-TR"/>
            </w:rPr>
            <w:t>W.TRGM.CS1.1-01</w:t>
          </w:r>
        </w:p>
      </w:tc>
      <w:tc>
        <w:tcPr>
          <w:tcW w:w="3685" w:type="dxa"/>
          <w:vAlign w:val="center"/>
        </w:tcPr>
        <w:p w14:paraId="11DFC23C" w14:textId="77777777" w:rsidR="0063745D" w:rsidRPr="004B7884" w:rsidRDefault="0063745D" w:rsidP="005E5049">
          <w:pPr>
            <w:pStyle w:val="AltBilgi"/>
            <w:rPr>
              <w:bCs/>
              <w:sz w:val="22"/>
              <w:szCs w:val="22"/>
              <w:lang w:val="tr-TR"/>
            </w:rPr>
          </w:pPr>
          <w:r w:rsidRPr="004B7884">
            <w:rPr>
              <w:bCs/>
              <w:sz w:val="22"/>
              <w:szCs w:val="22"/>
              <w:lang w:val="tr-TR"/>
            </w:rPr>
            <w:t xml:space="preserve">İhale Dosyası Kapsamı </w:t>
          </w:r>
        </w:p>
      </w:tc>
      <w:tc>
        <w:tcPr>
          <w:tcW w:w="2660" w:type="dxa"/>
          <w:vAlign w:val="center"/>
        </w:tcPr>
        <w:p w14:paraId="502B2C8C" w14:textId="75831F38" w:rsidR="0063745D" w:rsidRPr="004B7884" w:rsidRDefault="0063745D" w:rsidP="00B83795">
          <w:pPr>
            <w:pStyle w:val="AltBilgi"/>
            <w:jc w:val="right"/>
            <w:rPr>
              <w:bCs/>
              <w:sz w:val="22"/>
              <w:szCs w:val="22"/>
              <w:lang w:val="tr-TR"/>
            </w:rPr>
          </w:pPr>
          <w:r>
            <w:rPr>
              <w:bCs/>
              <w:sz w:val="22"/>
              <w:szCs w:val="22"/>
              <w:lang w:val="tr-TR"/>
            </w:rPr>
            <w:t>Haziran 2024</w:t>
          </w:r>
        </w:p>
      </w:tc>
    </w:tr>
  </w:tbl>
  <w:p w14:paraId="20933CFA" w14:textId="77777777" w:rsidR="0063745D" w:rsidRPr="00CC4C84" w:rsidRDefault="0063745D">
    <w:pPr>
      <w:pStyle w:val="AltBilgi"/>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1" w:type="dxa"/>
      <w:tblInd w:w="108" w:type="dxa"/>
      <w:tblBorders>
        <w:top w:val="single" w:sz="4" w:space="0" w:color="auto"/>
      </w:tblBorders>
      <w:tblLayout w:type="fixed"/>
      <w:tblLook w:val="0000" w:firstRow="0" w:lastRow="0" w:firstColumn="0" w:lastColumn="0" w:noHBand="0" w:noVBand="0"/>
    </w:tblPr>
    <w:tblGrid>
      <w:gridCol w:w="3153"/>
      <w:gridCol w:w="4252"/>
      <w:gridCol w:w="2126"/>
    </w:tblGrid>
    <w:tr w:rsidR="0063745D" w:rsidRPr="008D1D36" w14:paraId="14E2AFB7" w14:textId="77777777" w:rsidTr="00115A09">
      <w:trPr>
        <w:cantSplit/>
        <w:trHeight w:val="273"/>
      </w:trPr>
      <w:tc>
        <w:tcPr>
          <w:tcW w:w="3153" w:type="dxa"/>
          <w:vAlign w:val="center"/>
        </w:tcPr>
        <w:p w14:paraId="7E6A1A1E" w14:textId="77777777" w:rsidR="0063745D" w:rsidRPr="008D1D36" w:rsidRDefault="0063745D" w:rsidP="00206D06">
          <w:pPr>
            <w:pStyle w:val="AltBilgi"/>
            <w:rPr>
              <w:bCs/>
              <w:sz w:val="22"/>
              <w:szCs w:val="22"/>
              <w:lang w:val="tr-TR"/>
            </w:rPr>
          </w:pPr>
          <w:r w:rsidRPr="008D1D36">
            <w:rPr>
              <w:bCs/>
              <w:sz w:val="22"/>
              <w:szCs w:val="22"/>
              <w:lang w:val="tr-TR"/>
            </w:rPr>
            <w:t>İhale Kayıt No</w:t>
          </w:r>
        </w:p>
      </w:tc>
      <w:tc>
        <w:tcPr>
          <w:tcW w:w="4252" w:type="dxa"/>
          <w:vAlign w:val="center"/>
        </w:tcPr>
        <w:p w14:paraId="4778DE38" w14:textId="2E0676B9" w:rsidR="0063745D" w:rsidRPr="008D1D36" w:rsidRDefault="0063745D" w:rsidP="00115A09">
          <w:pPr>
            <w:pStyle w:val="AltBilgi"/>
            <w:rPr>
              <w:bCs/>
              <w:sz w:val="22"/>
              <w:szCs w:val="22"/>
              <w:lang w:val="tr-TR"/>
            </w:rPr>
          </w:pPr>
          <w:r>
            <w:rPr>
              <w:bCs/>
              <w:sz w:val="22"/>
              <w:szCs w:val="22"/>
              <w:lang w:val="tr-TR"/>
            </w:rPr>
            <w:t>Kısım 1 Bölüm III</w:t>
          </w:r>
        </w:p>
      </w:tc>
      <w:tc>
        <w:tcPr>
          <w:tcW w:w="2126" w:type="dxa"/>
          <w:vAlign w:val="center"/>
        </w:tcPr>
        <w:p w14:paraId="02F1E4C9" w14:textId="5CE8F553" w:rsidR="0063745D" w:rsidRPr="008D1D36" w:rsidRDefault="0063745D" w:rsidP="00206D06">
          <w:pPr>
            <w:pStyle w:val="AltBilgi"/>
            <w:jc w:val="right"/>
            <w:rPr>
              <w:sz w:val="22"/>
              <w:szCs w:val="22"/>
              <w:lang w:val="tr-TR"/>
            </w:rPr>
          </w:pPr>
          <w:r w:rsidRPr="004B7884">
            <w:rPr>
              <w:sz w:val="22"/>
              <w:szCs w:val="22"/>
              <w:lang w:val="tr-TR"/>
            </w:rPr>
            <w:t xml:space="preserve">Sayfa </w:t>
          </w:r>
          <w:r w:rsidRPr="004B7884">
            <w:rPr>
              <w:rStyle w:val="SayfaNumaras"/>
              <w:bCs/>
              <w:sz w:val="22"/>
              <w:szCs w:val="22"/>
              <w:lang w:val="tr-TR"/>
            </w:rPr>
            <w:fldChar w:fldCharType="begin"/>
          </w:r>
          <w:r w:rsidRPr="004B7884">
            <w:rPr>
              <w:rStyle w:val="SayfaNumaras"/>
              <w:bCs/>
              <w:sz w:val="22"/>
              <w:szCs w:val="22"/>
              <w:lang w:val="tr-TR"/>
            </w:rPr>
            <w:instrText xml:space="preserve"> PAGE  \* roman </w:instrText>
          </w:r>
          <w:r w:rsidRPr="004B7884">
            <w:rPr>
              <w:rStyle w:val="SayfaNumaras"/>
              <w:bCs/>
              <w:sz w:val="22"/>
              <w:szCs w:val="22"/>
              <w:lang w:val="tr-TR"/>
            </w:rPr>
            <w:fldChar w:fldCharType="separate"/>
          </w:r>
          <w:r w:rsidR="007B0D11">
            <w:rPr>
              <w:rStyle w:val="SayfaNumaras"/>
              <w:bCs/>
              <w:noProof/>
              <w:sz w:val="22"/>
              <w:szCs w:val="22"/>
              <w:lang w:val="tr-TR"/>
            </w:rPr>
            <w:t>iii</w:t>
          </w:r>
          <w:r w:rsidRPr="004B7884">
            <w:rPr>
              <w:rStyle w:val="SayfaNumaras"/>
              <w:bCs/>
              <w:sz w:val="22"/>
              <w:szCs w:val="22"/>
              <w:lang w:val="tr-TR"/>
            </w:rPr>
            <w:fldChar w:fldCharType="end"/>
          </w:r>
        </w:p>
      </w:tc>
    </w:tr>
    <w:tr w:rsidR="0063745D" w:rsidRPr="008D1D36" w14:paraId="4373CC34" w14:textId="77777777" w:rsidTr="00115A09">
      <w:trPr>
        <w:cantSplit/>
        <w:trHeight w:val="296"/>
      </w:trPr>
      <w:tc>
        <w:tcPr>
          <w:tcW w:w="3153" w:type="dxa"/>
        </w:tcPr>
        <w:p w14:paraId="577BB7E7" w14:textId="1006D504" w:rsidR="0063745D" w:rsidRPr="008D1D36" w:rsidRDefault="0063745D" w:rsidP="00206D06">
          <w:pPr>
            <w:pStyle w:val="AltBilgi"/>
            <w:rPr>
              <w:bCs/>
              <w:sz w:val="22"/>
              <w:szCs w:val="22"/>
              <w:lang w:val="tr-TR"/>
            </w:rPr>
          </w:pPr>
          <w:r w:rsidRPr="005E78BB">
            <w:rPr>
              <w:bCs/>
              <w:sz w:val="22"/>
              <w:szCs w:val="22"/>
              <w:lang w:val="tr-TR"/>
            </w:rPr>
            <w:t>W.TRGM.CS1.1-01</w:t>
          </w:r>
        </w:p>
      </w:tc>
      <w:tc>
        <w:tcPr>
          <w:tcW w:w="4252" w:type="dxa"/>
          <w:vAlign w:val="center"/>
        </w:tcPr>
        <w:p w14:paraId="404B0125" w14:textId="4DBDA28F" w:rsidR="0063745D" w:rsidRPr="008D1D36" w:rsidRDefault="0063745D" w:rsidP="00115A09">
          <w:pPr>
            <w:pStyle w:val="AltBilgi"/>
            <w:rPr>
              <w:bCs/>
              <w:sz w:val="22"/>
              <w:szCs w:val="22"/>
              <w:lang w:val="tr-TR"/>
            </w:rPr>
          </w:pPr>
          <w:r>
            <w:rPr>
              <w:bCs/>
              <w:sz w:val="22"/>
              <w:szCs w:val="22"/>
              <w:lang w:val="tr-TR"/>
            </w:rPr>
            <w:t>Değerlendirme ve Yeterlik Kriterleri</w:t>
          </w:r>
          <w:r w:rsidRPr="008D1D36">
            <w:rPr>
              <w:bCs/>
              <w:sz w:val="22"/>
              <w:szCs w:val="22"/>
              <w:lang w:val="tr-TR"/>
            </w:rPr>
            <w:t xml:space="preserve"> </w:t>
          </w:r>
        </w:p>
      </w:tc>
      <w:tc>
        <w:tcPr>
          <w:tcW w:w="2126" w:type="dxa"/>
          <w:vAlign w:val="center"/>
        </w:tcPr>
        <w:p w14:paraId="1877B552" w14:textId="38C0E6F3" w:rsidR="0063745D" w:rsidRPr="008D1D36" w:rsidRDefault="0063745D" w:rsidP="00E671FB">
          <w:pPr>
            <w:pStyle w:val="AltBilgi"/>
            <w:jc w:val="right"/>
            <w:rPr>
              <w:bCs/>
              <w:sz w:val="22"/>
              <w:szCs w:val="22"/>
              <w:lang w:val="tr-TR"/>
            </w:rPr>
          </w:pPr>
          <w:r>
            <w:rPr>
              <w:bCs/>
              <w:sz w:val="22"/>
              <w:szCs w:val="22"/>
              <w:lang w:val="tr-TR"/>
            </w:rPr>
            <w:t xml:space="preserve">Haziran </w:t>
          </w:r>
          <w:r w:rsidRPr="008D1D36">
            <w:rPr>
              <w:bCs/>
              <w:sz w:val="22"/>
              <w:szCs w:val="22"/>
              <w:lang w:val="tr-TR"/>
            </w:rPr>
            <w:t>20</w:t>
          </w:r>
          <w:r>
            <w:rPr>
              <w:bCs/>
              <w:sz w:val="22"/>
              <w:szCs w:val="22"/>
              <w:lang w:val="tr-TR"/>
            </w:rPr>
            <w:t>24</w:t>
          </w:r>
        </w:p>
      </w:tc>
    </w:tr>
  </w:tbl>
  <w:p w14:paraId="4C6DB052" w14:textId="77777777" w:rsidR="0063745D" w:rsidRPr="00CC4C84" w:rsidRDefault="0063745D">
    <w:pPr>
      <w:pStyle w:val="AltBilgi"/>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31" w:type="dxa"/>
      <w:tblInd w:w="108" w:type="dxa"/>
      <w:tblBorders>
        <w:top w:val="single" w:sz="4" w:space="0" w:color="auto"/>
      </w:tblBorders>
      <w:tblLayout w:type="fixed"/>
      <w:tblLook w:val="0000" w:firstRow="0" w:lastRow="0" w:firstColumn="0" w:lastColumn="0" w:noHBand="0" w:noVBand="0"/>
    </w:tblPr>
    <w:tblGrid>
      <w:gridCol w:w="3153"/>
      <w:gridCol w:w="4252"/>
      <w:gridCol w:w="2126"/>
    </w:tblGrid>
    <w:tr w:rsidR="0063745D" w:rsidRPr="008D1D36" w14:paraId="163958F7" w14:textId="77777777" w:rsidTr="00115A09">
      <w:trPr>
        <w:cantSplit/>
        <w:trHeight w:val="273"/>
      </w:trPr>
      <w:tc>
        <w:tcPr>
          <w:tcW w:w="3153" w:type="dxa"/>
          <w:vAlign w:val="center"/>
        </w:tcPr>
        <w:p w14:paraId="6288FEBA" w14:textId="77777777" w:rsidR="0063745D" w:rsidRPr="008D1D36" w:rsidRDefault="0063745D" w:rsidP="00206D06">
          <w:pPr>
            <w:pStyle w:val="AltBilgi"/>
            <w:rPr>
              <w:bCs/>
              <w:sz w:val="22"/>
              <w:szCs w:val="22"/>
              <w:lang w:val="tr-TR"/>
            </w:rPr>
          </w:pPr>
          <w:r w:rsidRPr="008D1D36">
            <w:rPr>
              <w:bCs/>
              <w:sz w:val="22"/>
              <w:szCs w:val="22"/>
              <w:lang w:val="tr-TR"/>
            </w:rPr>
            <w:t>İhale Kayıt No</w:t>
          </w:r>
        </w:p>
      </w:tc>
      <w:tc>
        <w:tcPr>
          <w:tcW w:w="4252" w:type="dxa"/>
          <w:vAlign w:val="center"/>
        </w:tcPr>
        <w:p w14:paraId="3CA107E0" w14:textId="6404CF57" w:rsidR="0063745D" w:rsidRPr="008D1D36" w:rsidRDefault="0063745D" w:rsidP="00115A09">
          <w:pPr>
            <w:pStyle w:val="AltBilgi"/>
            <w:rPr>
              <w:bCs/>
              <w:sz w:val="22"/>
              <w:szCs w:val="22"/>
              <w:lang w:val="tr-TR"/>
            </w:rPr>
          </w:pPr>
          <w:r>
            <w:rPr>
              <w:bCs/>
              <w:sz w:val="22"/>
              <w:szCs w:val="22"/>
              <w:lang w:val="tr-TR"/>
            </w:rPr>
            <w:t>Kısım 1 Bölüm III</w:t>
          </w:r>
        </w:p>
      </w:tc>
      <w:tc>
        <w:tcPr>
          <w:tcW w:w="2126" w:type="dxa"/>
          <w:vAlign w:val="center"/>
        </w:tcPr>
        <w:p w14:paraId="08B80235" w14:textId="6B27ECB3" w:rsidR="0063745D" w:rsidRPr="008D1D36" w:rsidRDefault="0063745D" w:rsidP="00206D06">
          <w:pPr>
            <w:pStyle w:val="AltBilgi"/>
            <w:jc w:val="right"/>
            <w:rPr>
              <w:sz w:val="22"/>
              <w:szCs w:val="22"/>
              <w:lang w:val="tr-TR"/>
            </w:rPr>
          </w:pPr>
          <w:r w:rsidRPr="008D1D36">
            <w:rPr>
              <w:sz w:val="22"/>
              <w:szCs w:val="22"/>
              <w:lang w:val="tr-TR"/>
            </w:rPr>
            <w:t xml:space="preserve">Sayfa </w:t>
          </w:r>
          <w:sdt>
            <w:sdtPr>
              <w:rPr>
                <w:sz w:val="22"/>
                <w:szCs w:val="22"/>
              </w:rPr>
              <w:id w:val="-577980933"/>
              <w:docPartObj>
                <w:docPartGallery w:val="Page Numbers (Top of Page)"/>
                <w:docPartUnique/>
              </w:docPartObj>
            </w:sdtPr>
            <w:sdtEndPr/>
            <w:sdtContent>
              <w:r w:rsidRPr="006C3467">
                <w:rPr>
                  <w:sz w:val="22"/>
                  <w:szCs w:val="22"/>
                </w:rPr>
                <w:fldChar w:fldCharType="begin"/>
              </w:r>
              <w:r w:rsidRPr="006C3467">
                <w:rPr>
                  <w:sz w:val="22"/>
                  <w:szCs w:val="22"/>
                </w:rPr>
                <w:instrText>PAGE   \* MERGEFORMAT</w:instrText>
              </w:r>
              <w:r w:rsidRPr="006C3467">
                <w:rPr>
                  <w:sz w:val="22"/>
                  <w:szCs w:val="22"/>
                </w:rPr>
                <w:fldChar w:fldCharType="separate"/>
              </w:r>
              <w:r w:rsidR="007B0D11">
                <w:rPr>
                  <w:noProof/>
                  <w:sz w:val="22"/>
                  <w:szCs w:val="22"/>
                </w:rPr>
                <w:t>1</w:t>
              </w:r>
              <w:r w:rsidRPr="006C3467">
                <w:rPr>
                  <w:sz w:val="22"/>
                  <w:szCs w:val="22"/>
                </w:rPr>
                <w:fldChar w:fldCharType="end"/>
              </w:r>
            </w:sdtContent>
          </w:sdt>
        </w:p>
      </w:tc>
    </w:tr>
    <w:tr w:rsidR="0063745D" w:rsidRPr="008D1D36" w14:paraId="18C71AF5" w14:textId="77777777" w:rsidTr="00115A09">
      <w:trPr>
        <w:cantSplit/>
        <w:trHeight w:val="296"/>
      </w:trPr>
      <w:tc>
        <w:tcPr>
          <w:tcW w:w="3153" w:type="dxa"/>
        </w:tcPr>
        <w:p w14:paraId="3116A791" w14:textId="751C076C" w:rsidR="0063745D" w:rsidRPr="008D1D36" w:rsidRDefault="0063745D" w:rsidP="00206D06">
          <w:pPr>
            <w:pStyle w:val="AltBilgi"/>
            <w:rPr>
              <w:bCs/>
              <w:sz w:val="22"/>
              <w:szCs w:val="22"/>
              <w:lang w:val="tr-TR"/>
            </w:rPr>
          </w:pPr>
          <w:r w:rsidRPr="005E78BB">
            <w:rPr>
              <w:bCs/>
              <w:sz w:val="22"/>
              <w:szCs w:val="22"/>
              <w:lang w:val="tr-TR"/>
            </w:rPr>
            <w:t>W.TRGM.CS1.1-01</w:t>
          </w:r>
        </w:p>
      </w:tc>
      <w:tc>
        <w:tcPr>
          <w:tcW w:w="4252" w:type="dxa"/>
          <w:vAlign w:val="center"/>
        </w:tcPr>
        <w:p w14:paraId="4D27231E" w14:textId="54B8A07D" w:rsidR="0063745D" w:rsidRPr="008D1D36" w:rsidRDefault="0063745D" w:rsidP="00115A09">
          <w:pPr>
            <w:pStyle w:val="AltBilgi"/>
            <w:rPr>
              <w:bCs/>
              <w:sz w:val="22"/>
              <w:szCs w:val="22"/>
              <w:lang w:val="tr-TR"/>
            </w:rPr>
          </w:pPr>
          <w:r>
            <w:rPr>
              <w:bCs/>
              <w:sz w:val="22"/>
              <w:szCs w:val="22"/>
              <w:lang w:val="tr-TR"/>
            </w:rPr>
            <w:t>Değerlendirme ve Yeterlik Kriterleri</w:t>
          </w:r>
        </w:p>
      </w:tc>
      <w:tc>
        <w:tcPr>
          <w:tcW w:w="2126" w:type="dxa"/>
          <w:vAlign w:val="center"/>
        </w:tcPr>
        <w:p w14:paraId="717B0DA3" w14:textId="4F4A56A2" w:rsidR="0063745D" w:rsidRPr="008D1D36" w:rsidRDefault="0063745D" w:rsidP="00E671FB">
          <w:pPr>
            <w:pStyle w:val="AltBilgi"/>
            <w:jc w:val="right"/>
            <w:rPr>
              <w:bCs/>
              <w:sz w:val="22"/>
              <w:szCs w:val="22"/>
              <w:lang w:val="tr-TR"/>
            </w:rPr>
          </w:pPr>
          <w:r>
            <w:rPr>
              <w:bCs/>
              <w:sz w:val="22"/>
              <w:szCs w:val="22"/>
              <w:lang w:val="tr-TR"/>
            </w:rPr>
            <w:t xml:space="preserve">Haziran </w:t>
          </w:r>
          <w:r w:rsidRPr="008D1D36">
            <w:rPr>
              <w:bCs/>
              <w:sz w:val="22"/>
              <w:szCs w:val="22"/>
              <w:lang w:val="tr-TR"/>
            </w:rPr>
            <w:t>20</w:t>
          </w:r>
          <w:r>
            <w:rPr>
              <w:bCs/>
              <w:sz w:val="22"/>
              <w:szCs w:val="22"/>
              <w:lang w:val="tr-TR"/>
            </w:rPr>
            <w:t>24</w:t>
          </w:r>
        </w:p>
      </w:tc>
    </w:tr>
  </w:tbl>
  <w:p w14:paraId="2961DC7B" w14:textId="77777777" w:rsidR="0063745D" w:rsidRPr="00CC4C84" w:rsidRDefault="0063745D">
    <w:pPr>
      <w:pStyle w:val="AltBilgi"/>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168" w:type="dxa"/>
      <w:tblBorders>
        <w:top w:val="single" w:sz="4" w:space="0" w:color="auto"/>
      </w:tblBorders>
      <w:tblLayout w:type="fixed"/>
      <w:tblLook w:val="0000" w:firstRow="0" w:lastRow="0" w:firstColumn="0" w:lastColumn="0" w:noHBand="0" w:noVBand="0"/>
    </w:tblPr>
    <w:tblGrid>
      <w:gridCol w:w="4395"/>
      <w:gridCol w:w="4394"/>
      <w:gridCol w:w="6379"/>
    </w:tblGrid>
    <w:tr w:rsidR="0063745D" w:rsidRPr="008D1D36" w14:paraId="49985034" w14:textId="77777777" w:rsidTr="007B5721">
      <w:trPr>
        <w:cantSplit/>
        <w:trHeight w:val="273"/>
      </w:trPr>
      <w:tc>
        <w:tcPr>
          <w:tcW w:w="4395" w:type="dxa"/>
          <w:vAlign w:val="center"/>
        </w:tcPr>
        <w:p w14:paraId="3381EF71" w14:textId="77777777" w:rsidR="0063745D" w:rsidRPr="008D1D36" w:rsidRDefault="0063745D" w:rsidP="00206D06">
          <w:pPr>
            <w:pStyle w:val="AltBilgi"/>
            <w:rPr>
              <w:bCs/>
              <w:sz w:val="22"/>
              <w:szCs w:val="22"/>
              <w:lang w:val="tr-TR"/>
            </w:rPr>
          </w:pPr>
          <w:r w:rsidRPr="008D1D36">
            <w:rPr>
              <w:bCs/>
              <w:sz w:val="22"/>
              <w:szCs w:val="22"/>
              <w:lang w:val="tr-TR"/>
            </w:rPr>
            <w:t>İhale Kayıt No</w:t>
          </w:r>
        </w:p>
      </w:tc>
      <w:tc>
        <w:tcPr>
          <w:tcW w:w="4394" w:type="dxa"/>
          <w:vAlign w:val="center"/>
        </w:tcPr>
        <w:p w14:paraId="1ACB9AFE" w14:textId="2A237C4B" w:rsidR="0063745D" w:rsidRPr="008D1D36" w:rsidRDefault="0063745D" w:rsidP="00115A09">
          <w:pPr>
            <w:pStyle w:val="AltBilgi"/>
            <w:rPr>
              <w:bCs/>
              <w:sz w:val="22"/>
              <w:szCs w:val="22"/>
              <w:lang w:val="tr-TR"/>
            </w:rPr>
          </w:pPr>
          <w:r>
            <w:rPr>
              <w:bCs/>
              <w:sz w:val="22"/>
              <w:szCs w:val="22"/>
              <w:lang w:val="tr-TR"/>
            </w:rPr>
            <w:t>Kısım 1 Bölüm III</w:t>
          </w:r>
        </w:p>
      </w:tc>
      <w:tc>
        <w:tcPr>
          <w:tcW w:w="6379" w:type="dxa"/>
          <w:vAlign w:val="center"/>
        </w:tcPr>
        <w:p w14:paraId="1005CD0E" w14:textId="48206096" w:rsidR="0063745D" w:rsidRPr="006C3467" w:rsidRDefault="0063745D" w:rsidP="006C3467">
          <w:pPr>
            <w:pStyle w:val="stBilgi"/>
            <w:jc w:val="right"/>
            <w:rPr>
              <w:sz w:val="22"/>
              <w:szCs w:val="22"/>
            </w:rPr>
          </w:pPr>
          <w:r w:rsidRPr="006C3467">
            <w:rPr>
              <w:sz w:val="22"/>
              <w:szCs w:val="22"/>
              <w:lang w:val="tr-TR"/>
            </w:rPr>
            <w:t xml:space="preserve">Sayfa </w:t>
          </w:r>
          <w:sdt>
            <w:sdtPr>
              <w:rPr>
                <w:sz w:val="22"/>
                <w:szCs w:val="22"/>
              </w:rPr>
              <w:id w:val="702980442"/>
              <w:docPartObj>
                <w:docPartGallery w:val="Page Numbers (Top of Page)"/>
                <w:docPartUnique/>
              </w:docPartObj>
            </w:sdtPr>
            <w:sdtEndPr/>
            <w:sdtContent>
              <w:r w:rsidRPr="006C3467">
                <w:rPr>
                  <w:sz w:val="22"/>
                  <w:szCs w:val="22"/>
                </w:rPr>
                <w:fldChar w:fldCharType="begin"/>
              </w:r>
              <w:r w:rsidRPr="006C3467">
                <w:rPr>
                  <w:sz w:val="22"/>
                  <w:szCs w:val="22"/>
                </w:rPr>
                <w:instrText>PAGE   \* MERGEFORMAT</w:instrText>
              </w:r>
              <w:r w:rsidRPr="006C3467">
                <w:rPr>
                  <w:sz w:val="22"/>
                  <w:szCs w:val="22"/>
                </w:rPr>
                <w:fldChar w:fldCharType="separate"/>
              </w:r>
              <w:r w:rsidR="007B0D11">
                <w:rPr>
                  <w:noProof/>
                  <w:sz w:val="22"/>
                  <w:szCs w:val="22"/>
                </w:rPr>
                <w:t>10</w:t>
              </w:r>
              <w:r w:rsidRPr="006C3467">
                <w:rPr>
                  <w:sz w:val="22"/>
                  <w:szCs w:val="22"/>
                </w:rPr>
                <w:fldChar w:fldCharType="end"/>
              </w:r>
            </w:sdtContent>
          </w:sdt>
        </w:p>
      </w:tc>
    </w:tr>
    <w:tr w:rsidR="0063745D" w:rsidRPr="008D1D36" w14:paraId="20DC5F9B" w14:textId="77777777" w:rsidTr="007B5721">
      <w:trPr>
        <w:cantSplit/>
        <w:trHeight w:val="296"/>
      </w:trPr>
      <w:tc>
        <w:tcPr>
          <w:tcW w:w="4395" w:type="dxa"/>
        </w:tcPr>
        <w:p w14:paraId="7349A49E" w14:textId="2493C6D2" w:rsidR="0063745D" w:rsidRPr="008D1D36" w:rsidRDefault="0063745D" w:rsidP="00206D06">
          <w:pPr>
            <w:pStyle w:val="AltBilgi"/>
            <w:rPr>
              <w:bCs/>
              <w:sz w:val="22"/>
              <w:szCs w:val="22"/>
              <w:lang w:val="tr-TR"/>
            </w:rPr>
          </w:pPr>
          <w:r w:rsidRPr="005E78BB">
            <w:rPr>
              <w:bCs/>
              <w:sz w:val="22"/>
              <w:szCs w:val="22"/>
              <w:lang w:val="tr-TR"/>
            </w:rPr>
            <w:t>W.TRGM.CS1.1-01</w:t>
          </w:r>
        </w:p>
      </w:tc>
      <w:tc>
        <w:tcPr>
          <w:tcW w:w="4394" w:type="dxa"/>
          <w:vAlign w:val="center"/>
        </w:tcPr>
        <w:p w14:paraId="6B3D3768" w14:textId="3698314D" w:rsidR="0063745D" w:rsidRPr="008D1D36" w:rsidRDefault="0063745D" w:rsidP="00115A09">
          <w:pPr>
            <w:pStyle w:val="AltBilgi"/>
            <w:rPr>
              <w:bCs/>
              <w:sz w:val="22"/>
              <w:szCs w:val="22"/>
              <w:lang w:val="tr-TR"/>
            </w:rPr>
          </w:pPr>
          <w:r>
            <w:rPr>
              <w:bCs/>
              <w:sz w:val="22"/>
              <w:szCs w:val="22"/>
              <w:lang w:val="tr-TR"/>
            </w:rPr>
            <w:t>Değerlendirme ve Yeterlik Kriterleri</w:t>
          </w:r>
        </w:p>
      </w:tc>
      <w:tc>
        <w:tcPr>
          <w:tcW w:w="6379" w:type="dxa"/>
          <w:vAlign w:val="center"/>
        </w:tcPr>
        <w:p w14:paraId="26839448" w14:textId="2C9C8B65" w:rsidR="0063745D" w:rsidRPr="006C3467" w:rsidRDefault="0063745D" w:rsidP="00E671FB">
          <w:pPr>
            <w:pStyle w:val="AltBilgi"/>
            <w:jc w:val="right"/>
            <w:rPr>
              <w:bCs/>
              <w:sz w:val="22"/>
              <w:szCs w:val="22"/>
              <w:lang w:val="tr-TR"/>
            </w:rPr>
          </w:pPr>
          <w:r>
            <w:rPr>
              <w:bCs/>
              <w:sz w:val="22"/>
              <w:szCs w:val="22"/>
              <w:lang w:val="tr-TR"/>
            </w:rPr>
            <w:t>Haziran</w:t>
          </w:r>
          <w:r w:rsidRPr="006C3467">
            <w:rPr>
              <w:bCs/>
              <w:sz w:val="22"/>
              <w:szCs w:val="22"/>
              <w:lang w:val="tr-TR"/>
            </w:rPr>
            <w:t xml:space="preserve"> 2024</w:t>
          </w:r>
        </w:p>
      </w:tc>
    </w:tr>
  </w:tbl>
  <w:p w14:paraId="414C81CB" w14:textId="77777777" w:rsidR="0063745D" w:rsidRPr="00CC4C84" w:rsidRDefault="0063745D">
    <w:pPr>
      <w:pStyle w:val="AltBilgi"/>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Borders>
        <w:top w:val="single" w:sz="4" w:space="0" w:color="auto"/>
      </w:tblBorders>
      <w:tblLayout w:type="fixed"/>
      <w:tblLook w:val="0000" w:firstRow="0" w:lastRow="0" w:firstColumn="0" w:lastColumn="0" w:noHBand="0" w:noVBand="0"/>
    </w:tblPr>
    <w:tblGrid>
      <w:gridCol w:w="3261"/>
      <w:gridCol w:w="4252"/>
      <w:gridCol w:w="2126"/>
    </w:tblGrid>
    <w:tr w:rsidR="0063745D" w:rsidRPr="008D1D36" w14:paraId="730C7563" w14:textId="77777777" w:rsidTr="00FB30BF">
      <w:trPr>
        <w:cantSplit/>
        <w:trHeight w:val="273"/>
      </w:trPr>
      <w:tc>
        <w:tcPr>
          <w:tcW w:w="3261" w:type="dxa"/>
          <w:vAlign w:val="center"/>
        </w:tcPr>
        <w:p w14:paraId="5E3ECFF7" w14:textId="77777777" w:rsidR="0063745D" w:rsidRPr="008D1D36" w:rsidRDefault="0063745D" w:rsidP="00206D06">
          <w:pPr>
            <w:pStyle w:val="AltBilgi"/>
            <w:rPr>
              <w:bCs/>
              <w:sz w:val="22"/>
              <w:szCs w:val="22"/>
              <w:lang w:val="tr-TR"/>
            </w:rPr>
          </w:pPr>
          <w:r w:rsidRPr="008D1D36">
            <w:rPr>
              <w:bCs/>
              <w:sz w:val="22"/>
              <w:szCs w:val="22"/>
              <w:lang w:val="tr-TR"/>
            </w:rPr>
            <w:t>İhale Kayıt No</w:t>
          </w:r>
        </w:p>
      </w:tc>
      <w:tc>
        <w:tcPr>
          <w:tcW w:w="4252" w:type="dxa"/>
          <w:vAlign w:val="center"/>
        </w:tcPr>
        <w:p w14:paraId="2ABD1E5C" w14:textId="77777777" w:rsidR="0063745D" w:rsidRPr="008D1D36" w:rsidRDefault="0063745D" w:rsidP="00115A09">
          <w:pPr>
            <w:pStyle w:val="AltBilgi"/>
            <w:rPr>
              <w:bCs/>
              <w:sz w:val="22"/>
              <w:szCs w:val="22"/>
              <w:lang w:val="tr-TR"/>
            </w:rPr>
          </w:pPr>
          <w:r>
            <w:rPr>
              <w:bCs/>
              <w:sz w:val="22"/>
              <w:szCs w:val="22"/>
              <w:lang w:val="tr-TR"/>
            </w:rPr>
            <w:t>Kısım 1 Bölüm II</w:t>
          </w:r>
        </w:p>
      </w:tc>
      <w:tc>
        <w:tcPr>
          <w:tcW w:w="2126" w:type="dxa"/>
          <w:vAlign w:val="center"/>
        </w:tcPr>
        <w:p w14:paraId="34426AEA" w14:textId="07BEF447" w:rsidR="0063745D" w:rsidRPr="006C3467" w:rsidRDefault="0063745D" w:rsidP="006C3467">
          <w:pPr>
            <w:pStyle w:val="stBilgi"/>
            <w:jc w:val="right"/>
            <w:rPr>
              <w:sz w:val="22"/>
              <w:szCs w:val="22"/>
            </w:rPr>
          </w:pPr>
          <w:r w:rsidRPr="006C3467">
            <w:rPr>
              <w:sz w:val="22"/>
              <w:szCs w:val="22"/>
              <w:lang w:val="tr-TR"/>
            </w:rPr>
            <w:t xml:space="preserve">Sayfa </w:t>
          </w:r>
          <w:sdt>
            <w:sdtPr>
              <w:rPr>
                <w:sz w:val="22"/>
                <w:szCs w:val="22"/>
              </w:rPr>
              <w:id w:val="-1219509547"/>
              <w:docPartObj>
                <w:docPartGallery w:val="Page Numbers (Top of Page)"/>
                <w:docPartUnique/>
              </w:docPartObj>
            </w:sdtPr>
            <w:sdtEndPr/>
            <w:sdtContent>
              <w:r w:rsidRPr="006C3467">
                <w:rPr>
                  <w:sz w:val="22"/>
                  <w:szCs w:val="22"/>
                </w:rPr>
                <w:fldChar w:fldCharType="begin"/>
              </w:r>
              <w:r w:rsidRPr="006C3467">
                <w:rPr>
                  <w:sz w:val="22"/>
                  <w:szCs w:val="22"/>
                </w:rPr>
                <w:instrText>PAGE   \* MERGEFORMAT</w:instrText>
              </w:r>
              <w:r w:rsidRPr="006C3467">
                <w:rPr>
                  <w:sz w:val="22"/>
                  <w:szCs w:val="22"/>
                </w:rPr>
                <w:fldChar w:fldCharType="separate"/>
              </w:r>
              <w:r w:rsidR="007B0D11">
                <w:rPr>
                  <w:noProof/>
                  <w:sz w:val="22"/>
                  <w:szCs w:val="22"/>
                </w:rPr>
                <w:t>11</w:t>
              </w:r>
              <w:r w:rsidRPr="006C3467">
                <w:rPr>
                  <w:sz w:val="22"/>
                  <w:szCs w:val="22"/>
                </w:rPr>
                <w:fldChar w:fldCharType="end"/>
              </w:r>
            </w:sdtContent>
          </w:sdt>
        </w:p>
      </w:tc>
    </w:tr>
    <w:tr w:rsidR="0063745D" w:rsidRPr="008D1D36" w14:paraId="608462EC" w14:textId="77777777" w:rsidTr="00FB30BF">
      <w:trPr>
        <w:cantSplit/>
        <w:trHeight w:val="296"/>
      </w:trPr>
      <w:tc>
        <w:tcPr>
          <w:tcW w:w="3261" w:type="dxa"/>
        </w:tcPr>
        <w:p w14:paraId="400043C3" w14:textId="1447E051" w:rsidR="0063745D" w:rsidRPr="008D1D36" w:rsidRDefault="0063745D" w:rsidP="00206D06">
          <w:pPr>
            <w:pStyle w:val="AltBilgi"/>
            <w:rPr>
              <w:bCs/>
              <w:sz w:val="22"/>
              <w:szCs w:val="22"/>
              <w:lang w:val="tr-TR"/>
            </w:rPr>
          </w:pPr>
          <w:r w:rsidRPr="005E78BB">
            <w:rPr>
              <w:bCs/>
              <w:sz w:val="22"/>
              <w:szCs w:val="22"/>
              <w:lang w:val="tr-TR"/>
            </w:rPr>
            <w:t>W.TRGM.CS1.1-01</w:t>
          </w:r>
        </w:p>
      </w:tc>
      <w:tc>
        <w:tcPr>
          <w:tcW w:w="4252" w:type="dxa"/>
          <w:vAlign w:val="center"/>
        </w:tcPr>
        <w:p w14:paraId="65345FC9" w14:textId="77777777" w:rsidR="0063745D" w:rsidRPr="008D1D36" w:rsidRDefault="0063745D" w:rsidP="00115A09">
          <w:pPr>
            <w:pStyle w:val="AltBilgi"/>
            <w:rPr>
              <w:bCs/>
              <w:sz w:val="22"/>
              <w:szCs w:val="22"/>
              <w:lang w:val="tr-TR"/>
            </w:rPr>
          </w:pPr>
          <w:r w:rsidRPr="008D1D36">
            <w:rPr>
              <w:bCs/>
              <w:sz w:val="22"/>
              <w:szCs w:val="22"/>
              <w:lang w:val="tr-TR"/>
            </w:rPr>
            <w:t xml:space="preserve">Teklif </w:t>
          </w:r>
          <w:r>
            <w:rPr>
              <w:bCs/>
              <w:sz w:val="22"/>
              <w:szCs w:val="22"/>
              <w:lang w:val="tr-TR"/>
            </w:rPr>
            <w:t>Bilgi Formu</w:t>
          </w:r>
          <w:r w:rsidRPr="008D1D36">
            <w:rPr>
              <w:bCs/>
              <w:sz w:val="22"/>
              <w:szCs w:val="22"/>
              <w:lang w:val="tr-TR"/>
            </w:rPr>
            <w:t xml:space="preserve"> (T</w:t>
          </w:r>
          <w:r>
            <w:rPr>
              <w:bCs/>
              <w:sz w:val="22"/>
              <w:szCs w:val="22"/>
              <w:lang w:val="tr-TR"/>
            </w:rPr>
            <w:t>BF</w:t>
          </w:r>
          <w:r w:rsidRPr="008D1D36">
            <w:rPr>
              <w:bCs/>
              <w:sz w:val="22"/>
              <w:szCs w:val="22"/>
              <w:lang w:val="tr-TR"/>
            </w:rPr>
            <w:t xml:space="preserve">) </w:t>
          </w:r>
        </w:p>
      </w:tc>
      <w:tc>
        <w:tcPr>
          <w:tcW w:w="2126" w:type="dxa"/>
          <w:vAlign w:val="center"/>
        </w:tcPr>
        <w:p w14:paraId="254B9AF5" w14:textId="13027139" w:rsidR="0063745D" w:rsidRPr="006C3467" w:rsidRDefault="0063745D" w:rsidP="00E671FB">
          <w:pPr>
            <w:pStyle w:val="AltBilgi"/>
            <w:jc w:val="right"/>
            <w:rPr>
              <w:bCs/>
              <w:sz w:val="22"/>
              <w:szCs w:val="22"/>
              <w:lang w:val="tr-TR"/>
            </w:rPr>
          </w:pPr>
          <w:r>
            <w:rPr>
              <w:bCs/>
              <w:sz w:val="22"/>
              <w:szCs w:val="22"/>
              <w:lang w:val="tr-TR"/>
            </w:rPr>
            <w:t>Haziran</w:t>
          </w:r>
          <w:r w:rsidRPr="006C3467">
            <w:rPr>
              <w:bCs/>
              <w:sz w:val="22"/>
              <w:szCs w:val="22"/>
              <w:lang w:val="tr-TR"/>
            </w:rPr>
            <w:t xml:space="preserve"> 2024</w:t>
          </w:r>
        </w:p>
      </w:tc>
    </w:tr>
  </w:tbl>
  <w:p w14:paraId="51D3E13C" w14:textId="77777777" w:rsidR="0063745D" w:rsidRPr="00CC4C84" w:rsidRDefault="0063745D">
    <w:pPr>
      <w:pStyle w:val="AltBilgi"/>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594B6" w14:textId="77777777" w:rsidR="00784FBF" w:rsidRDefault="00784FBF" w:rsidP="00996B5E">
      <w:r>
        <w:separator/>
      </w:r>
    </w:p>
  </w:footnote>
  <w:footnote w:type="continuationSeparator" w:id="0">
    <w:p w14:paraId="321A7E03" w14:textId="77777777" w:rsidR="00784FBF" w:rsidRDefault="00784FBF" w:rsidP="00996B5E">
      <w:r>
        <w:continuationSeparator/>
      </w:r>
    </w:p>
  </w:footnote>
  <w:footnote w:id="1">
    <w:p w14:paraId="7DDB3EB7" w14:textId="77777777" w:rsidR="0063745D" w:rsidRDefault="0063745D" w:rsidP="00337A62">
      <w:pPr>
        <w:pStyle w:val="DipnotMetni"/>
        <w:tabs>
          <w:tab w:val="left" w:pos="426"/>
        </w:tabs>
        <w:spacing w:after="0"/>
        <w:ind w:left="142" w:hanging="142"/>
        <w:jc w:val="both"/>
      </w:pPr>
      <w:r>
        <w:rPr>
          <w:rStyle w:val="DipnotBavurusu"/>
        </w:rPr>
        <w:footnoteRef/>
      </w:r>
      <w:r>
        <w:t xml:space="preserve"> </w:t>
      </w:r>
      <w:r>
        <w:rPr>
          <w:lang w:val="tr-TR"/>
        </w:rPr>
        <w:t>İşveren</w:t>
      </w:r>
      <w:r w:rsidRPr="008D6E4E">
        <w:rPr>
          <w:lang w:val="tr-TR"/>
        </w:rPr>
        <w:t xml:space="preserve"> tarafından verilecek karara tabi olarak</w:t>
      </w:r>
      <w:r>
        <w:rPr>
          <w:lang w:val="tr-TR"/>
        </w:rPr>
        <w:t>,</w:t>
      </w:r>
      <w:r w:rsidRPr="008D6E4E">
        <w:rPr>
          <w:lang w:val="tr-TR"/>
        </w:rPr>
        <w:t xml:space="preserve"> temerrüt durumu aşağıda açıklanan tüm sözleşmeleri içerir: (a) ilgili sözleşme kapsamındaki ihtilaf çözüm mekanizmasına başvurma dâhil olmak üzere, temerrüt kararına yüklenici tarafından itiraz edilmemesi ve (b) bu şekilde itiraz edilmekle birlikte yüklenici aleyhine kararın çıkması. </w:t>
      </w:r>
      <w:r>
        <w:rPr>
          <w:lang w:val="tr-TR"/>
        </w:rPr>
        <w:t>Temerrüt durumu, İşveren tarafı</w:t>
      </w:r>
      <w:r w:rsidRPr="008D6E4E">
        <w:rPr>
          <w:lang w:val="tr-TR"/>
        </w:rPr>
        <w:t>ndan verilen kararın ihtilaf çözüm mekanizması yoluyla geçersiz kılındığı durumları içermez. Temerrü</w:t>
      </w:r>
      <w:r>
        <w:rPr>
          <w:lang w:val="tr-TR"/>
        </w:rPr>
        <w:t xml:space="preserve">t </w:t>
      </w:r>
      <w:r w:rsidRPr="008D6E4E">
        <w:rPr>
          <w:lang w:val="tr-TR"/>
        </w:rPr>
        <w:t xml:space="preserve">kararı tamamen çözüme kavuşturulmuş ihtilaflar veya davalar, yani ilgili sözleşme kapsamındaki ihtilaf çözüm mekanizmasına uygun olarak çözüme kavuşturulan ve </w:t>
      </w:r>
      <w:r>
        <w:rPr>
          <w:lang w:val="tr-TR"/>
        </w:rPr>
        <w:t>Teklif Sahibinin</w:t>
      </w:r>
      <w:r w:rsidRPr="008D6E4E">
        <w:rPr>
          <w:lang w:val="tr-TR"/>
        </w:rPr>
        <w:t xml:space="preserve"> başvurabileceği tüm temyiz</w:t>
      </w:r>
      <w:r>
        <w:rPr>
          <w:lang w:val="tr-TR"/>
        </w:rPr>
        <w:t xml:space="preserve"> </w:t>
      </w:r>
      <w:r w:rsidRPr="008D6E4E">
        <w:rPr>
          <w:lang w:val="tr-TR"/>
        </w:rPr>
        <w:t>yollarının tükendiği ihtilaf ve davalar ile ilgili bilgilere dayalı olmalıdır</w:t>
      </w:r>
      <w:r w:rsidRPr="00077B4C">
        <w:t>.</w:t>
      </w:r>
    </w:p>
  </w:footnote>
  <w:footnote w:id="2">
    <w:p w14:paraId="05CFB669" w14:textId="77777777" w:rsidR="0063745D" w:rsidRDefault="0063745D" w:rsidP="00337A62">
      <w:pPr>
        <w:pStyle w:val="DipnotMetni"/>
        <w:ind w:left="431" w:hanging="431"/>
        <w:jc w:val="both"/>
      </w:pPr>
      <w:r>
        <w:rPr>
          <w:rStyle w:val="DipnotBavurusu"/>
        </w:rPr>
        <w:footnoteRef/>
      </w:r>
      <w:r>
        <w:t xml:space="preserve"> </w:t>
      </w:r>
      <w:r w:rsidRPr="00027F33">
        <w:rPr>
          <w:lang w:val="tr-TR"/>
        </w:rPr>
        <w:t xml:space="preserve">Bu gereklilik aynı zamanda </w:t>
      </w:r>
      <w:r>
        <w:rPr>
          <w:lang w:val="tr-TR"/>
        </w:rPr>
        <w:t>Teklif Sahibi</w:t>
      </w:r>
      <w:r w:rsidRPr="00027F33">
        <w:rPr>
          <w:lang w:val="tr-TR"/>
        </w:rPr>
        <w:t xml:space="preserve"> tarafından OG üyesi olarak imzalanan sözleşmeler için de geçerlidir</w:t>
      </w:r>
      <w:r>
        <w:t>.</w:t>
      </w:r>
    </w:p>
  </w:footnote>
  <w:footnote w:id="3">
    <w:p w14:paraId="378CAF88" w14:textId="3A72A7B4" w:rsidR="0063745D" w:rsidRDefault="0063745D" w:rsidP="00A1153A">
      <w:pPr>
        <w:pStyle w:val="DipnotMetni"/>
        <w:tabs>
          <w:tab w:val="left" w:pos="180"/>
        </w:tabs>
        <w:spacing w:after="0"/>
        <w:ind w:left="90" w:hanging="90"/>
        <w:jc w:val="both"/>
      </w:pPr>
      <w:r>
        <w:rPr>
          <w:rStyle w:val="DipnotBavurusu"/>
        </w:rPr>
        <w:footnoteRef/>
      </w:r>
      <w:r>
        <w:t xml:space="preserve"> </w:t>
      </w:r>
      <w:r>
        <w:rPr>
          <w:lang w:val="tr-TR"/>
        </w:rPr>
        <w:t>Teklif Sahibi</w:t>
      </w:r>
      <w:r w:rsidRPr="00027F33">
        <w:rPr>
          <w:lang w:val="tr-TR"/>
        </w:rPr>
        <w:t>, son beş yıllık dönemde tama</w:t>
      </w:r>
      <w:r>
        <w:rPr>
          <w:lang w:val="tr-TR"/>
        </w:rPr>
        <w:t>m</w:t>
      </w:r>
      <w:r w:rsidRPr="00027F33">
        <w:rPr>
          <w:lang w:val="tr-TR"/>
        </w:rPr>
        <w:t xml:space="preserve">lanan veya devam eden sözleşmelerden kaynaklanan dava veya tahkim dosyaları ile ilgili olarak Teklif Mektubunda doğru bilgiler sunmalıdır. </w:t>
      </w:r>
      <w:r>
        <w:rPr>
          <w:lang w:val="tr-TR"/>
        </w:rPr>
        <w:t>Teklif Sahibi</w:t>
      </w:r>
      <w:r w:rsidRPr="00027F33">
        <w:rPr>
          <w:lang w:val="tr-TR"/>
        </w:rPr>
        <w:t xml:space="preserve"> veya herhangi bir OG üyesi aleyhine verilen tutarlı bir mahkeme / tahkim kararı geçmişi </w:t>
      </w:r>
      <w:r>
        <w:rPr>
          <w:lang w:val="tr-TR"/>
        </w:rPr>
        <w:t>Teklif Sahibinin</w:t>
      </w:r>
      <w:r w:rsidRPr="00027F33">
        <w:rPr>
          <w:lang w:val="tr-TR"/>
        </w:rPr>
        <w:t xml:space="preserve"> ihale dışı bırakılması ile sonuçlanabilir</w:t>
      </w:r>
      <w:r w:rsidRPr="008672FE">
        <w:t>.</w:t>
      </w:r>
    </w:p>
  </w:footnote>
  <w:footnote w:id="4">
    <w:p w14:paraId="64E720C5" w14:textId="77777777" w:rsidR="0063745D" w:rsidRPr="008E091C" w:rsidRDefault="0063745D" w:rsidP="00A1153A">
      <w:pPr>
        <w:spacing w:after="120"/>
        <w:rPr>
          <w:sz w:val="18"/>
          <w:szCs w:val="18"/>
        </w:rPr>
      </w:pPr>
      <w:r w:rsidRPr="00B009D3">
        <w:rPr>
          <w:rStyle w:val="DipnotBavurusu"/>
          <w:sz w:val="20"/>
        </w:rPr>
        <w:footnoteRef/>
      </w:r>
      <w:r w:rsidRPr="00B009D3">
        <w:rPr>
          <w:rStyle w:val="DipnotBavurusu"/>
          <w:sz w:val="20"/>
        </w:rPr>
        <w:t xml:space="preserve"> </w:t>
      </w:r>
      <w:r w:rsidRPr="00A1153A">
        <w:rPr>
          <w:sz w:val="20"/>
          <w:lang w:val="tr-TR"/>
        </w:rPr>
        <w:t>İşveren durum tespit çalışması yaparken daha fazla bilgi veya açıklama elde etmek için bu bilgilerden yararlanabilir.</w:t>
      </w:r>
      <w:r w:rsidRPr="009D143C">
        <w:rPr>
          <w:sz w:val="18"/>
          <w:szCs w:val="18"/>
        </w:rPr>
        <w:t xml:space="preserve">  </w:t>
      </w:r>
    </w:p>
  </w:footnote>
  <w:footnote w:id="5">
    <w:p w14:paraId="177DF591" w14:textId="77777777" w:rsidR="0063745D" w:rsidDel="006A3E0C" w:rsidRDefault="0063745D" w:rsidP="00825F48">
      <w:pPr>
        <w:pStyle w:val="DipnotMetni"/>
        <w:tabs>
          <w:tab w:val="left" w:pos="180"/>
        </w:tabs>
        <w:spacing w:after="0"/>
        <w:ind w:left="180" w:hanging="180"/>
        <w:jc w:val="both"/>
      </w:pPr>
      <w:r>
        <w:rPr>
          <w:rStyle w:val="DipnotBavurusu"/>
        </w:rPr>
        <w:footnoteRef/>
      </w:r>
      <w:r>
        <w:t xml:space="preserve"> </w:t>
      </w:r>
      <w:r w:rsidRPr="00540B57">
        <w:rPr>
          <w:lang w:val="tr-TR"/>
        </w:rPr>
        <w:t>Büyük ölçüde tamamlama ifadesi, sözleşme kapsamındaki işlerin yüzde 80’inin veya daha f</w:t>
      </w:r>
      <w:r>
        <w:rPr>
          <w:lang w:val="tr-TR"/>
        </w:rPr>
        <w:t>a</w:t>
      </w:r>
      <w:r w:rsidRPr="00540B57">
        <w:rPr>
          <w:lang w:val="tr-TR"/>
        </w:rPr>
        <w:t>zlasının tamamlanmasına dayalı olarak kullanılır</w:t>
      </w:r>
      <w:r>
        <w:t>.</w:t>
      </w:r>
    </w:p>
  </w:footnote>
  <w:footnote w:id="6">
    <w:p w14:paraId="564289C0" w14:textId="77777777" w:rsidR="0063745D" w:rsidRDefault="0063745D" w:rsidP="00825F48">
      <w:pPr>
        <w:pStyle w:val="DipnotMetni"/>
        <w:tabs>
          <w:tab w:val="left" w:pos="180"/>
        </w:tabs>
        <w:spacing w:after="0"/>
        <w:ind w:left="180" w:hanging="180"/>
        <w:jc w:val="both"/>
      </w:pPr>
      <w:r>
        <w:rPr>
          <w:rStyle w:val="DipnotBavurusu"/>
        </w:rPr>
        <w:footnoteRef/>
      </w:r>
      <w:r>
        <w:t xml:space="preserve"> </w:t>
      </w:r>
      <w:r>
        <w:rPr>
          <w:lang w:val="tr-TR"/>
        </w:rPr>
        <w:t>Teklif Sahibi</w:t>
      </w:r>
      <w:r w:rsidRPr="00424C6E">
        <w:rPr>
          <w:lang w:val="tr-TR"/>
        </w:rPr>
        <w:t xml:space="preserve">nin OG üyesi veya alt yüklenici olarak katıldığı sözleşmelerde sadece </w:t>
      </w:r>
      <w:r>
        <w:rPr>
          <w:lang w:val="tr-TR"/>
        </w:rPr>
        <w:t>Teklif Sahibi</w:t>
      </w:r>
      <w:r w:rsidRPr="00424C6E">
        <w:rPr>
          <w:lang w:val="tr-TR"/>
        </w:rPr>
        <w:t>nin katılımdaki pay değeri bu gereklilik açısından dikkate alınır</w:t>
      </w:r>
      <w:r>
        <w:t>.</w:t>
      </w:r>
    </w:p>
  </w:footnote>
  <w:footnote w:id="7">
    <w:p w14:paraId="34624DDF" w14:textId="218ECE54" w:rsidR="0063745D" w:rsidRDefault="0063745D" w:rsidP="00825F48">
      <w:pPr>
        <w:pStyle w:val="DipnotMetni"/>
        <w:ind w:left="142" w:hanging="142"/>
        <w:jc w:val="both"/>
      </w:pPr>
      <w:r>
        <w:rPr>
          <w:rStyle w:val="DipnotBavurusu"/>
        </w:rPr>
        <w:footnoteRef/>
      </w:r>
      <w:r>
        <w:t xml:space="preserve"> </w:t>
      </w:r>
      <w:r w:rsidRPr="00A257F2">
        <w:rPr>
          <w:lang w:val="tr-TR"/>
        </w:rPr>
        <w:t xml:space="preserve">OG </w:t>
      </w:r>
      <w:r>
        <w:rPr>
          <w:lang w:val="tr-TR"/>
        </w:rPr>
        <w:t>olarak teklif verilmesi halinde</w:t>
      </w:r>
      <w:r w:rsidRPr="00A257F2">
        <w:rPr>
          <w:lang w:val="tr-TR"/>
        </w:rPr>
        <w:t xml:space="preserve">, tek sözleşmenin asgari değeri ile ilgili gerekliliğin karşılanıp karşılanmadığını belirlemede, OG üyeleri tarafından tamamlanan sözleşmelerin değerlerinin toplamı alınmayacaktır. Bunun yerine, her bir OG üyesi tarafından gerçekleştirilen her bir sözleşmenin, tek </w:t>
      </w:r>
      <w:r>
        <w:rPr>
          <w:lang w:val="tr-TR"/>
        </w:rPr>
        <w:t>firma iş bitirmesi</w:t>
      </w:r>
      <w:r w:rsidRPr="00A257F2">
        <w:rPr>
          <w:lang w:val="tr-TR"/>
        </w:rPr>
        <w:t xml:space="preserve"> için istenen asgari sözleşme değeri gerekliliğini karşılaması gerekmektedir. Ortak Girişimin toplam sözleşme sayısı gerekliliğini karşılayıp karşılamadığını belirlerken, sadece tüm üyeler tarafından tamamlanan, istenen asgari değere eşit veya daha yüksek değerdeki sözleşmelerin sayıları toplanacaktır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3745D" w14:paraId="4E119DFF" w14:textId="77777777" w:rsidTr="007B5721">
      <w:tc>
        <w:tcPr>
          <w:tcW w:w="9639" w:type="dxa"/>
        </w:tcPr>
        <w:p w14:paraId="247C428B" w14:textId="77777777" w:rsidR="0063745D" w:rsidRDefault="0063745D" w:rsidP="00FB30BF">
          <w:pPr>
            <w:pStyle w:val="stBilgi"/>
            <w:jc w:val="center"/>
            <w:rPr>
              <w:sz w:val="18"/>
              <w:szCs w:val="18"/>
            </w:rPr>
          </w:pPr>
          <w:r>
            <w:rPr>
              <w:szCs w:val="24"/>
              <w:lang w:val="tr-TR"/>
            </w:rPr>
            <w:t>T.C. Tarım ve Orman Bakanlığı</w:t>
          </w:r>
        </w:p>
      </w:tc>
    </w:tr>
    <w:tr w:rsidR="0063745D" w14:paraId="7F2E217B" w14:textId="77777777" w:rsidTr="007B5721">
      <w:tc>
        <w:tcPr>
          <w:tcW w:w="9639" w:type="dxa"/>
        </w:tcPr>
        <w:p w14:paraId="14E70EC4" w14:textId="77777777" w:rsidR="0063745D" w:rsidRDefault="0063745D" w:rsidP="00FB30BF">
          <w:pPr>
            <w:pStyle w:val="stBilgi"/>
            <w:jc w:val="center"/>
            <w:rPr>
              <w:szCs w:val="24"/>
              <w:lang w:val="tr-TR"/>
            </w:rPr>
          </w:pPr>
          <w:r>
            <w:rPr>
              <w:bCs/>
              <w:szCs w:val="24"/>
              <w:lang w:val="tr-TR"/>
            </w:rPr>
            <w:t>Ulusal Toprak Arşivi Binası Yapım İşi</w:t>
          </w:r>
          <w:r w:rsidRPr="001F545D">
            <w:rPr>
              <w:bCs/>
              <w:szCs w:val="24"/>
              <w:lang w:val="tr-TR"/>
            </w:rPr>
            <w:t xml:space="preserve"> İhale Dokümanları</w:t>
          </w:r>
        </w:p>
      </w:tc>
    </w:tr>
  </w:tbl>
  <w:p w14:paraId="783E0C4D" w14:textId="77777777" w:rsidR="0063745D" w:rsidRPr="009D5832" w:rsidRDefault="0063745D" w:rsidP="00C96868">
    <w:pPr>
      <w:pStyle w:val="stBilgi"/>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026" w:type="dxa"/>
      <w:tblInd w:w="1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6"/>
    </w:tblGrid>
    <w:tr w:rsidR="0063745D" w14:paraId="2F716B06" w14:textId="77777777" w:rsidTr="00830971">
      <w:tc>
        <w:tcPr>
          <w:tcW w:w="15026" w:type="dxa"/>
        </w:tcPr>
        <w:p w14:paraId="32ACEF9F" w14:textId="77777777" w:rsidR="0063745D" w:rsidRDefault="0063745D" w:rsidP="006C3467">
          <w:pPr>
            <w:pStyle w:val="stBilgi"/>
            <w:jc w:val="center"/>
            <w:rPr>
              <w:sz w:val="18"/>
              <w:szCs w:val="18"/>
            </w:rPr>
          </w:pPr>
          <w:r>
            <w:rPr>
              <w:szCs w:val="24"/>
              <w:lang w:val="tr-TR"/>
            </w:rPr>
            <w:t>T.C. Tarım ve Orman Bakanlığı</w:t>
          </w:r>
        </w:p>
      </w:tc>
    </w:tr>
    <w:tr w:rsidR="0063745D" w14:paraId="47931747" w14:textId="77777777" w:rsidTr="00830971">
      <w:tc>
        <w:tcPr>
          <w:tcW w:w="15026" w:type="dxa"/>
        </w:tcPr>
        <w:p w14:paraId="2D238ADD" w14:textId="77777777" w:rsidR="0063745D" w:rsidRDefault="0063745D" w:rsidP="006C3467">
          <w:pPr>
            <w:pStyle w:val="stBilgi"/>
            <w:jc w:val="center"/>
            <w:rPr>
              <w:szCs w:val="24"/>
              <w:lang w:val="tr-TR"/>
            </w:rPr>
          </w:pPr>
          <w:r>
            <w:rPr>
              <w:bCs/>
              <w:szCs w:val="24"/>
              <w:lang w:val="tr-TR"/>
            </w:rPr>
            <w:t>Ulusal Toprak Arşivi Binası Yapım İşi</w:t>
          </w:r>
          <w:r w:rsidRPr="001F545D">
            <w:rPr>
              <w:bCs/>
              <w:szCs w:val="24"/>
              <w:lang w:val="tr-TR"/>
            </w:rPr>
            <w:t xml:space="preserve"> İhale Dokümanları</w:t>
          </w:r>
        </w:p>
      </w:tc>
    </w:tr>
  </w:tbl>
  <w:p w14:paraId="70F0D435" w14:textId="77777777" w:rsidR="0063745D" w:rsidRPr="009D5832" w:rsidRDefault="0063745D" w:rsidP="00C96868">
    <w:pPr>
      <w:pStyle w:val="stBilgi"/>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3745D" w14:paraId="7D751199" w14:textId="77777777" w:rsidTr="00FB30BF">
      <w:tc>
        <w:tcPr>
          <w:tcW w:w="9639" w:type="dxa"/>
        </w:tcPr>
        <w:p w14:paraId="370CB47E" w14:textId="77777777" w:rsidR="0063745D" w:rsidRDefault="0063745D" w:rsidP="006C3467">
          <w:pPr>
            <w:pStyle w:val="stBilgi"/>
            <w:jc w:val="center"/>
            <w:rPr>
              <w:sz w:val="18"/>
              <w:szCs w:val="18"/>
            </w:rPr>
          </w:pPr>
          <w:r>
            <w:rPr>
              <w:szCs w:val="24"/>
              <w:lang w:val="tr-TR"/>
            </w:rPr>
            <w:t>T.C. Tarım ve Orman Bakanlığı</w:t>
          </w:r>
        </w:p>
      </w:tc>
    </w:tr>
    <w:tr w:rsidR="0063745D" w14:paraId="68D4EEAA" w14:textId="77777777" w:rsidTr="00FB30BF">
      <w:tc>
        <w:tcPr>
          <w:tcW w:w="9639" w:type="dxa"/>
        </w:tcPr>
        <w:p w14:paraId="0F3113E5" w14:textId="77777777" w:rsidR="0063745D" w:rsidRDefault="0063745D" w:rsidP="006C3467">
          <w:pPr>
            <w:pStyle w:val="stBilgi"/>
            <w:jc w:val="center"/>
            <w:rPr>
              <w:szCs w:val="24"/>
              <w:lang w:val="tr-TR"/>
            </w:rPr>
          </w:pPr>
          <w:r>
            <w:rPr>
              <w:bCs/>
              <w:szCs w:val="24"/>
              <w:lang w:val="tr-TR"/>
            </w:rPr>
            <w:t>Ulusal Toprak Arşivi Binası Yapım İşi</w:t>
          </w:r>
          <w:r w:rsidRPr="001F545D">
            <w:rPr>
              <w:bCs/>
              <w:szCs w:val="24"/>
              <w:lang w:val="tr-TR"/>
            </w:rPr>
            <w:t xml:space="preserve"> İhale Dokümanları</w:t>
          </w:r>
        </w:p>
      </w:tc>
    </w:tr>
  </w:tbl>
  <w:p w14:paraId="4BD4CB9F" w14:textId="77777777" w:rsidR="0063745D" w:rsidRPr="009D5832" w:rsidRDefault="0063745D" w:rsidP="00C96868">
    <w:pPr>
      <w:pStyle w:val="stBilgi"/>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1" w15:restartNumberingAfterBreak="0">
    <w:nsid w:val="FFFFFF7F"/>
    <w:multiLevelType w:val="singleLevel"/>
    <w:tmpl w:val="2924BB9E"/>
    <w:lvl w:ilvl="0">
      <w:start w:val="1"/>
      <w:numFmt w:val="decimal"/>
      <w:pStyle w:val="ListeNumaras2"/>
      <w:lvlText w:val="%1."/>
      <w:lvlJc w:val="left"/>
      <w:pPr>
        <w:tabs>
          <w:tab w:val="num" w:pos="643"/>
        </w:tabs>
        <w:ind w:left="643" w:hanging="360"/>
      </w:pPr>
    </w:lvl>
  </w:abstractNum>
  <w:abstractNum w:abstractNumId="2"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3" w15:restartNumberingAfterBreak="0">
    <w:nsid w:val="FFFFFF89"/>
    <w:multiLevelType w:val="singleLevel"/>
    <w:tmpl w:val="382E985A"/>
    <w:lvl w:ilvl="0">
      <w:start w:val="1"/>
      <w:numFmt w:val="bullet"/>
      <w:pStyle w:val="ListeMaddemi"/>
      <w:lvlText w:val=""/>
      <w:lvlJc w:val="left"/>
      <w:pPr>
        <w:tabs>
          <w:tab w:val="num" w:pos="360"/>
        </w:tabs>
        <w:ind w:left="360" w:hanging="360"/>
      </w:pPr>
      <w:rPr>
        <w:rFonts w:ascii="Symbol" w:hAnsi="Symbol" w:hint="default"/>
      </w:rPr>
    </w:lvl>
  </w:abstractNum>
  <w:abstractNum w:abstractNumId="4" w15:restartNumberingAfterBreak="0">
    <w:nsid w:val="06D12229"/>
    <w:multiLevelType w:val="hybridMultilevel"/>
    <w:tmpl w:val="8930800C"/>
    <w:lvl w:ilvl="0" w:tplc="2E8E73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711E8"/>
    <w:multiLevelType w:val="multilevel"/>
    <w:tmpl w:val="5F9EAB06"/>
    <w:lvl w:ilvl="0">
      <w:start w:val="1"/>
      <w:numFmt w:val="decimal"/>
      <w:lvlText w:val="%1."/>
      <w:lvlJc w:val="left"/>
      <w:pPr>
        <w:ind w:left="720" w:hanging="360"/>
      </w:pPr>
      <w:rPr>
        <w:rFonts w:hint="default"/>
        <w:b/>
      </w:rPr>
    </w:lvl>
    <w:lvl w:ilvl="1">
      <w:start w:val="1"/>
      <w:numFmt w:val="decimal"/>
      <w:pStyle w:val="Header2-SubClauses"/>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5B359F5"/>
    <w:multiLevelType w:val="hybridMultilevel"/>
    <w:tmpl w:val="E8E089AC"/>
    <w:lvl w:ilvl="0" w:tplc="2E8E73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A7493"/>
    <w:multiLevelType w:val="multilevel"/>
    <w:tmpl w:val="DB481AAC"/>
    <w:lvl w:ilvl="0">
      <w:start w:val="3"/>
      <w:numFmt w:val="decimal"/>
      <w:lvlText w:val="%1"/>
      <w:lvlJc w:val="left"/>
      <w:pPr>
        <w:ind w:left="360" w:hanging="360"/>
      </w:pPr>
      <w:rPr>
        <w:rFonts w:cs="Times New Roman" w:hint="default"/>
      </w:rPr>
    </w:lvl>
    <w:lvl w:ilvl="1">
      <w:start w:val="4"/>
      <w:numFmt w:val="decimal"/>
      <w:lvlText w:val="%1.%2"/>
      <w:lvlJc w:val="left"/>
      <w:pPr>
        <w:ind w:left="394" w:hanging="360"/>
      </w:pPr>
      <w:rPr>
        <w:rFonts w:cs="Times New Roman" w:hint="default"/>
      </w:rPr>
    </w:lvl>
    <w:lvl w:ilvl="2">
      <w:start w:val="2"/>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1712" w:hanging="1440"/>
      </w:pPr>
      <w:rPr>
        <w:rFonts w:cs="Times New Roman" w:hint="default"/>
      </w:rPr>
    </w:lvl>
  </w:abstractNum>
  <w:abstractNum w:abstractNumId="8" w15:restartNumberingAfterBreak="0">
    <w:nsid w:val="3E8F2A0D"/>
    <w:multiLevelType w:val="multilevel"/>
    <w:tmpl w:val="F1E46074"/>
    <w:lvl w:ilvl="0">
      <w:start w:val="3"/>
      <w:numFmt w:val="decimal"/>
      <w:lvlText w:val="%1"/>
      <w:lvlJc w:val="left"/>
      <w:pPr>
        <w:ind w:left="360" w:hanging="360"/>
      </w:pPr>
      <w:rPr>
        <w:rFonts w:cs="Times New Roman" w:hint="default"/>
      </w:rPr>
    </w:lvl>
    <w:lvl w:ilvl="1">
      <w:start w:val="1"/>
      <w:numFmt w:val="decimal"/>
      <w:lvlText w:val="%1.%2"/>
      <w:lvlJc w:val="left"/>
      <w:pPr>
        <w:ind w:left="394" w:hanging="360"/>
      </w:pPr>
      <w:rPr>
        <w:rFonts w:cs="Times New Roman" w:hint="default"/>
      </w:rPr>
    </w:lvl>
    <w:lvl w:ilvl="2">
      <w:start w:val="1"/>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1712" w:hanging="1440"/>
      </w:pPr>
      <w:rPr>
        <w:rFonts w:cs="Times New Roman" w:hint="default"/>
      </w:rPr>
    </w:lvl>
  </w:abstractNum>
  <w:abstractNum w:abstractNumId="9" w15:restartNumberingAfterBreak="0">
    <w:nsid w:val="50B321BC"/>
    <w:multiLevelType w:val="hybridMultilevel"/>
    <w:tmpl w:val="FD401164"/>
    <w:lvl w:ilvl="0" w:tplc="80001E34">
      <w:start w:val="1"/>
      <w:numFmt w:val="decimal"/>
      <w:pStyle w:val="HeaderEvaCriteria"/>
      <w:lvlText w:val="%1."/>
      <w:lvlJc w:val="left"/>
      <w:pPr>
        <w:ind w:left="708" w:hanging="360"/>
      </w:p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15:restartNumberingAfterBreak="0">
    <w:nsid w:val="530825E2"/>
    <w:multiLevelType w:val="hybridMultilevel"/>
    <w:tmpl w:val="B0681A12"/>
    <w:lvl w:ilvl="0" w:tplc="6B46EA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633E73"/>
    <w:multiLevelType w:val="multilevel"/>
    <w:tmpl w:val="018806D2"/>
    <w:lvl w:ilvl="0">
      <w:start w:val="3"/>
      <w:numFmt w:val="decimal"/>
      <w:lvlText w:val="%1"/>
      <w:lvlJc w:val="left"/>
      <w:pPr>
        <w:ind w:left="360" w:hanging="360"/>
      </w:pPr>
      <w:rPr>
        <w:rFonts w:cs="Times New Roman" w:hint="default"/>
      </w:rPr>
    </w:lvl>
    <w:lvl w:ilvl="1">
      <w:start w:val="4"/>
      <w:numFmt w:val="decimal"/>
      <w:lvlText w:val="%1.%2"/>
      <w:lvlJc w:val="left"/>
      <w:pPr>
        <w:ind w:left="394" w:hanging="360"/>
      </w:pPr>
      <w:rPr>
        <w:rFonts w:cs="Times New Roman" w:hint="default"/>
      </w:rPr>
    </w:lvl>
    <w:lvl w:ilvl="2">
      <w:start w:val="2"/>
      <w:numFmt w:val="decimal"/>
      <w:lvlText w:val="%1.%2.%3"/>
      <w:lvlJc w:val="left"/>
      <w:pPr>
        <w:ind w:left="788" w:hanging="720"/>
      </w:pPr>
      <w:rPr>
        <w:rFonts w:cs="Times New Roman" w:hint="default"/>
      </w:rPr>
    </w:lvl>
    <w:lvl w:ilvl="3">
      <w:start w:val="1"/>
      <w:numFmt w:val="decimal"/>
      <w:lvlText w:val="%1.%2.%3.%4"/>
      <w:lvlJc w:val="left"/>
      <w:pPr>
        <w:ind w:left="822" w:hanging="720"/>
      </w:pPr>
      <w:rPr>
        <w:rFonts w:cs="Times New Roman" w:hint="default"/>
      </w:rPr>
    </w:lvl>
    <w:lvl w:ilvl="4">
      <w:start w:val="1"/>
      <w:numFmt w:val="decimal"/>
      <w:lvlText w:val="%1.%2.%3.%4.%5"/>
      <w:lvlJc w:val="left"/>
      <w:pPr>
        <w:ind w:left="1216" w:hanging="1080"/>
      </w:pPr>
      <w:rPr>
        <w:rFonts w:cs="Times New Roman" w:hint="default"/>
      </w:rPr>
    </w:lvl>
    <w:lvl w:ilvl="5">
      <w:start w:val="1"/>
      <w:numFmt w:val="decimal"/>
      <w:lvlText w:val="%1.%2.%3.%4.%5.%6"/>
      <w:lvlJc w:val="left"/>
      <w:pPr>
        <w:ind w:left="1250" w:hanging="1080"/>
      </w:pPr>
      <w:rPr>
        <w:rFonts w:cs="Times New Roman" w:hint="default"/>
      </w:rPr>
    </w:lvl>
    <w:lvl w:ilvl="6">
      <w:start w:val="1"/>
      <w:numFmt w:val="decimal"/>
      <w:lvlText w:val="%1.%2.%3.%4.%5.%6.%7"/>
      <w:lvlJc w:val="left"/>
      <w:pPr>
        <w:ind w:left="1644" w:hanging="1440"/>
      </w:pPr>
      <w:rPr>
        <w:rFonts w:cs="Times New Roman" w:hint="default"/>
      </w:rPr>
    </w:lvl>
    <w:lvl w:ilvl="7">
      <w:start w:val="1"/>
      <w:numFmt w:val="decimal"/>
      <w:lvlText w:val="%1.%2.%3.%4.%5.%6.%7.%8"/>
      <w:lvlJc w:val="left"/>
      <w:pPr>
        <w:ind w:left="1678" w:hanging="1440"/>
      </w:pPr>
      <w:rPr>
        <w:rFonts w:cs="Times New Roman" w:hint="default"/>
      </w:rPr>
    </w:lvl>
    <w:lvl w:ilvl="8">
      <w:start w:val="1"/>
      <w:numFmt w:val="decimal"/>
      <w:lvlText w:val="%1.%2.%3.%4.%5.%6.%7.%8.%9"/>
      <w:lvlJc w:val="left"/>
      <w:pPr>
        <w:ind w:left="1712" w:hanging="1440"/>
      </w:pPr>
      <w:rPr>
        <w:rFonts w:cs="Times New Roman" w:hint="default"/>
      </w:rPr>
    </w:lvl>
  </w:abstractNum>
  <w:num w:numId="1">
    <w:abstractNumId w:val="5"/>
  </w:num>
  <w:num w:numId="2">
    <w:abstractNumId w:val="1"/>
  </w:num>
  <w:num w:numId="3">
    <w:abstractNumId w:val="2"/>
  </w:num>
  <w:num w:numId="4">
    <w:abstractNumId w:val="3"/>
  </w:num>
  <w:num w:numId="5">
    <w:abstractNumId w:val="0"/>
  </w:num>
  <w:num w:numId="6">
    <w:abstractNumId w:val="6"/>
  </w:num>
  <w:num w:numId="7">
    <w:abstractNumId w:val="9"/>
  </w:num>
  <w:num w:numId="8">
    <w:abstractNumId w:val="10"/>
  </w:num>
  <w:num w:numId="9">
    <w:abstractNumId w:val="8"/>
  </w:num>
  <w:num w:numId="10">
    <w:abstractNumId w:val="11"/>
  </w:num>
  <w:num w:numId="11">
    <w:abstractNumId w:val="7"/>
  </w:num>
  <w:num w:numId="1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B5E"/>
    <w:rsid w:val="00011F97"/>
    <w:rsid w:val="00014997"/>
    <w:rsid w:val="00021BA6"/>
    <w:rsid w:val="000313BB"/>
    <w:rsid w:val="00033B2F"/>
    <w:rsid w:val="00037437"/>
    <w:rsid w:val="00043D16"/>
    <w:rsid w:val="000458D9"/>
    <w:rsid w:val="000472C3"/>
    <w:rsid w:val="000647FD"/>
    <w:rsid w:val="0006680C"/>
    <w:rsid w:val="00067B6F"/>
    <w:rsid w:val="0007173F"/>
    <w:rsid w:val="0007251B"/>
    <w:rsid w:val="0007384A"/>
    <w:rsid w:val="0007404A"/>
    <w:rsid w:val="00085D9C"/>
    <w:rsid w:val="000879AA"/>
    <w:rsid w:val="0009463D"/>
    <w:rsid w:val="00094BFB"/>
    <w:rsid w:val="000954CE"/>
    <w:rsid w:val="00095E54"/>
    <w:rsid w:val="00096D17"/>
    <w:rsid w:val="000A1832"/>
    <w:rsid w:val="000A2CFC"/>
    <w:rsid w:val="000A666A"/>
    <w:rsid w:val="000A7D8E"/>
    <w:rsid w:val="000B4AD8"/>
    <w:rsid w:val="000B4ED0"/>
    <w:rsid w:val="000B7221"/>
    <w:rsid w:val="000C160C"/>
    <w:rsid w:val="000C31D9"/>
    <w:rsid w:val="000C4398"/>
    <w:rsid w:val="000D2236"/>
    <w:rsid w:val="000D6D58"/>
    <w:rsid w:val="000E0C3A"/>
    <w:rsid w:val="000E0CE5"/>
    <w:rsid w:val="000E3B8D"/>
    <w:rsid w:val="000E69CB"/>
    <w:rsid w:val="000F03B0"/>
    <w:rsid w:val="000F2DA2"/>
    <w:rsid w:val="000F3418"/>
    <w:rsid w:val="000F49F2"/>
    <w:rsid w:val="00112EC6"/>
    <w:rsid w:val="00115117"/>
    <w:rsid w:val="00115A09"/>
    <w:rsid w:val="00115C8A"/>
    <w:rsid w:val="00126F04"/>
    <w:rsid w:val="0013106E"/>
    <w:rsid w:val="00137A84"/>
    <w:rsid w:val="00140275"/>
    <w:rsid w:val="001424FE"/>
    <w:rsid w:val="00142897"/>
    <w:rsid w:val="0014297B"/>
    <w:rsid w:val="001527B5"/>
    <w:rsid w:val="0015313E"/>
    <w:rsid w:val="00154A7A"/>
    <w:rsid w:val="001567C4"/>
    <w:rsid w:val="00160F1D"/>
    <w:rsid w:val="00163FCF"/>
    <w:rsid w:val="00167D12"/>
    <w:rsid w:val="00170453"/>
    <w:rsid w:val="00176029"/>
    <w:rsid w:val="00185C53"/>
    <w:rsid w:val="001A2023"/>
    <w:rsid w:val="001A6A7F"/>
    <w:rsid w:val="001B098A"/>
    <w:rsid w:val="001B0ED2"/>
    <w:rsid w:val="001B210A"/>
    <w:rsid w:val="001B44B3"/>
    <w:rsid w:val="001B4711"/>
    <w:rsid w:val="001C429B"/>
    <w:rsid w:val="001C724A"/>
    <w:rsid w:val="001D2098"/>
    <w:rsid w:val="001D4173"/>
    <w:rsid w:val="001D68ED"/>
    <w:rsid w:val="001D713E"/>
    <w:rsid w:val="001D7FDD"/>
    <w:rsid w:val="001E0E02"/>
    <w:rsid w:val="001E122A"/>
    <w:rsid w:val="001E363E"/>
    <w:rsid w:val="001E7652"/>
    <w:rsid w:val="001F545D"/>
    <w:rsid w:val="001F5DA6"/>
    <w:rsid w:val="002018A8"/>
    <w:rsid w:val="00202E90"/>
    <w:rsid w:val="00204A0A"/>
    <w:rsid w:val="002052C4"/>
    <w:rsid w:val="002054ED"/>
    <w:rsid w:val="0020580F"/>
    <w:rsid w:val="00206D06"/>
    <w:rsid w:val="002107F8"/>
    <w:rsid w:val="00211719"/>
    <w:rsid w:val="0021459A"/>
    <w:rsid w:val="0021475C"/>
    <w:rsid w:val="00216921"/>
    <w:rsid w:val="00216F75"/>
    <w:rsid w:val="00220EC8"/>
    <w:rsid w:val="00221E2F"/>
    <w:rsid w:val="002265D8"/>
    <w:rsid w:val="002317B5"/>
    <w:rsid w:val="00232B5C"/>
    <w:rsid w:val="00235E2F"/>
    <w:rsid w:val="00237B2A"/>
    <w:rsid w:val="00242D68"/>
    <w:rsid w:val="00250FB2"/>
    <w:rsid w:val="002513DC"/>
    <w:rsid w:val="00251F13"/>
    <w:rsid w:val="00257CC1"/>
    <w:rsid w:val="002719C3"/>
    <w:rsid w:val="002743D6"/>
    <w:rsid w:val="00276B99"/>
    <w:rsid w:val="00277F75"/>
    <w:rsid w:val="00280B76"/>
    <w:rsid w:val="00281CB5"/>
    <w:rsid w:val="002828F2"/>
    <w:rsid w:val="00282E18"/>
    <w:rsid w:val="002866E2"/>
    <w:rsid w:val="002A199C"/>
    <w:rsid w:val="002A4F7F"/>
    <w:rsid w:val="002B09E4"/>
    <w:rsid w:val="002B30E9"/>
    <w:rsid w:val="002B6BBD"/>
    <w:rsid w:val="002B7081"/>
    <w:rsid w:val="002B7FDC"/>
    <w:rsid w:val="002C1AFB"/>
    <w:rsid w:val="002C2311"/>
    <w:rsid w:val="002D1152"/>
    <w:rsid w:val="002D1D96"/>
    <w:rsid w:val="002D2474"/>
    <w:rsid w:val="002D2F99"/>
    <w:rsid w:val="002D584D"/>
    <w:rsid w:val="002D710C"/>
    <w:rsid w:val="002D7784"/>
    <w:rsid w:val="002E449F"/>
    <w:rsid w:val="002F0C91"/>
    <w:rsid w:val="002F24F0"/>
    <w:rsid w:val="002F4549"/>
    <w:rsid w:val="002F4E90"/>
    <w:rsid w:val="002F631B"/>
    <w:rsid w:val="00301BED"/>
    <w:rsid w:val="003058AB"/>
    <w:rsid w:val="00307000"/>
    <w:rsid w:val="00311D3F"/>
    <w:rsid w:val="0031419A"/>
    <w:rsid w:val="00315ED1"/>
    <w:rsid w:val="00323507"/>
    <w:rsid w:val="003302E8"/>
    <w:rsid w:val="00337A62"/>
    <w:rsid w:val="00341D1F"/>
    <w:rsid w:val="00343727"/>
    <w:rsid w:val="00350D3E"/>
    <w:rsid w:val="00353176"/>
    <w:rsid w:val="00354856"/>
    <w:rsid w:val="003556AE"/>
    <w:rsid w:val="0035727F"/>
    <w:rsid w:val="00371055"/>
    <w:rsid w:val="003727DE"/>
    <w:rsid w:val="00376DCE"/>
    <w:rsid w:val="0037743C"/>
    <w:rsid w:val="00377950"/>
    <w:rsid w:val="003853FB"/>
    <w:rsid w:val="00385CE9"/>
    <w:rsid w:val="00393F5E"/>
    <w:rsid w:val="003A19C3"/>
    <w:rsid w:val="003A27DB"/>
    <w:rsid w:val="003A4CAA"/>
    <w:rsid w:val="003B026E"/>
    <w:rsid w:val="003B5AD7"/>
    <w:rsid w:val="003B7309"/>
    <w:rsid w:val="003C2F57"/>
    <w:rsid w:val="003C755E"/>
    <w:rsid w:val="003D064F"/>
    <w:rsid w:val="003E18F5"/>
    <w:rsid w:val="003E4EEB"/>
    <w:rsid w:val="003E5415"/>
    <w:rsid w:val="003E6029"/>
    <w:rsid w:val="003E72C3"/>
    <w:rsid w:val="003F3FDF"/>
    <w:rsid w:val="003F4086"/>
    <w:rsid w:val="003F4979"/>
    <w:rsid w:val="003F68C0"/>
    <w:rsid w:val="003F6D8B"/>
    <w:rsid w:val="0040014A"/>
    <w:rsid w:val="00400AA7"/>
    <w:rsid w:val="0040180E"/>
    <w:rsid w:val="00404964"/>
    <w:rsid w:val="00406EAB"/>
    <w:rsid w:val="004118AC"/>
    <w:rsid w:val="004163E6"/>
    <w:rsid w:val="00417423"/>
    <w:rsid w:val="00426082"/>
    <w:rsid w:val="00426A3D"/>
    <w:rsid w:val="00426E4B"/>
    <w:rsid w:val="00434AAE"/>
    <w:rsid w:val="00436308"/>
    <w:rsid w:val="00437415"/>
    <w:rsid w:val="0044167F"/>
    <w:rsid w:val="0044225C"/>
    <w:rsid w:val="00451D9D"/>
    <w:rsid w:val="00454C62"/>
    <w:rsid w:val="00457A9A"/>
    <w:rsid w:val="0046030D"/>
    <w:rsid w:val="0046399A"/>
    <w:rsid w:val="00470E52"/>
    <w:rsid w:val="00476555"/>
    <w:rsid w:val="00480449"/>
    <w:rsid w:val="00481397"/>
    <w:rsid w:val="00483DB9"/>
    <w:rsid w:val="00490807"/>
    <w:rsid w:val="00494915"/>
    <w:rsid w:val="00496242"/>
    <w:rsid w:val="004A2924"/>
    <w:rsid w:val="004B4495"/>
    <w:rsid w:val="004B60EA"/>
    <w:rsid w:val="004B7884"/>
    <w:rsid w:val="004C37C9"/>
    <w:rsid w:val="004C578E"/>
    <w:rsid w:val="004C68A4"/>
    <w:rsid w:val="004C6B2B"/>
    <w:rsid w:val="004D1069"/>
    <w:rsid w:val="004D3A0E"/>
    <w:rsid w:val="004D54CE"/>
    <w:rsid w:val="004D7E5E"/>
    <w:rsid w:val="004E1998"/>
    <w:rsid w:val="004E55B4"/>
    <w:rsid w:val="004E708D"/>
    <w:rsid w:val="004F3BAE"/>
    <w:rsid w:val="004F629F"/>
    <w:rsid w:val="00502C12"/>
    <w:rsid w:val="00502D8A"/>
    <w:rsid w:val="00503C8C"/>
    <w:rsid w:val="00505512"/>
    <w:rsid w:val="0050591E"/>
    <w:rsid w:val="0051023B"/>
    <w:rsid w:val="00511DE6"/>
    <w:rsid w:val="0051315F"/>
    <w:rsid w:val="00523A25"/>
    <w:rsid w:val="00526682"/>
    <w:rsid w:val="00527352"/>
    <w:rsid w:val="005309D1"/>
    <w:rsid w:val="0053118E"/>
    <w:rsid w:val="00536745"/>
    <w:rsid w:val="00541674"/>
    <w:rsid w:val="0054347C"/>
    <w:rsid w:val="00545A3D"/>
    <w:rsid w:val="00550B76"/>
    <w:rsid w:val="005517FE"/>
    <w:rsid w:val="005529FA"/>
    <w:rsid w:val="00553D58"/>
    <w:rsid w:val="00553E61"/>
    <w:rsid w:val="005555A4"/>
    <w:rsid w:val="00557138"/>
    <w:rsid w:val="005615AF"/>
    <w:rsid w:val="00565F38"/>
    <w:rsid w:val="00573A27"/>
    <w:rsid w:val="00575A88"/>
    <w:rsid w:val="00576EE5"/>
    <w:rsid w:val="00582FEB"/>
    <w:rsid w:val="00583EB7"/>
    <w:rsid w:val="0058538C"/>
    <w:rsid w:val="00586A3B"/>
    <w:rsid w:val="0059063E"/>
    <w:rsid w:val="0059144F"/>
    <w:rsid w:val="00593B48"/>
    <w:rsid w:val="005955C5"/>
    <w:rsid w:val="00595CFC"/>
    <w:rsid w:val="00595F4B"/>
    <w:rsid w:val="005A0C9E"/>
    <w:rsid w:val="005A3494"/>
    <w:rsid w:val="005A4C36"/>
    <w:rsid w:val="005A5332"/>
    <w:rsid w:val="005A5E92"/>
    <w:rsid w:val="005B3033"/>
    <w:rsid w:val="005B70D7"/>
    <w:rsid w:val="005C24DF"/>
    <w:rsid w:val="005C5049"/>
    <w:rsid w:val="005D1E8A"/>
    <w:rsid w:val="005E1CBF"/>
    <w:rsid w:val="005E4BB7"/>
    <w:rsid w:val="005E5049"/>
    <w:rsid w:val="005E78BB"/>
    <w:rsid w:val="005F30DE"/>
    <w:rsid w:val="005F4466"/>
    <w:rsid w:val="005F4B3C"/>
    <w:rsid w:val="005F6DC3"/>
    <w:rsid w:val="005F716E"/>
    <w:rsid w:val="0060171A"/>
    <w:rsid w:val="0061200C"/>
    <w:rsid w:val="00614F34"/>
    <w:rsid w:val="00617600"/>
    <w:rsid w:val="0062276A"/>
    <w:rsid w:val="0063745D"/>
    <w:rsid w:val="00644852"/>
    <w:rsid w:val="006467C9"/>
    <w:rsid w:val="00653B4F"/>
    <w:rsid w:val="006541A7"/>
    <w:rsid w:val="00655E2D"/>
    <w:rsid w:val="006565D4"/>
    <w:rsid w:val="006617B8"/>
    <w:rsid w:val="00666CC7"/>
    <w:rsid w:val="0067004E"/>
    <w:rsid w:val="006703F5"/>
    <w:rsid w:val="006707C7"/>
    <w:rsid w:val="0067454E"/>
    <w:rsid w:val="00675AA1"/>
    <w:rsid w:val="00676925"/>
    <w:rsid w:val="00682F34"/>
    <w:rsid w:val="0068371A"/>
    <w:rsid w:val="0068782D"/>
    <w:rsid w:val="00687A9B"/>
    <w:rsid w:val="00695075"/>
    <w:rsid w:val="006A14AA"/>
    <w:rsid w:val="006A4928"/>
    <w:rsid w:val="006B483A"/>
    <w:rsid w:val="006B62FD"/>
    <w:rsid w:val="006B72F6"/>
    <w:rsid w:val="006B76D4"/>
    <w:rsid w:val="006C0032"/>
    <w:rsid w:val="006C200C"/>
    <w:rsid w:val="006C2ACF"/>
    <w:rsid w:val="006C3467"/>
    <w:rsid w:val="006C3A4C"/>
    <w:rsid w:val="006C4A48"/>
    <w:rsid w:val="006D3194"/>
    <w:rsid w:val="006E3400"/>
    <w:rsid w:val="006E57B6"/>
    <w:rsid w:val="006E5ED4"/>
    <w:rsid w:val="006E771D"/>
    <w:rsid w:val="006F49D6"/>
    <w:rsid w:val="00701609"/>
    <w:rsid w:val="0070620C"/>
    <w:rsid w:val="007109AA"/>
    <w:rsid w:val="00711107"/>
    <w:rsid w:val="00712DC9"/>
    <w:rsid w:val="00713C3F"/>
    <w:rsid w:val="007144E9"/>
    <w:rsid w:val="0071635B"/>
    <w:rsid w:val="00723C20"/>
    <w:rsid w:val="00725B4E"/>
    <w:rsid w:val="00731C08"/>
    <w:rsid w:val="00732FD1"/>
    <w:rsid w:val="00734480"/>
    <w:rsid w:val="00744507"/>
    <w:rsid w:val="00752E3F"/>
    <w:rsid w:val="00753F0C"/>
    <w:rsid w:val="00755683"/>
    <w:rsid w:val="00760007"/>
    <w:rsid w:val="007606CC"/>
    <w:rsid w:val="0077209D"/>
    <w:rsid w:val="00772D52"/>
    <w:rsid w:val="00777272"/>
    <w:rsid w:val="00782F7C"/>
    <w:rsid w:val="00784FBF"/>
    <w:rsid w:val="0078539E"/>
    <w:rsid w:val="00786037"/>
    <w:rsid w:val="00791DC8"/>
    <w:rsid w:val="00792A6D"/>
    <w:rsid w:val="00795564"/>
    <w:rsid w:val="00796119"/>
    <w:rsid w:val="007974FF"/>
    <w:rsid w:val="0079790E"/>
    <w:rsid w:val="007A529B"/>
    <w:rsid w:val="007A55A8"/>
    <w:rsid w:val="007A5A01"/>
    <w:rsid w:val="007A5E79"/>
    <w:rsid w:val="007B0D11"/>
    <w:rsid w:val="007B2BDE"/>
    <w:rsid w:val="007B39E5"/>
    <w:rsid w:val="007B5721"/>
    <w:rsid w:val="007B6D9A"/>
    <w:rsid w:val="007C0D3C"/>
    <w:rsid w:val="007D19A2"/>
    <w:rsid w:val="007D6E77"/>
    <w:rsid w:val="007F0531"/>
    <w:rsid w:val="007F609B"/>
    <w:rsid w:val="008016C8"/>
    <w:rsid w:val="008030FD"/>
    <w:rsid w:val="00810A32"/>
    <w:rsid w:val="00812BBC"/>
    <w:rsid w:val="00813F99"/>
    <w:rsid w:val="00815507"/>
    <w:rsid w:val="0081702F"/>
    <w:rsid w:val="008173A6"/>
    <w:rsid w:val="00822908"/>
    <w:rsid w:val="00822F60"/>
    <w:rsid w:val="00823597"/>
    <w:rsid w:val="00824DC2"/>
    <w:rsid w:val="00825E07"/>
    <w:rsid w:val="00825F48"/>
    <w:rsid w:val="00830317"/>
    <w:rsid w:val="00830971"/>
    <w:rsid w:val="00831FF2"/>
    <w:rsid w:val="008343C2"/>
    <w:rsid w:val="00834987"/>
    <w:rsid w:val="00835E63"/>
    <w:rsid w:val="0085143D"/>
    <w:rsid w:val="008546BC"/>
    <w:rsid w:val="00854E8C"/>
    <w:rsid w:val="008557CD"/>
    <w:rsid w:val="00856328"/>
    <w:rsid w:val="008602CD"/>
    <w:rsid w:val="008630A8"/>
    <w:rsid w:val="00867443"/>
    <w:rsid w:val="00867EFC"/>
    <w:rsid w:val="00870160"/>
    <w:rsid w:val="00870F63"/>
    <w:rsid w:val="0087271D"/>
    <w:rsid w:val="0087439F"/>
    <w:rsid w:val="00874F97"/>
    <w:rsid w:val="00875A26"/>
    <w:rsid w:val="00875B37"/>
    <w:rsid w:val="00876588"/>
    <w:rsid w:val="0088029F"/>
    <w:rsid w:val="00880DBB"/>
    <w:rsid w:val="00882A71"/>
    <w:rsid w:val="008845DD"/>
    <w:rsid w:val="00886F92"/>
    <w:rsid w:val="00894B39"/>
    <w:rsid w:val="00897349"/>
    <w:rsid w:val="008A0F60"/>
    <w:rsid w:val="008A1292"/>
    <w:rsid w:val="008A1F67"/>
    <w:rsid w:val="008B14ED"/>
    <w:rsid w:val="008B78BD"/>
    <w:rsid w:val="008C05C1"/>
    <w:rsid w:val="008C3069"/>
    <w:rsid w:val="008D1D36"/>
    <w:rsid w:val="008D22B2"/>
    <w:rsid w:val="008D3769"/>
    <w:rsid w:val="008E0A5B"/>
    <w:rsid w:val="008E1DAF"/>
    <w:rsid w:val="008E2235"/>
    <w:rsid w:val="008E2FC1"/>
    <w:rsid w:val="008E3BDE"/>
    <w:rsid w:val="008E6B20"/>
    <w:rsid w:val="008F152B"/>
    <w:rsid w:val="008F3190"/>
    <w:rsid w:val="00901B82"/>
    <w:rsid w:val="00905BFF"/>
    <w:rsid w:val="00906750"/>
    <w:rsid w:val="009068F4"/>
    <w:rsid w:val="0091288D"/>
    <w:rsid w:val="00912DC1"/>
    <w:rsid w:val="00913C1A"/>
    <w:rsid w:val="0091404A"/>
    <w:rsid w:val="00915A8C"/>
    <w:rsid w:val="009206DC"/>
    <w:rsid w:val="00920959"/>
    <w:rsid w:val="00920A65"/>
    <w:rsid w:val="009265AC"/>
    <w:rsid w:val="00930DA7"/>
    <w:rsid w:val="00931D37"/>
    <w:rsid w:val="00936400"/>
    <w:rsid w:val="00936F63"/>
    <w:rsid w:val="0093710F"/>
    <w:rsid w:val="00940435"/>
    <w:rsid w:val="00943084"/>
    <w:rsid w:val="0094705F"/>
    <w:rsid w:val="0095120D"/>
    <w:rsid w:val="009543DE"/>
    <w:rsid w:val="00955BD0"/>
    <w:rsid w:val="00961B67"/>
    <w:rsid w:val="0096296D"/>
    <w:rsid w:val="009802E3"/>
    <w:rsid w:val="009808AF"/>
    <w:rsid w:val="00983294"/>
    <w:rsid w:val="009835F7"/>
    <w:rsid w:val="00983A4E"/>
    <w:rsid w:val="00983ADA"/>
    <w:rsid w:val="00984954"/>
    <w:rsid w:val="00984E49"/>
    <w:rsid w:val="00985757"/>
    <w:rsid w:val="00986F80"/>
    <w:rsid w:val="00987E95"/>
    <w:rsid w:val="00990EED"/>
    <w:rsid w:val="00996B5E"/>
    <w:rsid w:val="009A0F70"/>
    <w:rsid w:val="009A113D"/>
    <w:rsid w:val="009A1549"/>
    <w:rsid w:val="009A4F5E"/>
    <w:rsid w:val="009B532D"/>
    <w:rsid w:val="009B5FC9"/>
    <w:rsid w:val="009C3363"/>
    <w:rsid w:val="009C5DD0"/>
    <w:rsid w:val="009D2C78"/>
    <w:rsid w:val="009D5832"/>
    <w:rsid w:val="009D6792"/>
    <w:rsid w:val="009E08E2"/>
    <w:rsid w:val="009E3939"/>
    <w:rsid w:val="009E47AE"/>
    <w:rsid w:val="009E4808"/>
    <w:rsid w:val="009E5342"/>
    <w:rsid w:val="009E6601"/>
    <w:rsid w:val="009F1D20"/>
    <w:rsid w:val="009F62B6"/>
    <w:rsid w:val="00A06480"/>
    <w:rsid w:val="00A066EB"/>
    <w:rsid w:val="00A109E0"/>
    <w:rsid w:val="00A1153A"/>
    <w:rsid w:val="00A1181F"/>
    <w:rsid w:val="00A1251E"/>
    <w:rsid w:val="00A17A52"/>
    <w:rsid w:val="00A2023A"/>
    <w:rsid w:val="00A24827"/>
    <w:rsid w:val="00A25770"/>
    <w:rsid w:val="00A30F31"/>
    <w:rsid w:val="00A335B7"/>
    <w:rsid w:val="00A33B53"/>
    <w:rsid w:val="00A350E9"/>
    <w:rsid w:val="00A36442"/>
    <w:rsid w:val="00A476BF"/>
    <w:rsid w:val="00A521C0"/>
    <w:rsid w:val="00A54CDD"/>
    <w:rsid w:val="00A57240"/>
    <w:rsid w:val="00A62A44"/>
    <w:rsid w:val="00A62F54"/>
    <w:rsid w:val="00A634FD"/>
    <w:rsid w:val="00A63B8C"/>
    <w:rsid w:val="00A67AC5"/>
    <w:rsid w:val="00A72FCD"/>
    <w:rsid w:val="00A74359"/>
    <w:rsid w:val="00A74777"/>
    <w:rsid w:val="00A803C5"/>
    <w:rsid w:val="00A8305B"/>
    <w:rsid w:val="00A84368"/>
    <w:rsid w:val="00A84864"/>
    <w:rsid w:val="00A865BD"/>
    <w:rsid w:val="00A875DC"/>
    <w:rsid w:val="00A92255"/>
    <w:rsid w:val="00A94A5F"/>
    <w:rsid w:val="00A95CBB"/>
    <w:rsid w:val="00AA2B0A"/>
    <w:rsid w:val="00AB14A0"/>
    <w:rsid w:val="00AB1ADC"/>
    <w:rsid w:val="00AB2A71"/>
    <w:rsid w:val="00AB55FF"/>
    <w:rsid w:val="00AC03C2"/>
    <w:rsid w:val="00AC11A4"/>
    <w:rsid w:val="00AC35AA"/>
    <w:rsid w:val="00AC3B21"/>
    <w:rsid w:val="00AC400F"/>
    <w:rsid w:val="00AC68E5"/>
    <w:rsid w:val="00AC6F16"/>
    <w:rsid w:val="00AD28A1"/>
    <w:rsid w:val="00AD6BEC"/>
    <w:rsid w:val="00AE0C0F"/>
    <w:rsid w:val="00AE429E"/>
    <w:rsid w:val="00AE5190"/>
    <w:rsid w:val="00AE78DA"/>
    <w:rsid w:val="00AE7B79"/>
    <w:rsid w:val="00AF39AD"/>
    <w:rsid w:val="00AF3E4E"/>
    <w:rsid w:val="00AF4067"/>
    <w:rsid w:val="00AF5669"/>
    <w:rsid w:val="00AF74C4"/>
    <w:rsid w:val="00AF785E"/>
    <w:rsid w:val="00B10CF8"/>
    <w:rsid w:val="00B11B78"/>
    <w:rsid w:val="00B122E4"/>
    <w:rsid w:val="00B1701E"/>
    <w:rsid w:val="00B17BE5"/>
    <w:rsid w:val="00B21BEF"/>
    <w:rsid w:val="00B26306"/>
    <w:rsid w:val="00B37144"/>
    <w:rsid w:val="00B40F8C"/>
    <w:rsid w:val="00B416A7"/>
    <w:rsid w:val="00B44AAC"/>
    <w:rsid w:val="00B46E52"/>
    <w:rsid w:val="00B50254"/>
    <w:rsid w:val="00B55FD0"/>
    <w:rsid w:val="00B5748D"/>
    <w:rsid w:val="00B6274F"/>
    <w:rsid w:val="00B64ACF"/>
    <w:rsid w:val="00B67A77"/>
    <w:rsid w:val="00B802D6"/>
    <w:rsid w:val="00B83795"/>
    <w:rsid w:val="00B83F83"/>
    <w:rsid w:val="00B86C30"/>
    <w:rsid w:val="00B96B26"/>
    <w:rsid w:val="00B97E7D"/>
    <w:rsid w:val="00BA06B5"/>
    <w:rsid w:val="00BA316E"/>
    <w:rsid w:val="00BA602C"/>
    <w:rsid w:val="00BB0968"/>
    <w:rsid w:val="00BB1237"/>
    <w:rsid w:val="00BB3122"/>
    <w:rsid w:val="00BB373B"/>
    <w:rsid w:val="00BB3C73"/>
    <w:rsid w:val="00BB4384"/>
    <w:rsid w:val="00BB6C52"/>
    <w:rsid w:val="00BC2642"/>
    <w:rsid w:val="00BC2C9C"/>
    <w:rsid w:val="00BC6691"/>
    <w:rsid w:val="00BC7651"/>
    <w:rsid w:val="00BC7B80"/>
    <w:rsid w:val="00BD5265"/>
    <w:rsid w:val="00BD5B5F"/>
    <w:rsid w:val="00BD7AD0"/>
    <w:rsid w:val="00BE268D"/>
    <w:rsid w:val="00BE2B63"/>
    <w:rsid w:val="00BE34A1"/>
    <w:rsid w:val="00BE39F3"/>
    <w:rsid w:val="00BE7C48"/>
    <w:rsid w:val="00BF177A"/>
    <w:rsid w:val="00BF606B"/>
    <w:rsid w:val="00C02773"/>
    <w:rsid w:val="00C03AE8"/>
    <w:rsid w:val="00C043E4"/>
    <w:rsid w:val="00C05605"/>
    <w:rsid w:val="00C06D87"/>
    <w:rsid w:val="00C0753B"/>
    <w:rsid w:val="00C123B4"/>
    <w:rsid w:val="00C16528"/>
    <w:rsid w:val="00C21205"/>
    <w:rsid w:val="00C22ABE"/>
    <w:rsid w:val="00C271C7"/>
    <w:rsid w:val="00C305D0"/>
    <w:rsid w:val="00C31258"/>
    <w:rsid w:val="00C32503"/>
    <w:rsid w:val="00C329D1"/>
    <w:rsid w:val="00C4118B"/>
    <w:rsid w:val="00C45281"/>
    <w:rsid w:val="00C459B5"/>
    <w:rsid w:val="00C50193"/>
    <w:rsid w:val="00C567B7"/>
    <w:rsid w:val="00C6365C"/>
    <w:rsid w:val="00C7287E"/>
    <w:rsid w:val="00C80B10"/>
    <w:rsid w:val="00C90262"/>
    <w:rsid w:val="00C90480"/>
    <w:rsid w:val="00C925BE"/>
    <w:rsid w:val="00C928E4"/>
    <w:rsid w:val="00C94E8E"/>
    <w:rsid w:val="00C951AC"/>
    <w:rsid w:val="00C952DE"/>
    <w:rsid w:val="00C96868"/>
    <w:rsid w:val="00C972A5"/>
    <w:rsid w:val="00CA16FC"/>
    <w:rsid w:val="00CA1CFB"/>
    <w:rsid w:val="00CA3B54"/>
    <w:rsid w:val="00CB4E42"/>
    <w:rsid w:val="00CC1518"/>
    <w:rsid w:val="00CC29C6"/>
    <w:rsid w:val="00CC4C84"/>
    <w:rsid w:val="00CC538E"/>
    <w:rsid w:val="00CD4718"/>
    <w:rsid w:val="00CE3991"/>
    <w:rsid w:val="00CE7352"/>
    <w:rsid w:val="00CE7541"/>
    <w:rsid w:val="00CF2554"/>
    <w:rsid w:val="00CF25E3"/>
    <w:rsid w:val="00CF273B"/>
    <w:rsid w:val="00CF2769"/>
    <w:rsid w:val="00CF39F1"/>
    <w:rsid w:val="00CF4F08"/>
    <w:rsid w:val="00D06396"/>
    <w:rsid w:val="00D07F20"/>
    <w:rsid w:val="00D07FBD"/>
    <w:rsid w:val="00D12D65"/>
    <w:rsid w:val="00D14B1D"/>
    <w:rsid w:val="00D16003"/>
    <w:rsid w:val="00D16587"/>
    <w:rsid w:val="00D177F4"/>
    <w:rsid w:val="00D253EA"/>
    <w:rsid w:val="00D32FF7"/>
    <w:rsid w:val="00D35A2E"/>
    <w:rsid w:val="00D40412"/>
    <w:rsid w:val="00D464AB"/>
    <w:rsid w:val="00D50338"/>
    <w:rsid w:val="00D524CD"/>
    <w:rsid w:val="00D53FCB"/>
    <w:rsid w:val="00D67649"/>
    <w:rsid w:val="00D73D7F"/>
    <w:rsid w:val="00D74478"/>
    <w:rsid w:val="00D83AEA"/>
    <w:rsid w:val="00D8507B"/>
    <w:rsid w:val="00D95E99"/>
    <w:rsid w:val="00D96538"/>
    <w:rsid w:val="00DA01DA"/>
    <w:rsid w:val="00DA5341"/>
    <w:rsid w:val="00DA7AA9"/>
    <w:rsid w:val="00DB0591"/>
    <w:rsid w:val="00DB111A"/>
    <w:rsid w:val="00DB13E4"/>
    <w:rsid w:val="00DB7DAF"/>
    <w:rsid w:val="00DC1A60"/>
    <w:rsid w:val="00DC1FF5"/>
    <w:rsid w:val="00DC5169"/>
    <w:rsid w:val="00DD05A5"/>
    <w:rsid w:val="00DD22CF"/>
    <w:rsid w:val="00DD2D8D"/>
    <w:rsid w:val="00DD708A"/>
    <w:rsid w:val="00DE2BEF"/>
    <w:rsid w:val="00DE7EAA"/>
    <w:rsid w:val="00DE7FE7"/>
    <w:rsid w:val="00DF0085"/>
    <w:rsid w:val="00DF20A1"/>
    <w:rsid w:val="00DF280B"/>
    <w:rsid w:val="00DF39D0"/>
    <w:rsid w:val="00E05F32"/>
    <w:rsid w:val="00E06927"/>
    <w:rsid w:val="00E1223F"/>
    <w:rsid w:val="00E139D0"/>
    <w:rsid w:val="00E17ED8"/>
    <w:rsid w:val="00E20727"/>
    <w:rsid w:val="00E3304E"/>
    <w:rsid w:val="00E34C02"/>
    <w:rsid w:val="00E41856"/>
    <w:rsid w:val="00E41DED"/>
    <w:rsid w:val="00E4317B"/>
    <w:rsid w:val="00E435D7"/>
    <w:rsid w:val="00E47BBE"/>
    <w:rsid w:val="00E51A1D"/>
    <w:rsid w:val="00E55B55"/>
    <w:rsid w:val="00E60359"/>
    <w:rsid w:val="00E61952"/>
    <w:rsid w:val="00E65763"/>
    <w:rsid w:val="00E671FB"/>
    <w:rsid w:val="00E70EE0"/>
    <w:rsid w:val="00E73386"/>
    <w:rsid w:val="00E76489"/>
    <w:rsid w:val="00E77A20"/>
    <w:rsid w:val="00E80C35"/>
    <w:rsid w:val="00E83337"/>
    <w:rsid w:val="00E84CA1"/>
    <w:rsid w:val="00E86C50"/>
    <w:rsid w:val="00E87D87"/>
    <w:rsid w:val="00E977D9"/>
    <w:rsid w:val="00EB3ADC"/>
    <w:rsid w:val="00EB475A"/>
    <w:rsid w:val="00EC0BA1"/>
    <w:rsid w:val="00EC1592"/>
    <w:rsid w:val="00EC26EF"/>
    <w:rsid w:val="00EC3A12"/>
    <w:rsid w:val="00EC784A"/>
    <w:rsid w:val="00ED21D3"/>
    <w:rsid w:val="00ED373C"/>
    <w:rsid w:val="00ED39AD"/>
    <w:rsid w:val="00ED644F"/>
    <w:rsid w:val="00ED734B"/>
    <w:rsid w:val="00EE0003"/>
    <w:rsid w:val="00EE5871"/>
    <w:rsid w:val="00EF0A90"/>
    <w:rsid w:val="00EF1183"/>
    <w:rsid w:val="00EF5E27"/>
    <w:rsid w:val="00F03609"/>
    <w:rsid w:val="00F10038"/>
    <w:rsid w:val="00F108C9"/>
    <w:rsid w:val="00F12CF5"/>
    <w:rsid w:val="00F144B8"/>
    <w:rsid w:val="00F223F9"/>
    <w:rsid w:val="00F24202"/>
    <w:rsid w:val="00F24E38"/>
    <w:rsid w:val="00F253A3"/>
    <w:rsid w:val="00F2712B"/>
    <w:rsid w:val="00F426DD"/>
    <w:rsid w:val="00F4502C"/>
    <w:rsid w:val="00F47149"/>
    <w:rsid w:val="00F50073"/>
    <w:rsid w:val="00F511CA"/>
    <w:rsid w:val="00F5594B"/>
    <w:rsid w:val="00F55D85"/>
    <w:rsid w:val="00F64305"/>
    <w:rsid w:val="00F67006"/>
    <w:rsid w:val="00F70879"/>
    <w:rsid w:val="00F71835"/>
    <w:rsid w:val="00F719EA"/>
    <w:rsid w:val="00F72D52"/>
    <w:rsid w:val="00F749C3"/>
    <w:rsid w:val="00F76507"/>
    <w:rsid w:val="00F76548"/>
    <w:rsid w:val="00F839A9"/>
    <w:rsid w:val="00F922DF"/>
    <w:rsid w:val="00F924E5"/>
    <w:rsid w:val="00F951CC"/>
    <w:rsid w:val="00F9725F"/>
    <w:rsid w:val="00FA3BC2"/>
    <w:rsid w:val="00FA4341"/>
    <w:rsid w:val="00FA595B"/>
    <w:rsid w:val="00FA71EE"/>
    <w:rsid w:val="00FA7B0C"/>
    <w:rsid w:val="00FB30BF"/>
    <w:rsid w:val="00FB4CFE"/>
    <w:rsid w:val="00FB72F7"/>
    <w:rsid w:val="00FC6F29"/>
    <w:rsid w:val="00FC7041"/>
    <w:rsid w:val="00FD2E0F"/>
    <w:rsid w:val="00FD5369"/>
    <w:rsid w:val="00FD6B88"/>
    <w:rsid w:val="00FE3EF5"/>
    <w:rsid w:val="00FE40DE"/>
    <w:rsid w:val="00FE6FB9"/>
    <w:rsid w:val="00FF00E6"/>
    <w:rsid w:val="00FF0C6C"/>
    <w:rsid w:val="00FF3054"/>
    <w:rsid w:val="00FF62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9FB23"/>
  <w15:docId w15:val="{127CDA23-EEFD-4024-91F2-0E9E83E7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B5E"/>
    <w:pPr>
      <w:spacing w:after="0" w:line="240" w:lineRule="auto"/>
    </w:pPr>
    <w:rPr>
      <w:rFonts w:ascii="Times New Roman" w:eastAsia="Times New Roman" w:hAnsi="Times New Roman" w:cs="Times New Roman"/>
      <w:sz w:val="24"/>
      <w:szCs w:val="20"/>
      <w:lang w:val="en-US"/>
    </w:rPr>
  </w:style>
  <w:style w:type="paragraph" w:styleId="Balk1">
    <w:name w:val="heading 1"/>
    <w:aliases w:val="Document Header1,ClauseGroup_Title"/>
    <w:basedOn w:val="Normal"/>
    <w:next w:val="Normal"/>
    <w:link w:val="Balk1Char"/>
    <w:uiPriority w:val="9"/>
    <w:qFormat/>
    <w:rsid w:val="00996B5E"/>
    <w:pPr>
      <w:keepNext/>
      <w:keepLines/>
      <w:spacing w:before="240" w:after="240"/>
      <w:jc w:val="center"/>
      <w:outlineLvl w:val="0"/>
    </w:pPr>
    <w:rPr>
      <w:rFonts w:ascii="Times New Roman Bold" w:hAnsi="Times New Roman Bold"/>
      <w:b/>
      <w:sz w:val="32"/>
    </w:rPr>
  </w:style>
  <w:style w:type="paragraph" w:styleId="Balk2">
    <w:name w:val="heading 2"/>
    <w:aliases w:val="Title Header2,Clause_No&amp;Name"/>
    <w:basedOn w:val="Normal"/>
    <w:next w:val="Normal"/>
    <w:link w:val="Balk2Char"/>
    <w:uiPriority w:val="9"/>
    <w:unhideWhenUsed/>
    <w:qFormat/>
    <w:rsid w:val="00D40412"/>
    <w:pPr>
      <w:keepNext/>
      <w:keepLines/>
      <w:spacing w:before="200"/>
      <w:outlineLvl w:val="1"/>
    </w:pPr>
    <w:rPr>
      <w:rFonts w:eastAsiaTheme="majorEastAsia" w:cstheme="majorBidi"/>
      <w:b/>
      <w:bCs/>
      <w:szCs w:val="26"/>
    </w:rPr>
  </w:style>
  <w:style w:type="paragraph" w:styleId="Balk3">
    <w:name w:val="heading 3"/>
    <w:aliases w:val="Section Header3,ClauseSub_No&amp;Name,Heading 3 Char,Section Header3 Char Char"/>
    <w:basedOn w:val="Normal"/>
    <w:next w:val="Normal"/>
    <w:link w:val="Balk3Char"/>
    <w:unhideWhenUsed/>
    <w:qFormat/>
    <w:rsid w:val="00D40412"/>
    <w:pPr>
      <w:keepNext/>
      <w:keepLines/>
      <w:spacing w:before="200"/>
      <w:outlineLvl w:val="2"/>
    </w:pPr>
    <w:rPr>
      <w:rFonts w:eastAsiaTheme="majorEastAsia" w:cstheme="majorBidi"/>
      <w:b/>
      <w:bCs/>
    </w:rPr>
  </w:style>
  <w:style w:type="paragraph" w:styleId="Balk4">
    <w:name w:val="heading 4"/>
    <w:aliases w:val="Sub-Clause Sub-paragraph,ClauseSubSub_No&amp;Name, Sub-Clause Sub-paragraph"/>
    <w:basedOn w:val="Normal"/>
    <w:next w:val="Normal"/>
    <w:link w:val="Balk4Char"/>
    <w:unhideWhenUsed/>
    <w:qFormat/>
    <w:rsid w:val="00BB4384"/>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nhideWhenUsed/>
    <w:qFormat/>
    <w:rsid w:val="005B70D7"/>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725B4E"/>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qFormat/>
    <w:rsid w:val="00B11B78"/>
    <w:pPr>
      <w:keepNext/>
      <w:jc w:val="center"/>
      <w:outlineLvl w:val="6"/>
    </w:pPr>
    <w:rPr>
      <w:b/>
      <w:sz w:val="72"/>
    </w:rPr>
  </w:style>
  <w:style w:type="paragraph" w:styleId="Balk8">
    <w:name w:val="heading 8"/>
    <w:basedOn w:val="Normal"/>
    <w:next w:val="Normal"/>
    <w:link w:val="Balk8Char"/>
    <w:uiPriority w:val="9"/>
    <w:qFormat/>
    <w:rsid w:val="00B11B78"/>
    <w:pPr>
      <w:keepNext/>
      <w:jc w:val="center"/>
      <w:outlineLvl w:val="7"/>
    </w:pPr>
    <w:rPr>
      <w:b/>
      <w:sz w:val="56"/>
    </w:rPr>
  </w:style>
  <w:style w:type="paragraph" w:styleId="Balk9">
    <w:name w:val="heading 9"/>
    <w:basedOn w:val="Normal"/>
    <w:next w:val="Normal"/>
    <w:link w:val="Balk9Char"/>
    <w:uiPriority w:val="9"/>
    <w:unhideWhenUsed/>
    <w:qFormat/>
    <w:rsid w:val="00BB4384"/>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Document Header1 Char,ClauseGroup_Title Char"/>
    <w:basedOn w:val="VarsaylanParagrafYazTipi"/>
    <w:link w:val="Balk1"/>
    <w:rsid w:val="00996B5E"/>
    <w:rPr>
      <w:rFonts w:ascii="Times New Roman Bold" w:eastAsia="Times New Roman" w:hAnsi="Times New Roman Bold" w:cs="Times New Roman"/>
      <w:b/>
      <w:sz w:val="32"/>
      <w:szCs w:val="20"/>
      <w:lang w:val="en-US"/>
    </w:rPr>
  </w:style>
  <w:style w:type="character" w:customStyle="1" w:styleId="Balk2Char">
    <w:name w:val="Başlık 2 Char"/>
    <w:aliases w:val="Title Header2 Char,Clause_No&amp;Name Char"/>
    <w:basedOn w:val="VarsaylanParagrafYazTipi"/>
    <w:link w:val="Balk2"/>
    <w:uiPriority w:val="9"/>
    <w:rsid w:val="00D40412"/>
    <w:rPr>
      <w:rFonts w:ascii="Times New Roman" w:eastAsiaTheme="majorEastAsia" w:hAnsi="Times New Roman" w:cstheme="majorBidi"/>
      <w:b/>
      <w:bCs/>
      <w:sz w:val="24"/>
      <w:szCs w:val="26"/>
      <w:lang w:val="en-US"/>
    </w:rPr>
  </w:style>
  <w:style w:type="character" w:customStyle="1" w:styleId="Balk3Char">
    <w:name w:val="Başlık 3 Char"/>
    <w:aliases w:val="Section Header3 Char,ClauseSub_No&amp;Name Char,Heading 3 Char Char1,Section Header3 Char Char Char"/>
    <w:basedOn w:val="VarsaylanParagrafYazTipi"/>
    <w:link w:val="Balk3"/>
    <w:rsid w:val="00D40412"/>
    <w:rPr>
      <w:rFonts w:ascii="Times New Roman" w:eastAsiaTheme="majorEastAsia" w:hAnsi="Times New Roman" w:cstheme="majorBidi"/>
      <w:b/>
      <w:bCs/>
      <w:sz w:val="24"/>
      <w:szCs w:val="20"/>
      <w:lang w:val="en-US"/>
    </w:rPr>
  </w:style>
  <w:style w:type="character" w:customStyle="1" w:styleId="Balk4Char">
    <w:name w:val="Başlık 4 Char"/>
    <w:aliases w:val="Sub-Clause Sub-paragraph Char,ClauseSubSub_No&amp;Name Char, Sub-Clause Sub-paragraph Char"/>
    <w:basedOn w:val="VarsaylanParagrafYazTipi"/>
    <w:link w:val="Balk4"/>
    <w:uiPriority w:val="9"/>
    <w:semiHidden/>
    <w:rsid w:val="00BB4384"/>
    <w:rPr>
      <w:rFonts w:asciiTheme="majorHAnsi" w:eastAsiaTheme="majorEastAsia" w:hAnsiTheme="majorHAnsi" w:cstheme="majorBidi"/>
      <w:b/>
      <w:bCs/>
      <w:i/>
      <w:iCs/>
      <w:color w:val="4F81BD" w:themeColor="accent1"/>
      <w:sz w:val="24"/>
      <w:szCs w:val="20"/>
      <w:lang w:val="en-US"/>
    </w:rPr>
  </w:style>
  <w:style w:type="character" w:customStyle="1" w:styleId="Balk5Char">
    <w:name w:val="Başlık 5 Char"/>
    <w:basedOn w:val="VarsaylanParagrafYazTipi"/>
    <w:link w:val="Balk5"/>
    <w:uiPriority w:val="9"/>
    <w:semiHidden/>
    <w:rsid w:val="005B70D7"/>
    <w:rPr>
      <w:rFonts w:asciiTheme="majorHAnsi" w:eastAsiaTheme="majorEastAsia" w:hAnsiTheme="majorHAnsi" w:cstheme="majorBidi"/>
      <w:color w:val="243F60" w:themeColor="accent1" w:themeShade="7F"/>
      <w:sz w:val="24"/>
      <w:szCs w:val="20"/>
      <w:lang w:val="en-US"/>
    </w:rPr>
  </w:style>
  <w:style w:type="character" w:customStyle="1" w:styleId="Balk6Char">
    <w:name w:val="Başlık 6 Char"/>
    <w:basedOn w:val="VarsaylanParagrafYazTipi"/>
    <w:link w:val="Balk6"/>
    <w:uiPriority w:val="9"/>
    <w:semiHidden/>
    <w:rsid w:val="00725B4E"/>
    <w:rPr>
      <w:rFonts w:asciiTheme="majorHAnsi" w:eastAsiaTheme="majorEastAsia" w:hAnsiTheme="majorHAnsi" w:cstheme="majorBidi"/>
      <w:i/>
      <w:iCs/>
      <w:color w:val="243F60" w:themeColor="accent1" w:themeShade="7F"/>
      <w:sz w:val="24"/>
      <w:szCs w:val="20"/>
      <w:lang w:val="en-US"/>
    </w:rPr>
  </w:style>
  <w:style w:type="character" w:customStyle="1" w:styleId="Balk7Char">
    <w:name w:val="Başlık 7 Char"/>
    <w:basedOn w:val="VarsaylanParagrafYazTipi"/>
    <w:link w:val="Balk7"/>
    <w:rsid w:val="00B11B78"/>
    <w:rPr>
      <w:rFonts w:ascii="Times New Roman" w:eastAsia="Times New Roman" w:hAnsi="Times New Roman" w:cs="Times New Roman"/>
      <w:b/>
      <w:sz w:val="72"/>
      <w:szCs w:val="20"/>
      <w:lang w:val="en-US"/>
    </w:rPr>
  </w:style>
  <w:style w:type="character" w:customStyle="1" w:styleId="Balk8Char">
    <w:name w:val="Başlık 8 Char"/>
    <w:basedOn w:val="VarsaylanParagrafYazTipi"/>
    <w:link w:val="Balk8"/>
    <w:rsid w:val="00B11B78"/>
    <w:rPr>
      <w:rFonts w:ascii="Times New Roman" w:eastAsia="Times New Roman" w:hAnsi="Times New Roman" w:cs="Times New Roman"/>
      <w:b/>
      <w:sz w:val="56"/>
      <w:szCs w:val="20"/>
      <w:lang w:val="en-US"/>
    </w:rPr>
  </w:style>
  <w:style w:type="character" w:customStyle="1" w:styleId="Balk9Char">
    <w:name w:val="Başlık 9 Char"/>
    <w:basedOn w:val="VarsaylanParagrafYazTipi"/>
    <w:link w:val="Balk9"/>
    <w:uiPriority w:val="9"/>
    <w:semiHidden/>
    <w:rsid w:val="00BB4384"/>
    <w:rPr>
      <w:rFonts w:asciiTheme="majorHAnsi" w:eastAsiaTheme="majorEastAsia" w:hAnsiTheme="majorHAnsi" w:cstheme="majorBidi"/>
      <w:i/>
      <w:iCs/>
      <w:color w:val="404040" w:themeColor="text1" w:themeTint="BF"/>
      <w:sz w:val="20"/>
      <w:szCs w:val="20"/>
      <w:lang w:val="en-US"/>
    </w:rPr>
  </w:style>
  <w:style w:type="character" w:styleId="DipnotBavurusu">
    <w:name w:val="footnote reference"/>
    <w:basedOn w:val="VarsaylanParagrafYazTipi"/>
    <w:uiPriority w:val="99"/>
    <w:rsid w:val="00996B5E"/>
    <w:rPr>
      <w:rFonts w:ascii="Times New Roman" w:hAnsi="Times New Roman"/>
      <w:position w:val="0"/>
      <w:sz w:val="24"/>
      <w:vertAlign w:val="superscript"/>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iPriority w:val="99"/>
    <w:qFormat/>
    <w:rsid w:val="00996B5E"/>
    <w:pPr>
      <w:spacing w:after="120"/>
      <w:ind w:left="432" w:hanging="432"/>
    </w:pPr>
    <w:rPr>
      <w:sz w:val="20"/>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uiPriority w:val="99"/>
    <w:rsid w:val="00996B5E"/>
    <w:rPr>
      <w:rFonts w:ascii="Times New Roman" w:eastAsia="Times New Roman" w:hAnsi="Times New Roman" w:cs="Times New Roman"/>
      <w:sz w:val="20"/>
      <w:szCs w:val="20"/>
      <w:lang w:val="en-US"/>
    </w:rPr>
  </w:style>
  <w:style w:type="paragraph" w:styleId="stBilgi">
    <w:name w:val="header"/>
    <w:basedOn w:val="Normal"/>
    <w:link w:val="stBilgiChar"/>
    <w:uiPriority w:val="99"/>
    <w:unhideWhenUsed/>
    <w:rsid w:val="00996B5E"/>
    <w:pPr>
      <w:tabs>
        <w:tab w:val="center" w:pos="4536"/>
        <w:tab w:val="right" w:pos="9072"/>
      </w:tabs>
    </w:pPr>
  </w:style>
  <w:style w:type="character" w:customStyle="1" w:styleId="stBilgiChar">
    <w:name w:val="Üst Bilgi Char"/>
    <w:basedOn w:val="VarsaylanParagrafYazTipi"/>
    <w:link w:val="stBilgi"/>
    <w:uiPriority w:val="99"/>
    <w:rsid w:val="00996B5E"/>
    <w:rPr>
      <w:rFonts w:ascii="Times New Roman" w:eastAsia="Times New Roman" w:hAnsi="Times New Roman" w:cs="Times New Roman"/>
      <w:sz w:val="24"/>
      <w:szCs w:val="20"/>
      <w:lang w:val="en-US"/>
    </w:rPr>
  </w:style>
  <w:style w:type="paragraph" w:styleId="AltBilgi">
    <w:name w:val="footer"/>
    <w:basedOn w:val="Normal"/>
    <w:link w:val="AltBilgiChar"/>
    <w:unhideWhenUsed/>
    <w:rsid w:val="00996B5E"/>
    <w:pPr>
      <w:tabs>
        <w:tab w:val="center" w:pos="4536"/>
        <w:tab w:val="right" w:pos="9072"/>
      </w:tabs>
    </w:pPr>
  </w:style>
  <w:style w:type="character" w:customStyle="1" w:styleId="AltBilgiChar">
    <w:name w:val="Alt Bilgi Char"/>
    <w:basedOn w:val="VarsaylanParagrafYazTipi"/>
    <w:link w:val="AltBilgi"/>
    <w:uiPriority w:val="99"/>
    <w:rsid w:val="00996B5E"/>
    <w:rPr>
      <w:rFonts w:ascii="Times New Roman" w:eastAsia="Times New Roman" w:hAnsi="Times New Roman" w:cs="Times New Roman"/>
      <w:sz w:val="24"/>
      <w:szCs w:val="20"/>
      <w:lang w:val="en-US"/>
    </w:rPr>
  </w:style>
  <w:style w:type="character" w:styleId="SayfaNumaras">
    <w:name w:val="page number"/>
    <w:basedOn w:val="VarsaylanParagrafYazTipi"/>
    <w:rsid w:val="00996B5E"/>
  </w:style>
  <w:style w:type="paragraph" w:styleId="BalonMetni">
    <w:name w:val="Balloon Text"/>
    <w:basedOn w:val="Normal"/>
    <w:link w:val="BalonMetniChar"/>
    <w:semiHidden/>
    <w:unhideWhenUsed/>
    <w:rsid w:val="006E5ED4"/>
    <w:rPr>
      <w:rFonts w:ascii="Tahoma" w:hAnsi="Tahoma" w:cs="Tahoma"/>
      <w:sz w:val="16"/>
      <w:szCs w:val="16"/>
    </w:rPr>
  </w:style>
  <w:style w:type="character" w:customStyle="1" w:styleId="BalonMetniChar">
    <w:name w:val="Balon Metni Char"/>
    <w:basedOn w:val="VarsaylanParagrafYazTipi"/>
    <w:link w:val="BalonMetni"/>
    <w:uiPriority w:val="99"/>
    <w:semiHidden/>
    <w:rsid w:val="006E5ED4"/>
    <w:rPr>
      <w:rFonts w:ascii="Tahoma" w:eastAsia="Times New Roman" w:hAnsi="Tahoma" w:cs="Tahoma"/>
      <w:sz w:val="16"/>
      <w:szCs w:val="16"/>
      <w:lang w:val="en-US"/>
    </w:rPr>
  </w:style>
  <w:style w:type="table" w:styleId="TabloKlavuzu">
    <w:name w:val="Table Grid"/>
    <w:basedOn w:val="NormalTablo"/>
    <w:rsid w:val="0081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5B70D7"/>
    <w:pPr>
      <w:ind w:left="1440" w:hanging="720"/>
      <w:jc w:val="both"/>
    </w:pPr>
  </w:style>
  <w:style w:type="character" w:customStyle="1" w:styleId="GvdeMetniGirintisiChar">
    <w:name w:val="Gövde Metni Girintisi Char"/>
    <w:basedOn w:val="VarsaylanParagrafYazTipi"/>
    <w:link w:val="GvdeMetniGirintisi"/>
    <w:semiHidden/>
    <w:rsid w:val="005B70D7"/>
    <w:rPr>
      <w:rFonts w:ascii="Times New Roman" w:eastAsia="Times New Roman" w:hAnsi="Times New Roman" w:cs="Times New Roman"/>
      <w:sz w:val="24"/>
      <w:szCs w:val="20"/>
      <w:lang w:val="en-US"/>
    </w:rPr>
  </w:style>
  <w:style w:type="paragraph" w:styleId="GvdeMetni">
    <w:name w:val="Body Text"/>
    <w:basedOn w:val="Normal"/>
    <w:link w:val="GvdeMetniChar"/>
    <w:unhideWhenUsed/>
    <w:rsid w:val="00BB4384"/>
    <w:pPr>
      <w:spacing w:after="120"/>
    </w:pPr>
  </w:style>
  <w:style w:type="character" w:customStyle="1" w:styleId="GvdeMetniChar">
    <w:name w:val="Gövde Metni Char"/>
    <w:basedOn w:val="VarsaylanParagrafYazTipi"/>
    <w:link w:val="GvdeMetni"/>
    <w:uiPriority w:val="99"/>
    <w:rsid w:val="00BB4384"/>
    <w:rPr>
      <w:rFonts w:ascii="Times New Roman" w:eastAsia="Times New Roman" w:hAnsi="Times New Roman" w:cs="Times New Roman"/>
      <w:sz w:val="24"/>
      <w:szCs w:val="20"/>
      <w:lang w:val="en-US"/>
    </w:rPr>
  </w:style>
  <w:style w:type="paragraph" w:customStyle="1" w:styleId="BankNormal">
    <w:name w:val="BankNormal"/>
    <w:basedOn w:val="Normal"/>
    <w:rsid w:val="00BB4384"/>
    <w:pPr>
      <w:spacing w:after="240"/>
    </w:pPr>
  </w:style>
  <w:style w:type="paragraph" w:styleId="GvdeMetni2">
    <w:name w:val="Body Text 2"/>
    <w:basedOn w:val="Normal"/>
    <w:link w:val="GvdeMetni2Char"/>
    <w:unhideWhenUsed/>
    <w:rsid w:val="00BB4384"/>
    <w:pPr>
      <w:spacing w:after="120" w:line="480" w:lineRule="auto"/>
    </w:pPr>
  </w:style>
  <w:style w:type="character" w:customStyle="1" w:styleId="GvdeMetni2Char">
    <w:name w:val="Gövde Metni 2 Char"/>
    <w:basedOn w:val="VarsaylanParagrafYazTipi"/>
    <w:link w:val="GvdeMetni2"/>
    <w:uiPriority w:val="99"/>
    <w:semiHidden/>
    <w:rsid w:val="00BB4384"/>
    <w:rPr>
      <w:rFonts w:ascii="Times New Roman" w:eastAsia="Times New Roman" w:hAnsi="Times New Roman" w:cs="Times New Roman"/>
      <w:sz w:val="24"/>
      <w:szCs w:val="20"/>
      <w:lang w:val="en-US"/>
    </w:rPr>
  </w:style>
  <w:style w:type="paragraph" w:styleId="KonuBal">
    <w:name w:val="Title"/>
    <w:basedOn w:val="Normal"/>
    <w:link w:val="KonuBalChar"/>
    <w:qFormat/>
    <w:rsid w:val="00725B4E"/>
    <w:pPr>
      <w:tabs>
        <w:tab w:val="right" w:leader="dot" w:pos="8640"/>
      </w:tabs>
      <w:jc w:val="center"/>
    </w:pPr>
    <w:rPr>
      <w:b/>
      <w:sz w:val="36"/>
    </w:rPr>
  </w:style>
  <w:style w:type="character" w:customStyle="1" w:styleId="KonuBalChar">
    <w:name w:val="Konu Başlığı Char"/>
    <w:basedOn w:val="VarsaylanParagrafYazTipi"/>
    <w:link w:val="KonuBal"/>
    <w:rsid w:val="00725B4E"/>
    <w:rPr>
      <w:rFonts w:ascii="Times New Roman" w:eastAsia="Times New Roman" w:hAnsi="Times New Roman" w:cs="Times New Roman"/>
      <w:b/>
      <w:sz w:val="36"/>
      <w:szCs w:val="20"/>
      <w:lang w:val="en-US"/>
    </w:rPr>
  </w:style>
  <w:style w:type="paragraph" w:styleId="T1">
    <w:name w:val="toc 1"/>
    <w:basedOn w:val="Normal"/>
    <w:next w:val="Normal"/>
    <w:uiPriority w:val="39"/>
    <w:qFormat/>
    <w:rsid w:val="003E72C3"/>
    <w:pPr>
      <w:tabs>
        <w:tab w:val="right" w:leader="dot" w:pos="9360"/>
      </w:tabs>
      <w:spacing w:before="120" w:after="120"/>
    </w:pPr>
    <w:rPr>
      <w:b/>
    </w:rPr>
  </w:style>
  <w:style w:type="paragraph" w:styleId="T2">
    <w:name w:val="toc 2"/>
    <w:basedOn w:val="Normal"/>
    <w:next w:val="Normal"/>
    <w:uiPriority w:val="39"/>
    <w:qFormat/>
    <w:rsid w:val="003E72C3"/>
    <w:pPr>
      <w:tabs>
        <w:tab w:val="left" w:pos="539"/>
        <w:tab w:val="right" w:leader="dot" w:pos="9360"/>
      </w:tabs>
    </w:pPr>
  </w:style>
  <w:style w:type="paragraph" w:styleId="T3">
    <w:name w:val="toc 3"/>
    <w:basedOn w:val="Normal"/>
    <w:next w:val="Normal"/>
    <w:autoRedefine/>
    <w:uiPriority w:val="39"/>
    <w:unhideWhenUsed/>
    <w:qFormat/>
    <w:rsid w:val="00C951AC"/>
    <w:pPr>
      <w:spacing w:after="100"/>
      <w:ind w:left="480"/>
    </w:pPr>
  </w:style>
  <w:style w:type="paragraph" w:styleId="NormalWeb">
    <w:name w:val="Normal (Web)"/>
    <w:basedOn w:val="Normal"/>
    <w:uiPriority w:val="99"/>
    <w:unhideWhenUsed/>
    <w:rsid w:val="000A2CFC"/>
    <w:pPr>
      <w:spacing w:before="100" w:beforeAutospacing="1" w:after="100" w:afterAutospacing="1"/>
    </w:pPr>
    <w:rPr>
      <w:color w:val="000000"/>
      <w:szCs w:val="24"/>
      <w:lang w:val="tr-TR" w:eastAsia="tr-TR"/>
    </w:rPr>
  </w:style>
  <w:style w:type="paragraph" w:styleId="ListeParagraf">
    <w:name w:val="List Paragraph"/>
    <w:aliases w:val="Citation List,본문(내용),List Paragraph (numbered (a)),Colorful List - Accent 11"/>
    <w:basedOn w:val="Normal"/>
    <w:link w:val="ListeParagrafChar"/>
    <w:uiPriority w:val="34"/>
    <w:qFormat/>
    <w:rsid w:val="00713C3F"/>
    <w:pPr>
      <w:ind w:left="720"/>
      <w:contextualSpacing/>
    </w:pPr>
  </w:style>
  <w:style w:type="character" w:styleId="Kpr">
    <w:name w:val="Hyperlink"/>
    <w:basedOn w:val="VarsaylanParagrafYazTipi"/>
    <w:uiPriority w:val="99"/>
    <w:rsid w:val="002C1AFB"/>
    <w:rPr>
      <w:color w:val="0000FF"/>
      <w:u w:val="single"/>
    </w:rPr>
  </w:style>
  <w:style w:type="paragraph" w:styleId="T4">
    <w:name w:val="toc 4"/>
    <w:basedOn w:val="Normal"/>
    <w:next w:val="Normal"/>
    <w:autoRedefine/>
    <w:uiPriority w:val="39"/>
    <w:unhideWhenUsed/>
    <w:rsid w:val="00AF785E"/>
    <w:pPr>
      <w:spacing w:after="100"/>
      <w:ind w:left="720"/>
    </w:pPr>
  </w:style>
  <w:style w:type="paragraph" w:styleId="Dizin1">
    <w:name w:val="index 1"/>
    <w:basedOn w:val="Normal"/>
    <w:next w:val="Normal"/>
    <w:autoRedefine/>
    <w:semiHidden/>
    <w:unhideWhenUsed/>
    <w:rsid w:val="00BB3122"/>
    <w:pPr>
      <w:ind w:left="240" w:hanging="240"/>
    </w:pPr>
  </w:style>
  <w:style w:type="paragraph" w:customStyle="1" w:styleId="explanatorynotes">
    <w:name w:val="explanatory_notes"/>
    <w:basedOn w:val="Normal"/>
    <w:rsid w:val="00526682"/>
    <w:pPr>
      <w:suppressAutoHyphens/>
      <w:spacing w:after="240" w:line="360" w:lineRule="exact"/>
      <w:jc w:val="both"/>
    </w:pPr>
    <w:rPr>
      <w:rFonts w:ascii="Arial" w:hAnsi="Arial"/>
    </w:rPr>
  </w:style>
  <w:style w:type="paragraph" w:customStyle="1" w:styleId="i">
    <w:name w:val="(i)"/>
    <w:basedOn w:val="Normal"/>
    <w:rsid w:val="00526682"/>
    <w:pPr>
      <w:suppressAutoHyphens/>
      <w:jc w:val="both"/>
    </w:pPr>
    <w:rPr>
      <w:rFonts w:ascii="Tms Rmn" w:hAnsi="Tms Rmn"/>
    </w:rPr>
  </w:style>
  <w:style w:type="paragraph" w:customStyle="1" w:styleId="Header2-SubClauses">
    <w:name w:val="Header 2 - SubClauses"/>
    <w:basedOn w:val="Normal"/>
    <w:link w:val="Header2-SubClausesCharChar"/>
    <w:autoRedefine/>
    <w:rsid w:val="0078539E"/>
    <w:pPr>
      <w:numPr>
        <w:ilvl w:val="1"/>
        <w:numId w:val="1"/>
      </w:numPr>
      <w:spacing w:before="120"/>
      <w:ind w:left="601" w:hanging="567"/>
      <w:jc w:val="both"/>
    </w:pPr>
    <w:rPr>
      <w:lang w:val="es-ES_tradnl"/>
    </w:rPr>
  </w:style>
  <w:style w:type="character" w:customStyle="1" w:styleId="Header2-SubClausesCharChar">
    <w:name w:val="Header 2 - SubClauses Char Char"/>
    <w:basedOn w:val="VarsaylanParagrafYazTipi"/>
    <w:link w:val="Header2-SubClauses"/>
    <w:rsid w:val="0078539E"/>
    <w:rPr>
      <w:rFonts w:ascii="Times New Roman" w:eastAsia="Times New Roman" w:hAnsi="Times New Roman" w:cs="Times New Roman"/>
      <w:sz w:val="24"/>
      <w:szCs w:val="20"/>
      <w:lang w:val="es-ES_tradnl"/>
    </w:rPr>
  </w:style>
  <w:style w:type="paragraph" w:customStyle="1" w:styleId="P3Header1-Clauses">
    <w:name w:val="P3 Header1-Clauses"/>
    <w:basedOn w:val="Normal"/>
    <w:rsid w:val="00526682"/>
    <w:pPr>
      <w:tabs>
        <w:tab w:val="num" w:pos="864"/>
        <w:tab w:val="left" w:pos="972"/>
      </w:tabs>
      <w:spacing w:after="200"/>
      <w:ind w:left="432" w:firstLine="144"/>
      <w:jc w:val="both"/>
    </w:pPr>
    <w:rPr>
      <w:lang w:val="es-ES_tradnl"/>
    </w:rPr>
  </w:style>
  <w:style w:type="paragraph" w:customStyle="1" w:styleId="StyleHeader1-ClausesLeft0Hanging03After0pt">
    <w:name w:val="Style Header 1 - Clauses + Left:  0&quot; Hanging:  0.3&quot; After:  0 pt"/>
    <w:basedOn w:val="Normal"/>
    <w:rsid w:val="00526682"/>
    <w:pPr>
      <w:tabs>
        <w:tab w:val="left" w:pos="342"/>
      </w:tabs>
      <w:ind w:left="342" w:hanging="360"/>
    </w:pPr>
    <w:rPr>
      <w:b/>
      <w:bCs/>
      <w:lang w:val="es-ES_tradnl"/>
    </w:rPr>
  </w:style>
  <w:style w:type="paragraph" w:customStyle="1" w:styleId="StyleHeader2-SubClausesBold">
    <w:name w:val="Style Header 2 - SubClauses + Bold"/>
    <w:basedOn w:val="Header2-SubClauses"/>
    <w:link w:val="StyleHeader2-SubClausesBoldChar"/>
    <w:autoRedefine/>
    <w:rsid w:val="00526682"/>
    <w:rPr>
      <w:b/>
      <w:bCs/>
    </w:rPr>
  </w:style>
  <w:style w:type="character" w:customStyle="1" w:styleId="StyleHeader2-SubClausesBoldChar">
    <w:name w:val="Style Header 2 - SubClauses + Bold Char"/>
    <w:basedOn w:val="Header2-SubClausesCharChar"/>
    <w:link w:val="StyleHeader2-SubClausesBold"/>
    <w:rsid w:val="00526682"/>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Normal"/>
    <w:rsid w:val="00526682"/>
    <w:pPr>
      <w:spacing w:after="200"/>
      <w:jc w:val="both"/>
    </w:pPr>
    <w:rPr>
      <w:bCs/>
      <w:lang w:val="es-ES_tradnl"/>
    </w:rPr>
  </w:style>
  <w:style w:type="paragraph" w:customStyle="1" w:styleId="StyleStyleHeader1-ClausesAfter0ptLeft0Hanging">
    <w:name w:val="Style Style Header 1 - Clauses + After:  0 pt + Left:  0&quot; Hanging:..."/>
    <w:basedOn w:val="StyleHeader1-ClausesAfter0pt"/>
    <w:rsid w:val="00526682"/>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526682"/>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526682"/>
    <w:pPr>
      <w:numPr>
        <w:ilvl w:val="2"/>
      </w:numPr>
      <w:tabs>
        <w:tab w:val="num" w:pos="864"/>
        <w:tab w:val="left" w:pos="1008"/>
      </w:tabs>
      <w:spacing w:after="240"/>
      <w:ind w:left="1008" w:firstLine="144"/>
    </w:pPr>
  </w:style>
  <w:style w:type="paragraph" w:customStyle="1" w:styleId="StyleHeading4Sub-ClauseSub-paragraphClauseSubSubNoNameAft">
    <w:name w:val="Style Heading 4Sub-Clause Sub-paragraphClauseSubSub_No&amp;Name + Aft..."/>
    <w:basedOn w:val="Balk4"/>
    <w:rsid w:val="00526682"/>
    <w:pPr>
      <w:keepLines w:val="0"/>
      <w:tabs>
        <w:tab w:val="left" w:pos="1512"/>
      </w:tabs>
      <w:spacing w:before="0" w:after="180"/>
      <w:ind w:left="1512" w:right="18" w:hanging="540"/>
      <w:jc w:val="both"/>
    </w:pPr>
    <w:rPr>
      <w:rFonts w:ascii="Times New Roman" w:eastAsia="Times New Roman" w:hAnsi="Times New Roman" w:cs="Times New Roman"/>
      <w:i w:val="0"/>
      <w:iCs w:val="0"/>
      <w:color w:val="auto"/>
    </w:rPr>
  </w:style>
  <w:style w:type="paragraph" w:customStyle="1" w:styleId="Section1Header2">
    <w:name w:val="Section 1 Header 2"/>
    <w:basedOn w:val="StyleHeader1-ClausesLeft0Hanging03After0pt"/>
    <w:rsid w:val="00526682"/>
    <w:rPr>
      <w:lang w:val="en-US"/>
    </w:rPr>
  </w:style>
  <w:style w:type="paragraph" w:customStyle="1" w:styleId="Section1Header1">
    <w:name w:val="Section 1 Header 1"/>
    <w:basedOn w:val="GvdeMetni2"/>
    <w:rsid w:val="00526682"/>
    <w:pPr>
      <w:suppressAutoHyphens/>
      <w:spacing w:before="120" w:after="200" w:line="240" w:lineRule="auto"/>
      <w:jc w:val="center"/>
    </w:pPr>
    <w:rPr>
      <w:b/>
      <w:bCs/>
      <w:iCs/>
      <w:sz w:val="28"/>
    </w:rPr>
  </w:style>
  <w:style w:type="paragraph" w:styleId="KaynakaBal">
    <w:name w:val="toa heading"/>
    <w:basedOn w:val="Normal"/>
    <w:next w:val="Normal"/>
    <w:semiHidden/>
    <w:rsid w:val="009068F4"/>
    <w:pPr>
      <w:tabs>
        <w:tab w:val="left" w:pos="9000"/>
        <w:tab w:val="right" w:pos="9360"/>
      </w:tabs>
      <w:suppressAutoHyphens/>
      <w:jc w:val="both"/>
    </w:pPr>
  </w:style>
  <w:style w:type="paragraph" w:customStyle="1" w:styleId="Headfid1">
    <w:name w:val="Head fid1"/>
    <w:basedOn w:val="Normal"/>
    <w:rsid w:val="009068F4"/>
    <w:pPr>
      <w:spacing w:before="120" w:after="120"/>
      <w:jc w:val="both"/>
    </w:pPr>
    <w:rPr>
      <w:b/>
      <w:lang w:val="en-GB"/>
    </w:rPr>
  </w:style>
  <w:style w:type="paragraph" w:styleId="Altyaz">
    <w:name w:val="Subtitle"/>
    <w:basedOn w:val="Normal"/>
    <w:link w:val="AltyazChar"/>
    <w:qFormat/>
    <w:rsid w:val="009068F4"/>
    <w:pPr>
      <w:jc w:val="center"/>
    </w:pPr>
    <w:rPr>
      <w:b/>
      <w:sz w:val="44"/>
    </w:rPr>
  </w:style>
  <w:style w:type="character" w:customStyle="1" w:styleId="AltyazChar">
    <w:name w:val="Altyazı Char"/>
    <w:basedOn w:val="VarsaylanParagrafYazTipi"/>
    <w:link w:val="Altyaz"/>
    <w:rsid w:val="009068F4"/>
    <w:rPr>
      <w:rFonts w:ascii="Times New Roman" w:eastAsia="Times New Roman" w:hAnsi="Times New Roman" w:cs="Times New Roman"/>
      <w:b/>
      <w:sz w:val="44"/>
      <w:szCs w:val="20"/>
      <w:lang w:val="en-US"/>
    </w:rPr>
  </w:style>
  <w:style w:type="paragraph" w:styleId="AklamaMetni">
    <w:name w:val="annotation text"/>
    <w:basedOn w:val="Normal"/>
    <w:link w:val="AklamaMetniChar"/>
    <w:rsid w:val="00511DE6"/>
    <w:pPr>
      <w:jc w:val="both"/>
    </w:pPr>
    <w:rPr>
      <w:sz w:val="20"/>
    </w:rPr>
  </w:style>
  <w:style w:type="character" w:customStyle="1" w:styleId="AklamaMetniChar">
    <w:name w:val="Açıklama Metni Char"/>
    <w:basedOn w:val="VarsaylanParagrafYazTipi"/>
    <w:link w:val="AklamaMetni"/>
    <w:rsid w:val="00511DE6"/>
    <w:rPr>
      <w:rFonts w:ascii="Times New Roman" w:eastAsia="Times New Roman" w:hAnsi="Times New Roman" w:cs="Times New Roman"/>
      <w:sz w:val="20"/>
      <w:szCs w:val="20"/>
      <w:lang w:val="en-US"/>
    </w:rPr>
  </w:style>
  <w:style w:type="paragraph" w:customStyle="1" w:styleId="Outline4">
    <w:name w:val="Outline4"/>
    <w:basedOn w:val="Normal"/>
    <w:autoRedefine/>
    <w:rsid w:val="008E1DAF"/>
    <w:pPr>
      <w:tabs>
        <w:tab w:val="left" w:pos="1440"/>
      </w:tabs>
      <w:ind w:left="1440" w:hanging="720"/>
    </w:pPr>
    <w:rPr>
      <w:kern w:val="28"/>
    </w:rPr>
  </w:style>
  <w:style w:type="paragraph" w:customStyle="1" w:styleId="titulo">
    <w:name w:val="titulo"/>
    <w:basedOn w:val="Balk5"/>
    <w:rsid w:val="00E4317B"/>
    <w:pPr>
      <w:keepNext w:val="0"/>
      <w:keepLines w:val="0"/>
      <w:spacing w:before="0" w:after="240"/>
      <w:jc w:val="center"/>
    </w:pPr>
    <w:rPr>
      <w:rFonts w:ascii="Times New Roman Bold" w:eastAsia="Times New Roman" w:hAnsi="Times New Roman Bold" w:cs="Times New Roman"/>
      <w:b/>
      <w:color w:val="auto"/>
    </w:rPr>
  </w:style>
  <w:style w:type="paragraph" w:customStyle="1" w:styleId="Outline">
    <w:name w:val="Outline"/>
    <w:basedOn w:val="Normal"/>
    <w:rsid w:val="00E4317B"/>
    <w:pPr>
      <w:spacing w:before="240"/>
    </w:pPr>
    <w:rPr>
      <w:kern w:val="28"/>
    </w:rPr>
  </w:style>
  <w:style w:type="paragraph" w:styleId="ListeNumaras">
    <w:name w:val="List Number"/>
    <w:basedOn w:val="Normal"/>
    <w:rsid w:val="00D95E99"/>
    <w:pPr>
      <w:tabs>
        <w:tab w:val="num" w:pos="360"/>
      </w:tabs>
      <w:ind w:left="360" w:hanging="360"/>
      <w:jc w:val="both"/>
    </w:pPr>
  </w:style>
  <w:style w:type="paragraph" w:styleId="Liste">
    <w:name w:val="List"/>
    <w:basedOn w:val="Normal"/>
    <w:unhideWhenUsed/>
    <w:rsid w:val="00343727"/>
    <w:pPr>
      <w:ind w:left="283" w:hanging="283"/>
      <w:contextualSpacing/>
    </w:pPr>
  </w:style>
  <w:style w:type="paragraph" w:customStyle="1" w:styleId="Subtitle2">
    <w:name w:val="Subtitle 2"/>
    <w:basedOn w:val="AltBilgi"/>
    <w:autoRedefine/>
    <w:rsid w:val="00984954"/>
    <w:pPr>
      <w:tabs>
        <w:tab w:val="clear" w:pos="4536"/>
        <w:tab w:val="clear" w:pos="9072"/>
        <w:tab w:val="right" w:leader="underscore" w:pos="9504"/>
      </w:tabs>
      <w:jc w:val="center"/>
      <w:outlineLvl w:val="1"/>
    </w:pPr>
    <w:rPr>
      <w:b/>
      <w:sz w:val="32"/>
    </w:rPr>
  </w:style>
  <w:style w:type="paragraph" w:customStyle="1" w:styleId="SectionVHeader">
    <w:name w:val="Section V. Header"/>
    <w:basedOn w:val="Normal"/>
    <w:rsid w:val="00354856"/>
    <w:pPr>
      <w:jc w:val="center"/>
    </w:pPr>
    <w:rPr>
      <w:b/>
      <w:sz w:val="36"/>
      <w:lang w:val="es-ES_tradnl"/>
    </w:rPr>
  </w:style>
  <w:style w:type="paragraph" w:customStyle="1" w:styleId="TOCNumber1">
    <w:name w:val="TOC Number1"/>
    <w:basedOn w:val="Balk4"/>
    <w:autoRedefine/>
    <w:rsid w:val="00557138"/>
    <w:pPr>
      <w:keepNext w:val="0"/>
      <w:keepLines w:val="0"/>
      <w:suppressAutoHyphens/>
      <w:spacing w:before="0" w:after="120"/>
      <w:ind w:left="1422" w:right="18" w:hanging="457"/>
      <w:jc w:val="both"/>
      <w:outlineLvl w:val="9"/>
    </w:pPr>
    <w:rPr>
      <w:rFonts w:ascii="Times New Roman" w:eastAsia="Times New Roman" w:hAnsi="Times New Roman" w:cs="Times New Roman"/>
      <w:i w:val="0"/>
      <w:iCs w:val="0"/>
      <w:color w:val="auto"/>
      <w:sz w:val="36"/>
    </w:rPr>
  </w:style>
  <w:style w:type="paragraph" w:customStyle="1" w:styleId="SectionVHeading2">
    <w:name w:val="Section V. Heading 2"/>
    <w:basedOn w:val="SectionVHeader"/>
    <w:rsid w:val="00557138"/>
    <w:pPr>
      <w:spacing w:before="120" w:after="200"/>
    </w:pPr>
    <w:rPr>
      <w:sz w:val="28"/>
    </w:rPr>
  </w:style>
  <w:style w:type="paragraph" w:customStyle="1" w:styleId="Document1">
    <w:name w:val="Document 1"/>
    <w:rsid w:val="00557138"/>
    <w:pPr>
      <w:keepNext/>
      <w:keepLines/>
      <w:tabs>
        <w:tab w:val="left" w:pos="-720"/>
      </w:tabs>
      <w:suppressAutoHyphens/>
      <w:spacing w:after="0" w:line="240" w:lineRule="auto"/>
    </w:pPr>
    <w:rPr>
      <w:rFonts w:ascii="Times" w:eastAsia="Times New Roman" w:hAnsi="Times" w:cs="Times New Roman"/>
      <w:sz w:val="24"/>
      <w:szCs w:val="20"/>
      <w:lang w:val="en-US"/>
    </w:rPr>
  </w:style>
  <w:style w:type="paragraph" w:customStyle="1" w:styleId="Technical4">
    <w:name w:val="Technical 4"/>
    <w:rsid w:val="00557138"/>
    <w:pPr>
      <w:tabs>
        <w:tab w:val="left" w:pos="-720"/>
      </w:tabs>
      <w:suppressAutoHyphens/>
      <w:spacing w:after="0" w:line="240" w:lineRule="auto"/>
    </w:pPr>
    <w:rPr>
      <w:rFonts w:ascii="Times" w:eastAsia="Times New Roman" w:hAnsi="Times" w:cs="Times New Roman"/>
      <w:b/>
      <w:sz w:val="24"/>
      <w:szCs w:val="20"/>
      <w:lang w:val="en-US"/>
    </w:rPr>
  </w:style>
  <w:style w:type="paragraph" w:styleId="DizinBal">
    <w:name w:val="index heading"/>
    <w:basedOn w:val="Normal"/>
    <w:next w:val="Dizin1"/>
    <w:semiHidden/>
    <w:rsid w:val="00557138"/>
    <w:rPr>
      <w:sz w:val="20"/>
    </w:rPr>
  </w:style>
  <w:style w:type="character" w:customStyle="1" w:styleId="Table">
    <w:name w:val="Table"/>
    <w:basedOn w:val="VarsaylanParagrafYazTipi"/>
    <w:rsid w:val="00557138"/>
    <w:rPr>
      <w:rFonts w:ascii="Arial" w:hAnsi="Arial"/>
      <w:sz w:val="20"/>
    </w:rPr>
  </w:style>
  <w:style w:type="paragraph" w:styleId="GvdeMetni3">
    <w:name w:val="Body Text 3"/>
    <w:basedOn w:val="Normal"/>
    <w:link w:val="GvdeMetni3Char"/>
    <w:unhideWhenUsed/>
    <w:rsid w:val="005309D1"/>
    <w:pPr>
      <w:spacing w:after="120"/>
    </w:pPr>
    <w:rPr>
      <w:sz w:val="16"/>
      <w:szCs w:val="16"/>
    </w:rPr>
  </w:style>
  <w:style w:type="character" w:customStyle="1" w:styleId="GvdeMetni3Char">
    <w:name w:val="Gövde Metni 3 Char"/>
    <w:basedOn w:val="VarsaylanParagrafYazTipi"/>
    <w:link w:val="GvdeMetni3"/>
    <w:uiPriority w:val="99"/>
    <w:semiHidden/>
    <w:rsid w:val="005309D1"/>
    <w:rPr>
      <w:rFonts w:ascii="Times New Roman" w:eastAsia="Times New Roman" w:hAnsi="Times New Roman" w:cs="Times New Roman"/>
      <w:sz w:val="16"/>
      <w:szCs w:val="16"/>
      <w:lang w:val="en-US"/>
    </w:rPr>
  </w:style>
  <w:style w:type="paragraph" w:styleId="GvdeMetniGirintisi2">
    <w:name w:val="Body Text Indent 2"/>
    <w:basedOn w:val="Normal"/>
    <w:link w:val="GvdeMetniGirintisi2Char"/>
    <w:unhideWhenUsed/>
    <w:rsid w:val="0085143D"/>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85143D"/>
    <w:rPr>
      <w:rFonts w:ascii="Times New Roman" w:eastAsia="Times New Roman" w:hAnsi="Times New Roman" w:cs="Times New Roman"/>
      <w:sz w:val="24"/>
      <w:szCs w:val="20"/>
      <w:lang w:val="en-US"/>
    </w:rPr>
  </w:style>
  <w:style w:type="paragraph" w:customStyle="1" w:styleId="Parts">
    <w:name w:val="Parts"/>
    <w:basedOn w:val="Balk1"/>
    <w:rsid w:val="00B11B78"/>
    <w:pPr>
      <w:keepNext w:val="0"/>
      <w:keepLines w:val="0"/>
      <w:suppressAutoHyphens/>
      <w:spacing w:before="480"/>
    </w:pPr>
    <w:rPr>
      <w:smallCaps/>
      <w:sz w:val="56"/>
    </w:rPr>
  </w:style>
  <w:style w:type="paragraph" w:customStyle="1" w:styleId="SectionVIHeader">
    <w:name w:val="Section VI Header"/>
    <w:basedOn w:val="SectionVHeader"/>
    <w:rsid w:val="00B11B78"/>
    <w:rPr>
      <w:lang w:val="en-US"/>
    </w:rPr>
  </w:style>
  <w:style w:type="character" w:customStyle="1" w:styleId="Bibliogrphy">
    <w:name w:val="Bibliogrphy"/>
    <w:basedOn w:val="VarsaylanParagrafYazTipi"/>
    <w:rsid w:val="00B11B78"/>
  </w:style>
  <w:style w:type="character" w:customStyle="1" w:styleId="DocInit">
    <w:name w:val="Doc Init"/>
    <w:basedOn w:val="VarsaylanParagrafYazTipi"/>
    <w:rsid w:val="00B11B78"/>
  </w:style>
  <w:style w:type="character" w:customStyle="1" w:styleId="Document2">
    <w:name w:val="Document 2"/>
    <w:basedOn w:val="VarsaylanParagrafYazTipi"/>
    <w:rsid w:val="00B11B78"/>
    <w:rPr>
      <w:rFonts w:ascii="Times" w:hAnsi="Times"/>
      <w:noProof w:val="0"/>
      <w:sz w:val="24"/>
      <w:lang w:val="en-US"/>
    </w:rPr>
  </w:style>
  <w:style w:type="character" w:customStyle="1" w:styleId="Document3">
    <w:name w:val="Document 3"/>
    <w:basedOn w:val="VarsaylanParagrafYazTipi"/>
    <w:rsid w:val="00B11B78"/>
    <w:rPr>
      <w:rFonts w:ascii="Times" w:hAnsi="Times"/>
      <w:noProof w:val="0"/>
      <w:sz w:val="24"/>
      <w:lang w:val="en-US"/>
    </w:rPr>
  </w:style>
  <w:style w:type="character" w:customStyle="1" w:styleId="Document4">
    <w:name w:val="Document 4"/>
    <w:basedOn w:val="VarsaylanParagrafYazTipi"/>
    <w:rsid w:val="00B11B78"/>
    <w:rPr>
      <w:b/>
      <w:i/>
      <w:sz w:val="24"/>
    </w:rPr>
  </w:style>
  <w:style w:type="character" w:customStyle="1" w:styleId="Document5">
    <w:name w:val="Document 5"/>
    <w:basedOn w:val="VarsaylanParagrafYazTipi"/>
    <w:rsid w:val="00B11B78"/>
  </w:style>
  <w:style w:type="character" w:customStyle="1" w:styleId="Document6">
    <w:name w:val="Document 6"/>
    <w:basedOn w:val="VarsaylanParagrafYazTipi"/>
    <w:rsid w:val="00B11B78"/>
  </w:style>
  <w:style w:type="character" w:customStyle="1" w:styleId="Document7">
    <w:name w:val="Document 7"/>
    <w:basedOn w:val="VarsaylanParagrafYazTipi"/>
    <w:rsid w:val="00B11B78"/>
  </w:style>
  <w:style w:type="character" w:customStyle="1" w:styleId="Document8">
    <w:name w:val="Document 8"/>
    <w:basedOn w:val="VarsaylanParagrafYazTipi"/>
    <w:rsid w:val="00B11B78"/>
  </w:style>
  <w:style w:type="character" w:customStyle="1" w:styleId="TechInit">
    <w:name w:val="Tech Init"/>
    <w:basedOn w:val="VarsaylanParagrafYazTipi"/>
    <w:rsid w:val="00B11B78"/>
    <w:rPr>
      <w:rFonts w:ascii="Times" w:hAnsi="Times"/>
      <w:noProof w:val="0"/>
      <w:sz w:val="24"/>
      <w:lang w:val="en-US"/>
    </w:rPr>
  </w:style>
  <w:style w:type="character" w:customStyle="1" w:styleId="Technical1">
    <w:name w:val="Technical 1"/>
    <w:basedOn w:val="VarsaylanParagrafYazTipi"/>
    <w:rsid w:val="00B11B78"/>
    <w:rPr>
      <w:rFonts w:ascii="Times" w:hAnsi="Times"/>
      <w:noProof w:val="0"/>
      <w:sz w:val="24"/>
      <w:lang w:val="en-US"/>
    </w:rPr>
  </w:style>
  <w:style w:type="character" w:customStyle="1" w:styleId="Technical2">
    <w:name w:val="Technical 2"/>
    <w:basedOn w:val="VarsaylanParagrafYazTipi"/>
    <w:rsid w:val="00B11B78"/>
    <w:rPr>
      <w:rFonts w:ascii="Times" w:hAnsi="Times"/>
      <w:noProof w:val="0"/>
      <w:sz w:val="24"/>
      <w:lang w:val="en-US"/>
    </w:rPr>
  </w:style>
  <w:style w:type="character" w:customStyle="1" w:styleId="Technical3">
    <w:name w:val="Technical 3"/>
    <w:basedOn w:val="VarsaylanParagrafYazTipi"/>
    <w:rsid w:val="00B11B78"/>
    <w:rPr>
      <w:rFonts w:ascii="Times" w:hAnsi="Times"/>
      <w:noProof w:val="0"/>
      <w:sz w:val="24"/>
      <w:lang w:val="en-US"/>
    </w:rPr>
  </w:style>
  <w:style w:type="paragraph" w:customStyle="1" w:styleId="Technical5">
    <w:name w:val="Technical 5"/>
    <w:rsid w:val="00B11B78"/>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B11B78"/>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B11B78"/>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B11B78"/>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B11B78"/>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B11B78"/>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B11B78"/>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B11B78"/>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B11B78"/>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B11B78"/>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B11B78"/>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B11B78"/>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B11B78"/>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8">
    <w:name w:val="toc 8"/>
    <w:basedOn w:val="Normal"/>
    <w:next w:val="Normal"/>
    <w:semiHidden/>
    <w:rsid w:val="00B11B78"/>
    <w:pPr>
      <w:tabs>
        <w:tab w:val="left" w:pos="8640"/>
        <w:tab w:val="right" w:pos="9000"/>
      </w:tabs>
      <w:suppressAutoHyphens/>
      <w:ind w:left="720" w:hanging="720"/>
      <w:jc w:val="both"/>
    </w:pPr>
  </w:style>
  <w:style w:type="paragraph" w:styleId="T9">
    <w:name w:val="toc 9"/>
    <w:basedOn w:val="Normal"/>
    <w:next w:val="Normal"/>
    <w:semiHidden/>
    <w:rsid w:val="00B11B78"/>
    <w:pPr>
      <w:tabs>
        <w:tab w:val="left" w:leader="dot" w:pos="8640"/>
        <w:tab w:val="right" w:pos="9000"/>
      </w:tabs>
      <w:suppressAutoHyphens/>
      <w:ind w:left="720" w:hanging="720"/>
      <w:jc w:val="both"/>
    </w:pPr>
  </w:style>
  <w:style w:type="paragraph" w:styleId="Dizin2">
    <w:name w:val="index 2"/>
    <w:basedOn w:val="Normal"/>
    <w:next w:val="Normal"/>
    <w:semiHidden/>
    <w:rsid w:val="00B11B78"/>
    <w:pPr>
      <w:tabs>
        <w:tab w:val="right" w:pos="4140"/>
      </w:tabs>
      <w:ind w:left="480" w:hanging="240"/>
    </w:pPr>
    <w:rPr>
      <w:sz w:val="20"/>
    </w:rPr>
  </w:style>
  <w:style w:type="paragraph" w:styleId="ResimYazs">
    <w:name w:val="caption"/>
    <w:basedOn w:val="Normal"/>
    <w:next w:val="Normal"/>
    <w:qFormat/>
    <w:rsid w:val="00B11B78"/>
    <w:pPr>
      <w:jc w:val="both"/>
    </w:pPr>
    <w:rPr>
      <w:rFonts w:ascii="Courier New" w:hAnsi="Courier New"/>
    </w:rPr>
  </w:style>
  <w:style w:type="character" w:customStyle="1" w:styleId="EquationCaption">
    <w:name w:val="_Equation Caption"/>
    <w:rsid w:val="00B11B78"/>
  </w:style>
  <w:style w:type="character" w:customStyle="1" w:styleId="vlpgno">
    <w:name w:val="vl.pg.no."/>
    <w:basedOn w:val="VarsaylanParagrafYazTipi"/>
    <w:rsid w:val="00B11B78"/>
    <w:rPr>
      <w:rFonts w:ascii="Times" w:hAnsi="Times"/>
      <w:b/>
      <w:noProof w:val="0"/>
      <w:sz w:val="20"/>
      <w:lang w:val="en-US"/>
    </w:rPr>
  </w:style>
  <w:style w:type="character" w:styleId="SatrNumaras">
    <w:name w:val="line number"/>
    <w:basedOn w:val="VarsaylanParagrafYazTipi"/>
    <w:rsid w:val="00B11B78"/>
  </w:style>
  <w:style w:type="character" w:customStyle="1" w:styleId="footnote">
    <w:name w:val="footnote"/>
    <w:basedOn w:val="VarsaylanParagrafYazTipi"/>
    <w:rsid w:val="00B11B78"/>
    <w:rPr>
      <w:rFonts w:ascii="Book Antiqua" w:hAnsi="Book Antiqua"/>
      <w:noProof w:val="0"/>
      <w:sz w:val="24"/>
      <w:lang w:val="en-US"/>
    </w:rPr>
  </w:style>
  <w:style w:type="paragraph" w:customStyle="1" w:styleId="Head21">
    <w:name w:val="Head 2.1"/>
    <w:basedOn w:val="Normal"/>
    <w:rsid w:val="00B11B78"/>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B11B78"/>
    <w:pPr>
      <w:tabs>
        <w:tab w:val="left" w:pos="360"/>
      </w:tabs>
      <w:suppressAutoHyphens/>
      <w:spacing w:after="240"/>
      <w:ind w:left="360" w:hanging="360"/>
    </w:pPr>
    <w:rPr>
      <w:b/>
    </w:rPr>
  </w:style>
  <w:style w:type="character" w:customStyle="1" w:styleId="insert2">
    <w:name w:val="insert2"/>
    <w:basedOn w:val="VarsaylanParagrafYazTipi"/>
    <w:rsid w:val="00B11B78"/>
    <w:rPr>
      <w:rFonts w:ascii="Arial" w:hAnsi="Arial"/>
      <w:i/>
      <w:noProof w:val="0"/>
      <w:sz w:val="24"/>
      <w:lang w:val="en-US"/>
    </w:rPr>
  </w:style>
  <w:style w:type="character" w:customStyle="1" w:styleId="reference">
    <w:name w:val="reference"/>
    <w:basedOn w:val="VarsaylanParagrafYazTipi"/>
    <w:rsid w:val="00B11B78"/>
    <w:rPr>
      <w:rFonts w:ascii="Book Antiqua" w:hAnsi="Book Antiqua"/>
      <w:i/>
      <w:noProof w:val="0"/>
      <w:sz w:val="24"/>
      <w:lang w:val="en-US"/>
    </w:rPr>
  </w:style>
  <w:style w:type="paragraph" w:styleId="Dizin6">
    <w:name w:val="index 6"/>
    <w:basedOn w:val="Normal"/>
    <w:next w:val="Normal"/>
    <w:semiHidden/>
    <w:rsid w:val="00B11B78"/>
    <w:pPr>
      <w:tabs>
        <w:tab w:val="right" w:pos="4140"/>
      </w:tabs>
      <w:ind w:left="1440" w:hanging="240"/>
    </w:pPr>
    <w:rPr>
      <w:sz w:val="20"/>
    </w:rPr>
  </w:style>
  <w:style w:type="paragraph" w:styleId="Dizin8">
    <w:name w:val="index 8"/>
    <w:basedOn w:val="Normal"/>
    <w:next w:val="Normal"/>
    <w:semiHidden/>
    <w:rsid w:val="00B11B78"/>
    <w:pPr>
      <w:tabs>
        <w:tab w:val="right" w:pos="4140"/>
      </w:tabs>
      <w:ind w:left="1920" w:hanging="240"/>
    </w:pPr>
    <w:rPr>
      <w:sz w:val="20"/>
    </w:rPr>
  </w:style>
  <w:style w:type="paragraph" w:customStyle="1" w:styleId="Headingrb2">
    <w:name w:val="Heading rb2"/>
    <w:basedOn w:val="Normal"/>
    <w:rsid w:val="00B11B78"/>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rPr>
  </w:style>
  <w:style w:type="paragraph" w:customStyle="1" w:styleId="Head2">
    <w:name w:val="Head 2"/>
    <w:basedOn w:val="Normal"/>
    <w:autoRedefine/>
    <w:rsid w:val="00B11B78"/>
    <w:pPr>
      <w:spacing w:before="120" w:after="120"/>
      <w:jc w:val="both"/>
    </w:pPr>
    <w:rPr>
      <w:b/>
      <w:lang w:val="en-GB"/>
    </w:rPr>
  </w:style>
  <w:style w:type="paragraph" w:customStyle="1" w:styleId="explanatoryclause">
    <w:name w:val="explanatory_clause"/>
    <w:basedOn w:val="Normal"/>
    <w:rsid w:val="00B11B78"/>
    <w:pPr>
      <w:suppressAutoHyphens/>
      <w:spacing w:after="240"/>
      <w:ind w:left="738" w:right="-14" w:hanging="738"/>
    </w:pPr>
    <w:rPr>
      <w:rFonts w:ascii="Arial" w:hAnsi="Arial"/>
      <w:sz w:val="22"/>
    </w:rPr>
  </w:style>
  <w:style w:type="paragraph" w:customStyle="1" w:styleId="Head22b">
    <w:name w:val="Head 2.2b"/>
    <w:basedOn w:val="Normal"/>
    <w:rsid w:val="00B11B78"/>
    <w:pPr>
      <w:suppressAutoHyphens/>
      <w:spacing w:after="240"/>
      <w:ind w:left="360" w:hanging="360"/>
    </w:pPr>
    <w:rPr>
      <w:rFonts w:ascii="Tms Rmn" w:hAnsi="Tms Rmn"/>
      <w:b/>
    </w:rPr>
  </w:style>
  <w:style w:type="paragraph" w:customStyle="1" w:styleId="Head31">
    <w:name w:val="Head 3.1"/>
    <w:basedOn w:val="Head21"/>
    <w:rsid w:val="00B11B78"/>
  </w:style>
  <w:style w:type="paragraph" w:customStyle="1" w:styleId="Head41">
    <w:name w:val="Head 4.1"/>
    <w:basedOn w:val="Head21"/>
    <w:rsid w:val="00B11B78"/>
  </w:style>
  <w:style w:type="paragraph" w:customStyle="1" w:styleId="Head42">
    <w:name w:val="Head 4.2"/>
    <w:basedOn w:val="Normal"/>
    <w:rsid w:val="00B11B78"/>
    <w:pPr>
      <w:suppressAutoHyphens/>
      <w:spacing w:after="240"/>
      <w:ind w:left="360" w:hanging="360"/>
    </w:pPr>
    <w:rPr>
      <w:b/>
    </w:rPr>
  </w:style>
  <w:style w:type="paragraph" w:customStyle="1" w:styleId="Head51">
    <w:name w:val="Head 5.1"/>
    <w:basedOn w:val="Head21"/>
    <w:rsid w:val="00B11B78"/>
    <w:pPr>
      <w:spacing w:after="0"/>
    </w:pPr>
  </w:style>
  <w:style w:type="paragraph" w:customStyle="1" w:styleId="Head52">
    <w:name w:val="Head 5.2"/>
    <w:basedOn w:val="Normal"/>
    <w:rsid w:val="00B11B78"/>
    <w:pPr>
      <w:keepNext/>
      <w:suppressAutoHyphens/>
      <w:spacing w:before="480" w:after="240"/>
      <w:ind w:left="547" w:hanging="547"/>
      <w:jc w:val="center"/>
    </w:pPr>
    <w:rPr>
      <w:b/>
    </w:rPr>
  </w:style>
  <w:style w:type="paragraph" w:customStyle="1" w:styleId="Head61">
    <w:name w:val="Head 6.1"/>
    <w:basedOn w:val="Head51"/>
    <w:rsid w:val="00B11B78"/>
    <w:pPr>
      <w:pBdr>
        <w:bottom w:val="none" w:sz="0" w:space="0" w:color="auto"/>
      </w:pBdr>
      <w:spacing w:before="0" w:after="240"/>
    </w:pPr>
    <w:rPr>
      <w:caps/>
    </w:rPr>
  </w:style>
  <w:style w:type="paragraph" w:customStyle="1" w:styleId="Head71">
    <w:name w:val="Head 7.1"/>
    <w:basedOn w:val="Head21"/>
    <w:rsid w:val="00B11B78"/>
  </w:style>
  <w:style w:type="paragraph" w:customStyle="1" w:styleId="Head72">
    <w:name w:val="Head 7.2"/>
    <w:basedOn w:val="Normal"/>
    <w:rsid w:val="00B11B78"/>
    <w:pPr>
      <w:suppressAutoHyphens/>
      <w:spacing w:after="240"/>
      <w:ind w:left="720" w:hanging="720"/>
    </w:pPr>
    <w:rPr>
      <w:rFonts w:ascii="Times New Roman Bold" w:hAnsi="Times New Roman Bold"/>
      <w:b/>
      <w:sz w:val="28"/>
    </w:rPr>
  </w:style>
  <w:style w:type="paragraph" w:customStyle="1" w:styleId="Head81">
    <w:name w:val="Head 8.1"/>
    <w:basedOn w:val="Balk1"/>
    <w:rsid w:val="00B11B78"/>
    <w:pPr>
      <w:keepNext w:val="0"/>
      <w:keepLines w:val="0"/>
      <w:suppressAutoHyphens/>
      <w:spacing w:before="480"/>
      <w:outlineLvl w:val="9"/>
    </w:pPr>
  </w:style>
  <w:style w:type="paragraph" w:customStyle="1" w:styleId="Head82">
    <w:name w:val="Head 8.2"/>
    <w:basedOn w:val="Head81"/>
    <w:rsid w:val="00B11B78"/>
    <w:rPr>
      <w:smallCaps/>
      <w:sz w:val="28"/>
    </w:rPr>
  </w:style>
  <w:style w:type="paragraph" w:styleId="bekMetni">
    <w:name w:val="Block Text"/>
    <w:basedOn w:val="Normal"/>
    <w:rsid w:val="00B11B78"/>
    <w:pPr>
      <w:tabs>
        <w:tab w:val="left" w:pos="1080"/>
      </w:tabs>
      <w:suppressAutoHyphens/>
      <w:spacing w:after="200"/>
      <w:ind w:left="547" w:right="-72" w:hanging="547"/>
      <w:jc w:val="both"/>
    </w:pPr>
  </w:style>
  <w:style w:type="character" w:customStyle="1" w:styleId="SonnotMetniChar">
    <w:name w:val="Sonnot Metni Char"/>
    <w:basedOn w:val="VarsaylanParagrafYazTipi"/>
    <w:link w:val="SonnotMetni"/>
    <w:semiHidden/>
    <w:rsid w:val="00B11B78"/>
    <w:rPr>
      <w:rFonts w:ascii="Times New Roman" w:eastAsia="Times New Roman" w:hAnsi="Times New Roman" w:cs="Times New Roman"/>
      <w:sz w:val="20"/>
      <w:szCs w:val="20"/>
      <w:lang w:val="en-US"/>
    </w:rPr>
  </w:style>
  <w:style w:type="paragraph" w:styleId="SonnotMetni">
    <w:name w:val="endnote text"/>
    <w:basedOn w:val="Normal"/>
    <w:link w:val="SonnotMetniChar"/>
    <w:semiHidden/>
    <w:rsid w:val="00B11B78"/>
    <w:pPr>
      <w:tabs>
        <w:tab w:val="left" w:pos="-720"/>
      </w:tabs>
      <w:suppressAutoHyphens/>
    </w:pPr>
    <w:rPr>
      <w:sz w:val="20"/>
    </w:rPr>
  </w:style>
  <w:style w:type="character" w:styleId="SonnotBavurusu">
    <w:name w:val="endnote reference"/>
    <w:basedOn w:val="VarsaylanParagrafYazTipi"/>
    <w:semiHidden/>
    <w:rsid w:val="00B11B78"/>
    <w:rPr>
      <w:rFonts w:ascii="CG Times" w:hAnsi="CG Times"/>
      <w:noProof w:val="0"/>
      <w:sz w:val="22"/>
      <w:vertAlign w:val="superscript"/>
      <w:lang w:val="en-US"/>
    </w:rPr>
  </w:style>
  <w:style w:type="paragraph" w:customStyle="1" w:styleId="2AutoList1">
    <w:name w:val="2AutoList1"/>
    <w:basedOn w:val="Normal"/>
    <w:rsid w:val="00B11B78"/>
    <w:pPr>
      <w:tabs>
        <w:tab w:val="num" w:pos="504"/>
      </w:tabs>
      <w:ind w:left="504" w:hanging="504"/>
      <w:jc w:val="both"/>
    </w:pPr>
    <w:rPr>
      <w:lang w:val="es-ES_tradnl"/>
    </w:rPr>
  </w:style>
  <w:style w:type="paragraph" w:customStyle="1" w:styleId="Header1-Clauses">
    <w:name w:val="Header 1 - Clauses"/>
    <w:basedOn w:val="Normal"/>
    <w:rsid w:val="00B11B78"/>
    <w:pPr>
      <w:spacing w:after="200"/>
    </w:pPr>
    <w:rPr>
      <w:b/>
      <w:lang w:val="es-ES_tradnl"/>
    </w:rPr>
  </w:style>
  <w:style w:type="paragraph" w:customStyle="1" w:styleId="Outline3">
    <w:name w:val="Outline3"/>
    <w:basedOn w:val="Normal"/>
    <w:rsid w:val="00B11B78"/>
    <w:pPr>
      <w:tabs>
        <w:tab w:val="num" w:pos="1728"/>
      </w:tabs>
      <w:spacing w:before="240"/>
      <w:ind w:left="1728" w:hanging="432"/>
    </w:pPr>
    <w:rPr>
      <w:kern w:val="28"/>
    </w:rPr>
  </w:style>
  <w:style w:type="paragraph" w:customStyle="1" w:styleId="Outlinei">
    <w:name w:val="Outline i)"/>
    <w:basedOn w:val="Normal"/>
    <w:rsid w:val="00B11B78"/>
    <w:pPr>
      <w:tabs>
        <w:tab w:val="num" w:pos="1782"/>
      </w:tabs>
      <w:spacing w:before="120"/>
      <w:ind w:left="1782" w:hanging="792"/>
    </w:pPr>
  </w:style>
  <w:style w:type="paragraph" w:customStyle="1" w:styleId="SectionVIIHeader2">
    <w:name w:val="Section VII Header2"/>
    <w:basedOn w:val="Balk1"/>
    <w:autoRedefine/>
    <w:rsid w:val="00B11B78"/>
    <w:pPr>
      <w:keepLines w:val="0"/>
      <w:spacing w:before="0" w:after="200"/>
    </w:pPr>
    <w:rPr>
      <w:rFonts w:ascii="Times New Roman" w:hAnsi="Times New Roman"/>
      <w:bCs/>
      <w:i/>
      <w:kern w:val="28"/>
      <w:sz w:val="20"/>
    </w:rPr>
  </w:style>
  <w:style w:type="paragraph" w:customStyle="1" w:styleId="ClauseSubPara">
    <w:name w:val="ClauseSub_Para"/>
    <w:link w:val="ClauseSubParaChar"/>
    <w:rsid w:val="00B11B78"/>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B11B78"/>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B11B78"/>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B11B78"/>
    <w:pPr>
      <w:ind w:left="2835"/>
    </w:pPr>
  </w:style>
  <w:style w:type="paragraph" w:customStyle="1" w:styleId="SectionXHeader3">
    <w:name w:val="Section X Header 3"/>
    <w:basedOn w:val="Balk1"/>
    <w:autoRedefine/>
    <w:rsid w:val="00B11B78"/>
    <w:pPr>
      <w:keepLines w:val="0"/>
      <w:spacing w:before="0" w:after="0"/>
      <w:jc w:val="left"/>
    </w:pPr>
    <w:rPr>
      <w:rFonts w:ascii="Times New Roman" w:hAnsi="Times New Roman"/>
      <w:b w:val="0"/>
      <w:sz w:val="24"/>
    </w:rPr>
  </w:style>
  <w:style w:type="paragraph" w:customStyle="1" w:styleId="Part1">
    <w:name w:val="Part 1"/>
    <w:aliases w:val="2,3 Header 4"/>
    <w:basedOn w:val="Normal"/>
    <w:autoRedefine/>
    <w:rsid w:val="00B11B78"/>
    <w:pPr>
      <w:spacing w:before="240" w:after="240"/>
      <w:jc w:val="center"/>
    </w:pPr>
    <w:rPr>
      <w:b/>
      <w:sz w:val="48"/>
    </w:rPr>
  </w:style>
  <w:style w:type="paragraph" w:styleId="GvdeMetniGirintisi3">
    <w:name w:val="Body Text Indent 3"/>
    <w:basedOn w:val="Normal"/>
    <w:link w:val="GvdeMetniGirintisi3Char"/>
    <w:rsid w:val="00B11B78"/>
    <w:pPr>
      <w:spacing w:before="120"/>
      <w:ind w:left="1440" w:hanging="1440"/>
      <w:jc w:val="both"/>
    </w:pPr>
    <w:rPr>
      <w:b/>
    </w:rPr>
  </w:style>
  <w:style w:type="character" w:customStyle="1" w:styleId="GvdeMetniGirintisi3Char">
    <w:name w:val="Gövde Metni Girintisi 3 Char"/>
    <w:basedOn w:val="VarsaylanParagrafYazTipi"/>
    <w:link w:val="GvdeMetniGirintisi3"/>
    <w:rsid w:val="00B11B78"/>
    <w:rPr>
      <w:rFonts w:ascii="Times New Roman" w:eastAsia="Times New Roman" w:hAnsi="Times New Roman" w:cs="Times New Roman"/>
      <w:b/>
      <w:sz w:val="24"/>
      <w:szCs w:val="20"/>
      <w:lang w:val="en-US"/>
    </w:rPr>
  </w:style>
  <w:style w:type="paragraph" w:customStyle="1" w:styleId="FIDICSectionBegin">
    <w:name w:val="FIDIC__SectionBegin"/>
    <w:basedOn w:val="Normal"/>
    <w:next w:val="FIDICSectionName"/>
    <w:rsid w:val="00B11B78"/>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B11B78"/>
    <w:pPr>
      <w:spacing w:before="100" w:after="300"/>
    </w:pPr>
    <w:rPr>
      <w:sz w:val="30"/>
      <w:szCs w:val="30"/>
    </w:rPr>
  </w:style>
  <w:style w:type="paragraph" w:customStyle="1" w:styleId="FIDICClauseSubName">
    <w:name w:val="FIDIC_ClauseSubName"/>
    <w:basedOn w:val="FIDICCoverTitle"/>
    <w:rsid w:val="00B11B78"/>
    <w:pPr>
      <w:spacing w:before="240" w:line="240" w:lineRule="exact"/>
    </w:pPr>
    <w:rPr>
      <w:sz w:val="24"/>
      <w:szCs w:val="24"/>
    </w:rPr>
  </w:style>
  <w:style w:type="paragraph" w:customStyle="1" w:styleId="FIDICCoverTitle">
    <w:name w:val="FIDIC__CoverTitle"/>
    <w:basedOn w:val="Normal"/>
    <w:rsid w:val="00B11B78"/>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B11B78"/>
    <w:rPr>
      <w:sz w:val="28"/>
      <w:szCs w:val="28"/>
    </w:rPr>
  </w:style>
  <w:style w:type="paragraph" w:customStyle="1" w:styleId="FIDICClauseSubSubPara">
    <w:name w:val="FIDIC_ClauseSubSubPara"/>
    <w:basedOn w:val="FIDICClauseSubName"/>
    <w:rsid w:val="00B11B7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B11B7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B11B78"/>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rsid w:val="00B11B78"/>
    <w:pPr>
      <w:tabs>
        <w:tab w:val="left" w:pos="573"/>
      </w:tabs>
      <w:spacing w:after="0"/>
      <w:ind w:left="576" w:hanging="576"/>
    </w:pPr>
    <w:rPr>
      <w:bCs/>
      <w:szCs w:val="24"/>
      <w:lang w:val="en-US"/>
    </w:rPr>
  </w:style>
  <w:style w:type="paragraph" w:customStyle="1" w:styleId="Sec7-Clauses">
    <w:name w:val="Sec7-Clauses"/>
    <w:basedOn w:val="Header1-Clauses"/>
    <w:rsid w:val="00B11B78"/>
    <w:pPr>
      <w:spacing w:after="0"/>
    </w:pPr>
    <w:rPr>
      <w:bCs/>
      <w:szCs w:val="24"/>
    </w:rPr>
  </w:style>
  <w:style w:type="paragraph" w:customStyle="1" w:styleId="sec7-header1">
    <w:name w:val="sec7-header1"/>
    <w:basedOn w:val="FIDICClauseSubName"/>
    <w:rsid w:val="00B11B7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IXHeader">
    <w:name w:val="Section IX Header"/>
    <w:basedOn w:val="SectionVHeader"/>
    <w:rsid w:val="00B11B78"/>
    <w:rPr>
      <w:lang w:val="en-US"/>
    </w:rPr>
  </w:style>
  <w:style w:type="paragraph" w:customStyle="1" w:styleId="Section7heading3">
    <w:name w:val="Section 7 heading 3"/>
    <w:basedOn w:val="Balk3"/>
    <w:rsid w:val="00B11B78"/>
    <w:pPr>
      <w:keepNext w:val="0"/>
      <w:keepLines w:val="0"/>
      <w:suppressAutoHyphens/>
      <w:spacing w:before="0"/>
      <w:jc w:val="center"/>
    </w:pPr>
    <w:rPr>
      <w:rFonts w:eastAsia="Times New Roman" w:cs="Times New Roman"/>
      <w:bCs w:val="0"/>
      <w:sz w:val="28"/>
    </w:rPr>
  </w:style>
  <w:style w:type="paragraph" w:customStyle="1" w:styleId="Section7heading4">
    <w:name w:val="Section 7 heading 4"/>
    <w:basedOn w:val="Balk3"/>
    <w:link w:val="Section7heading4Char"/>
    <w:rsid w:val="00B11B78"/>
    <w:pPr>
      <w:keepNext w:val="0"/>
      <w:keepLines w:val="0"/>
      <w:tabs>
        <w:tab w:val="left" w:pos="576"/>
      </w:tabs>
      <w:suppressAutoHyphens/>
      <w:spacing w:before="0"/>
      <w:ind w:left="576" w:hanging="576"/>
    </w:pPr>
    <w:rPr>
      <w:rFonts w:eastAsia="Times New Roman" w:cs="Times New Roman"/>
      <w:bCs w:val="0"/>
    </w:rPr>
  </w:style>
  <w:style w:type="character" w:customStyle="1" w:styleId="Section7heading4Char">
    <w:name w:val="Section 7 heading 4 Char"/>
    <w:basedOn w:val="Balk3Char"/>
    <w:link w:val="Section7heading4"/>
    <w:rsid w:val="00B11B78"/>
    <w:rPr>
      <w:rFonts w:ascii="Times New Roman" w:eastAsia="Times New Roman" w:hAnsi="Times New Roman" w:cs="Times New Roman"/>
      <w:b/>
      <w:bCs w:val="0"/>
      <w:sz w:val="24"/>
      <w:szCs w:val="20"/>
      <w:lang w:val="en-US"/>
    </w:rPr>
  </w:style>
  <w:style w:type="paragraph" w:customStyle="1" w:styleId="Section7heading5">
    <w:name w:val="Section 7 heading 5"/>
    <w:basedOn w:val="Balk3"/>
    <w:rsid w:val="00B11B78"/>
    <w:pPr>
      <w:keepNext w:val="0"/>
      <w:keepLines w:val="0"/>
      <w:suppressAutoHyphens/>
      <w:spacing w:before="0"/>
      <w:jc w:val="both"/>
    </w:pPr>
    <w:rPr>
      <w:rFonts w:eastAsia="Times New Roman" w:cs="Times New Roman"/>
      <w:bCs w:val="0"/>
    </w:rPr>
  </w:style>
  <w:style w:type="paragraph" w:customStyle="1" w:styleId="StyleSection7heading3After10pt">
    <w:name w:val="Style Section 7 heading 3 + After:  10 pt"/>
    <w:basedOn w:val="Section7heading3"/>
    <w:rsid w:val="00B11B78"/>
    <w:pPr>
      <w:spacing w:after="200"/>
    </w:pPr>
    <w:rPr>
      <w:rFonts w:ascii="Times New Roman Bold" w:hAnsi="Times New Roman Bold"/>
      <w:bCs/>
      <w:szCs w:val="28"/>
    </w:rPr>
  </w:style>
  <w:style w:type="paragraph" w:customStyle="1" w:styleId="StyleTOC1Before8pt">
    <w:name w:val="Style TOC 1 + Before:  8 pt"/>
    <w:basedOn w:val="T1"/>
    <w:rsid w:val="00B11B78"/>
    <w:pPr>
      <w:tabs>
        <w:tab w:val="clear" w:pos="9360"/>
        <w:tab w:val="right" w:pos="720"/>
        <w:tab w:val="right" w:leader="dot" w:pos="9000"/>
      </w:tabs>
      <w:suppressAutoHyphens/>
      <w:spacing w:before="160"/>
      <w:ind w:left="720" w:right="720" w:hanging="720"/>
      <w:jc w:val="both"/>
    </w:pPr>
    <w:rPr>
      <w:b w:val="0"/>
      <w:bCs/>
      <w:caps/>
    </w:rPr>
  </w:style>
  <w:style w:type="paragraph" w:customStyle="1" w:styleId="StyleClauseSubList12ptJustifiedAfter10pt">
    <w:name w:val="Style ClauseSub_List + 12 pt Justified After:  10 pt"/>
    <w:basedOn w:val="ClauseSubList"/>
    <w:rsid w:val="00B11B78"/>
    <w:pPr>
      <w:spacing w:after="200"/>
      <w:jc w:val="both"/>
    </w:pPr>
    <w:rPr>
      <w:sz w:val="24"/>
      <w:szCs w:val="24"/>
    </w:rPr>
  </w:style>
  <w:style w:type="character" w:styleId="zlenenKpr">
    <w:name w:val="FollowedHyperlink"/>
    <w:basedOn w:val="VarsaylanParagrafYazTipi"/>
    <w:rsid w:val="00B11B78"/>
    <w:rPr>
      <w:color w:val="606420"/>
      <w:u w:val="single"/>
    </w:rPr>
  </w:style>
  <w:style w:type="paragraph" w:customStyle="1" w:styleId="UG-Sec3-Heading2">
    <w:name w:val="UG - Sec 3 - Heading 2"/>
    <w:basedOn w:val="UG-Heading2"/>
    <w:rsid w:val="00B11B78"/>
  </w:style>
  <w:style w:type="paragraph" w:customStyle="1" w:styleId="UG-Heading2">
    <w:name w:val="UG - Heading 2"/>
    <w:basedOn w:val="Balk2"/>
    <w:next w:val="Normal"/>
    <w:rsid w:val="00B11B78"/>
    <w:pPr>
      <w:keepNext w:val="0"/>
      <w:keepLines w:val="0"/>
      <w:suppressAutoHyphens/>
      <w:spacing w:before="0" w:after="240"/>
      <w:jc w:val="center"/>
    </w:pPr>
    <w:rPr>
      <w:rFonts w:ascii="Times New Roman Bold" w:eastAsia="Times New Roman" w:hAnsi="Times New Roman Bold" w:cs="Times New Roman"/>
      <w:bCs w:val="0"/>
      <w:sz w:val="32"/>
      <w:szCs w:val="28"/>
    </w:rPr>
  </w:style>
  <w:style w:type="paragraph" w:customStyle="1" w:styleId="DefaultParagraphFont1">
    <w:name w:val="Default Paragraph Font1"/>
    <w:next w:val="Normal"/>
    <w:rsid w:val="00B11B78"/>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B11B78"/>
    <w:pPr>
      <w:suppressAutoHyphens/>
    </w:pPr>
    <w:rPr>
      <w:rFonts w:ascii="Times New Roman Bold" w:hAnsi="Times New Roman Bold"/>
      <w:b/>
      <w:sz w:val="36"/>
    </w:rPr>
  </w:style>
  <w:style w:type="character" w:customStyle="1" w:styleId="AklamaKonusuChar">
    <w:name w:val="Açıklama Konusu Char"/>
    <w:basedOn w:val="AklamaMetniChar"/>
    <w:link w:val="AklamaKonusu"/>
    <w:semiHidden/>
    <w:rsid w:val="00B11B78"/>
    <w:rPr>
      <w:rFonts w:ascii="Times New Roman" w:eastAsia="Times New Roman" w:hAnsi="Times New Roman" w:cs="Times New Roman"/>
      <w:b/>
      <w:bCs/>
      <w:sz w:val="20"/>
      <w:szCs w:val="20"/>
      <w:lang w:val="en-US"/>
    </w:rPr>
  </w:style>
  <w:style w:type="paragraph" w:styleId="AklamaKonusu">
    <w:name w:val="annotation subject"/>
    <w:basedOn w:val="AklamaMetni"/>
    <w:next w:val="AklamaMetni"/>
    <w:link w:val="AklamaKonusuChar"/>
    <w:semiHidden/>
    <w:rsid w:val="00B11B78"/>
    <w:rPr>
      <w:b/>
      <w:bCs/>
    </w:rPr>
  </w:style>
  <w:style w:type="paragraph" w:customStyle="1" w:styleId="StyleSection7heading5LeftLeft0Hanging049">
    <w:name w:val="Style Section 7 heading 5 + Left Left:  0&quot; Hanging:  0.49&quot;"/>
    <w:basedOn w:val="Section7heading5"/>
    <w:rsid w:val="00B11B78"/>
    <w:pPr>
      <w:ind w:left="706" w:hanging="706"/>
      <w:jc w:val="left"/>
    </w:pPr>
    <w:rPr>
      <w:bCs/>
    </w:rPr>
  </w:style>
  <w:style w:type="paragraph" w:customStyle="1" w:styleId="BlockQuotation">
    <w:name w:val="Block Quotation"/>
    <w:basedOn w:val="Normal"/>
    <w:rsid w:val="00B11B78"/>
    <w:pPr>
      <w:ind w:left="855" w:right="-72" w:hanging="315"/>
      <w:jc w:val="both"/>
    </w:pPr>
    <w:rPr>
      <w:lang w:val="en-GB" w:eastAsia="fr-FR"/>
    </w:rPr>
  </w:style>
  <w:style w:type="paragraph" w:customStyle="1" w:styleId="Header3-Paragraph">
    <w:name w:val="Header 3 - Paragraph"/>
    <w:basedOn w:val="Normal"/>
    <w:rsid w:val="00B11B78"/>
    <w:pPr>
      <w:tabs>
        <w:tab w:val="num" w:pos="864"/>
        <w:tab w:val="num" w:pos="1152"/>
      </w:tabs>
      <w:spacing w:after="200"/>
      <w:ind w:left="1238" w:hanging="619"/>
      <w:jc w:val="both"/>
    </w:pPr>
    <w:rPr>
      <w:lang w:eastAsia="fr-FR"/>
    </w:rPr>
  </w:style>
  <w:style w:type="paragraph" w:customStyle="1" w:styleId="outlinebullet">
    <w:name w:val="outlinebullet"/>
    <w:basedOn w:val="Normal"/>
    <w:rsid w:val="00B11B78"/>
    <w:pPr>
      <w:tabs>
        <w:tab w:val="num" w:pos="720"/>
        <w:tab w:val="num" w:pos="1037"/>
        <w:tab w:val="left" w:pos="1440"/>
      </w:tabs>
      <w:spacing w:before="120"/>
      <w:ind w:left="1440" w:hanging="450"/>
    </w:pPr>
    <w:rPr>
      <w:lang w:eastAsia="fr-FR"/>
    </w:rPr>
  </w:style>
  <w:style w:type="paragraph" w:customStyle="1" w:styleId="Outline1">
    <w:name w:val="Outline1"/>
    <w:basedOn w:val="Outline"/>
    <w:next w:val="Outline2"/>
    <w:rsid w:val="00B11B78"/>
    <w:pPr>
      <w:keepNext/>
      <w:tabs>
        <w:tab w:val="num" w:pos="360"/>
        <w:tab w:val="num" w:pos="420"/>
      </w:tabs>
      <w:ind w:left="360" w:hanging="360"/>
    </w:pPr>
    <w:rPr>
      <w:lang w:eastAsia="fr-FR"/>
    </w:rPr>
  </w:style>
  <w:style w:type="paragraph" w:customStyle="1" w:styleId="Outline2">
    <w:name w:val="Outline2"/>
    <w:basedOn w:val="Normal"/>
    <w:rsid w:val="00B11B78"/>
    <w:pPr>
      <w:tabs>
        <w:tab w:val="num" w:pos="360"/>
        <w:tab w:val="num" w:pos="420"/>
        <w:tab w:val="num" w:pos="864"/>
      </w:tabs>
      <w:spacing w:before="240"/>
      <w:ind w:left="864" w:hanging="504"/>
    </w:pPr>
    <w:rPr>
      <w:kern w:val="28"/>
      <w:lang w:eastAsia="fr-FR"/>
    </w:rPr>
  </w:style>
  <w:style w:type="paragraph" w:customStyle="1" w:styleId="a11">
    <w:name w:val="a1 1"/>
    <w:rsid w:val="00B11B78"/>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B11B78"/>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basedOn w:val="VarsaylanParagrafYazTipi"/>
    <w:rsid w:val="00B11B78"/>
    <w:rPr>
      <w:sz w:val="24"/>
      <w:lang w:val="en-US" w:eastAsia="fr-FR" w:bidi="ar-SA"/>
    </w:rPr>
  </w:style>
  <w:style w:type="paragraph" w:customStyle="1" w:styleId="UGHeader1">
    <w:name w:val="UG Header 1"/>
    <w:basedOn w:val="Balk1"/>
    <w:next w:val="Normal"/>
    <w:rsid w:val="00B11B78"/>
    <w:pPr>
      <w:keepNext w:val="0"/>
      <w:keepLines w:val="0"/>
      <w:suppressAutoHyphens/>
    </w:pPr>
    <w:rPr>
      <w:sz w:val="36"/>
    </w:rPr>
  </w:style>
  <w:style w:type="paragraph" w:customStyle="1" w:styleId="UG-Sec3-Heading3">
    <w:name w:val="UG - Sec 3 - Heading 3"/>
    <w:basedOn w:val="Normal"/>
    <w:rsid w:val="00B11B78"/>
    <w:pPr>
      <w:autoSpaceDE w:val="0"/>
      <w:autoSpaceDN w:val="0"/>
      <w:adjustRightInd w:val="0"/>
      <w:spacing w:after="200"/>
    </w:pPr>
    <w:rPr>
      <w:rFonts w:cs="Arial-BoldMT"/>
      <w:b/>
      <w:bCs/>
      <w:color w:val="000000"/>
    </w:rPr>
  </w:style>
  <w:style w:type="paragraph" w:customStyle="1" w:styleId="UG-Sec3b-Heading2">
    <w:name w:val="UG - Sec 3b - Heading 2"/>
    <w:basedOn w:val="UG-Sec3-Heading2"/>
    <w:rsid w:val="00B11B78"/>
  </w:style>
  <w:style w:type="paragraph" w:customStyle="1" w:styleId="UG-Sec3b-Heading3">
    <w:name w:val="UG - Sec 3b - Heading 3"/>
    <w:basedOn w:val="UG-Sec3-Heading3"/>
    <w:rsid w:val="00B11B78"/>
  </w:style>
  <w:style w:type="paragraph" w:customStyle="1" w:styleId="UG-Sec3b-Heading4">
    <w:name w:val="UG - Sec 3b - Heading 4"/>
    <w:basedOn w:val="Normal"/>
    <w:rsid w:val="00B11B78"/>
    <w:pPr>
      <w:autoSpaceDE w:val="0"/>
      <w:autoSpaceDN w:val="0"/>
      <w:adjustRightInd w:val="0"/>
      <w:spacing w:before="120" w:after="200"/>
      <w:ind w:left="720" w:hanging="720"/>
      <w:jc w:val="both"/>
    </w:pPr>
    <w:rPr>
      <w:rFonts w:cs="Arial-BoldMT"/>
      <w:bCs/>
      <w:color w:val="000000"/>
    </w:rPr>
  </w:style>
  <w:style w:type="paragraph" w:customStyle="1" w:styleId="S4-header1">
    <w:name w:val="S4-header1"/>
    <w:basedOn w:val="Normal"/>
    <w:rsid w:val="00B11B78"/>
    <w:pPr>
      <w:spacing w:before="120" w:after="240"/>
      <w:jc w:val="center"/>
    </w:pPr>
    <w:rPr>
      <w:b/>
      <w:sz w:val="36"/>
    </w:rPr>
  </w:style>
  <w:style w:type="paragraph" w:customStyle="1" w:styleId="UG-Sec4-heading3">
    <w:name w:val="UG-Sec 4 - heading 3"/>
    <w:basedOn w:val="Normal"/>
    <w:rsid w:val="00B11B78"/>
    <w:pPr>
      <w:spacing w:before="120" w:after="200"/>
      <w:jc w:val="center"/>
    </w:pPr>
    <w:rPr>
      <w:b/>
      <w:sz w:val="28"/>
      <w:szCs w:val="28"/>
    </w:rPr>
  </w:style>
  <w:style w:type="paragraph" w:customStyle="1" w:styleId="Section4heading">
    <w:name w:val="Section 4 heading"/>
    <w:basedOn w:val="Normal"/>
    <w:next w:val="Normal"/>
    <w:rsid w:val="00B11B78"/>
    <w:pPr>
      <w:widowControl w:val="0"/>
      <w:tabs>
        <w:tab w:val="left" w:leader="dot" w:pos="8748"/>
      </w:tabs>
      <w:autoSpaceDE w:val="0"/>
      <w:autoSpaceDN w:val="0"/>
      <w:spacing w:after="240"/>
      <w:jc w:val="center"/>
    </w:pPr>
    <w:rPr>
      <w:b/>
      <w:sz w:val="36"/>
      <w:szCs w:val="24"/>
    </w:rPr>
  </w:style>
  <w:style w:type="paragraph" w:customStyle="1" w:styleId="3-NormalYaz">
    <w:name w:val="3-Normal Yazı"/>
    <w:uiPriority w:val="99"/>
    <w:rsid w:val="00824DC2"/>
    <w:pPr>
      <w:tabs>
        <w:tab w:val="left" w:pos="566"/>
      </w:tabs>
      <w:spacing w:after="0" w:line="240" w:lineRule="auto"/>
      <w:jc w:val="both"/>
    </w:pPr>
    <w:rPr>
      <w:rFonts w:ascii="Times New Roman" w:eastAsia="Times New Roman" w:hAnsi="Times New Roman" w:cs="Times New Roman"/>
      <w:sz w:val="19"/>
      <w:szCs w:val="20"/>
    </w:rPr>
  </w:style>
  <w:style w:type="character" w:styleId="Gl">
    <w:name w:val="Strong"/>
    <w:uiPriority w:val="22"/>
    <w:qFormat/>
    <w:rsid w:val="00C90480"/>
    <w:rPr>
      <w:rFonts w:cs="Times New Roman"/>
      <w:b/>
    </w:rPr>
  </w:style>
  <w:style w:type="paragraph" w:customStyle="1" w:styleId="Paragraphedeliste">
    <w:name w:val="Paragraphe de liste"/>
    <w:basedOn w:val="Normal"/>
    <w:uiPriority w:val="99"/>
    <w:qFormat/>
    <w:rsid w:val="00C90480"/>
    <w:pPr>
      <w:ind w:left="720"/>
      <w:contextualSpacing/>
    </w:pPr>
    <w:rPr>
      <w:szCs w:val="24"/>
      <w:lang w:val="tr-TR" w:eastAsia="tr-TR"/>
    </w:rPr>
  </w:style>
  <w:style w:type="paragraph" w:customStyle="1" w:styleId="Style11">
    <w:name w:val="Style 11"/>
    <w:basedOn w:val="Normal"/>
    <w:rsid w:val="00E41DED"/>
    <w:pPr>
      <w:widowControl w:val="0"/>
      <w:autoSpaceDE w:val="0"/>
      <w:autoSpaceDN w:val="0"/>
      <w:spacing w:line="384" w:lineRule="atLeast"/>
    </w:pPr>
    <w:rPr>
      <w:szCs w:val="24"/>
    </w:rPr>
  </w:style>
  <w:style w:type="paragraph" w:customStyle="1" w:styleId="S1-heading1">
    <w:name w:val="S1-heading 1"/>
    <w:basedOn w:val="Normal"/>
    <w:next w:val="Normal"/>
    <w:rsid w:val="00920959"/>
    <w:pPr>
      <w:widowControl w:val="0"/>
      <w:autoSpaceDE w:val="0"/>
      <w:autoSpaceDN w:val="0"/>
      <w:spacing w:before="240" w:after="240"/>
      <w:jc w:val="center"/>
    </w:pPr>
    <w:rPr>
      <w:b/>
      <w:bCs/>
      <w:spacing w:val="12"/>
      <w:sz w:val="36"/>
      <w:szCs w:val="26"/>
    </w:rPr>
  </w:style>
  <w:style w:type="paragraph" w:customStyle="1" w:styleId="S1-heading2">
    <w:name w:val="S1-heading2"/>
    <w:basedOn w:val="Normal"/>
    <w:rsid w:val="00920959"/>
    <w:pPr>
      <w:widowControl w:val="0"/>
      <w:autoSpaceDE w:val="0"/>
      <w:autoSpaceDN w:val="0"/>
      <w:spacing w:after="200"/>
      <w:ind w:left="360" w:hanging="360"/>
    </w:pPr>
    <w:rPr>
      <w:b/>
      <w:bCs/>
      <w:szCs w:val="24"/>
    </w:rPr>
  </w:style>
  <w:style w:type="paragraph" w:customStyle="1" w:styleId="s1-para">
    <w:name w:val="s1-para"/>
    <w:basedOn w:val="Normal"/>
    <w:rsid w:val="00920959"/>
    <w:pPr>
      <w:widowControl w:val="0"/>
      <w:autoSpaceDE w:val="0"/>
      <w:autoSpaceDN w:val="0"/>
      <w:spacing w:after="200"/>
      <w:ind w:left="576" w:hanging="576"/>
      <w:jc w:val="both"/>
    </w:pPr>
    <w:rPr>
      <w:szCs w:val="24"/>
    </w:rPr>
  </w:style>
  <w:style w:type="paragraph" w:customStyle="1" w:styleId="s1-sub-para">
    <w:name w:val="s1-sub-para"/>
    <w:basedOn w:val="Normal"/>
    <w:rsid w:val="00920959"/>
    <w:pPr>
      <w:widowControl w:val="0"/>
      <w:autoSpaceDE w:val="0"/>
      <w:autoSpaceDN w:val="0"/>
      <w:spacing w:after="200"/>
      <w:ind w:left="1152" w:hanging="576"/>
      <w:jc w:val="both"/>
    </w:pPr>
    <w:rPr>
      <w:szCs w:val="24"/>
    </w:rPr>
  </w:style>
  <w:style w:type="paragraph" w:customStyle="1" w:styleId="s1-sub-sub">
    <w:name w:val="s1-sub-sub"/>
    <w:basedOn w:val="Normal"/>
    <w:rsid w:val="00920959"/>
    <w:pPr>
      <w:widowControl w:val="0"/>
      <w:autoSpaceDE w:val="0"/>
      <w:autoSpaceDN w:val="0"/>
      <w:spacing w:after="200"/>
      <w:ind w:left="1728" w:hanging="576"/>
      <w:jc w:val="both"/>
    </w:pPr>
    <w:rPr>
      <w:szCs w:val="24"/>
    </w:rPr>
  </w:style>
  <w:style w:type="paragraph" w:customStyle="1" w:styleId="Header1">
    <w:name w:val="Header1"/>
    <w:basedOn w:val="Normal"/>
    <w:rsid w:val="00FA595B"/>
    <w:pPr>
      <w:widowControl w:val="0"/>
      <w:autoSpaceDE w:val="0"/>
      <w:autoSpaceDN w:val="0"/>
      <w:spacing w:before="240" w:after="480"/>
      <w:jc w:val="center"/>
    </w:pPr>
    <w:rPr>
      <w:b/>
      <w:bCs/>
      <w:spacing w:val="4"/>
      <w:sz w:val="44"/>
      <w:szCs w:val="46"/>
    </w:rPr>
  </w:style>
  <w:style w:type="paragraph" w:customStyle="1" w:styleId="S3-heading1">
    <w:name w:val="S3-heading1"/>
    <w:basedOn w:val="Normal"/>
    <w:rsid w:val="00A1251E"/>
    <w:pPr>
      <w:widowControl w:val="0"/>
      <w:autoSpaceDE w:val="0"/>
      <w:autoSpaceDN w:val="0"/>
      <w:spacing w:before="80" w:after="80"/>
    </w:pPr>
    <w:rPr>
      <w:rFonts w:ascii="Arial" w:hAnsi="Arial" w:cs="Arial"/>
      <w:b/>
      <w:szCs w:val="24"/>
    </w:rPr>
  </w:style>
  <w:style w:type="paragraph" w:customStyle="1" w:styleId="S4-heading1">
    <w:name w:val="S4-heading 1"/>
    <w:basedOn w:val="S1-heading1"/>
    <w:rsid w:val="00115C8A"/>
  </w:style>
  <w:style w:type="paragraph" w:customStyle="1" w:styleId="Part">
    <w:name w:val="Part"/>
    <w:basedOn w:val="Normal"/>
    <w:rsid w:val="00DA01DA"/>
    <w:pPr>
      <w:widowControl w:val="0"/>
      <w:autoSpaceDE w:val="0"/>
      <w:autoSpaceDN w:val="0"/>
      <w:spacing w:before="2000"/>
      <w:jc w:val="center"/>
    </w:pPr>
    <w:rPr>
      <w:b/>
      <w:bCs/>
      <w:sz w:val="40"/>
      <w:szCs w:val="40"/>
    </w:rPr>
  </w:style>
  <w:style w:type="paragraph" w:customStyle="1" w:styleId="S5-heading1">
    <w:name w:val="S5-heading 1"/>
    <w:basedOn w:val="S1-heading1"/>
    <w:rsid w:val="00DA01DA"/>
    <w:rPr>
      <w:szCs w:val="30"/>
    </w:rPr>
  </w:style>
  <w:style w:type="paragraph" w:styleId="TBal">
    <w:name w:val="TOC Heading"/>
    <w:basedOn w:val="Balk1"/>
    <w:next w:val="Normal"/>
    <w:uiPriority w:val="39"/>
    <w:unhideWhenUsed/>
    <w:qFormat/>
    <w:rsid w:val="007974FF"/>
    <w:p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tr-TR"/>
    </w:rPr>
  </w:style>
  <w:style w:type="paragraph" w:styleId="BelgeBalantlar">
    <w:name w:val="Document Map"/>
    <w:basedOn w:val="Normal"/>
    <w:link w:val="BelgeBalantlarChar"/>
    <w:uiPriority w:val="99"/>
    <w:semiHidden/>
    <w:unhideWhenUsed/>
    <w:rsid w:val="00777272"/>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777272"/>
    <w:rPr>
      <w:rFonts w:ascii="Tahoma" w:eastAsia="Times New Roman" w:hAnsi="Tahoma" w:cs="Tahoma"/>
      <w:sz w:val="16"/>
      <w:szCs w:val="16"/>
      <w:lang w:val="en-US"/>
    </w:rPr>
  </w:style>
  <w:style w:type="paragraph" w:customStyle="1" w:styleId="Stil1">
    <w:name w:val="Stil1"/>
    <w:basedOn w:val="Balk1"/>
    <w:link w:val="Stil1Char"/>
    <w:qFormat/>
    <w:rsid w:val="00777272"/>
  </w:style>
  <w:style w:type="character" w:customStyle="1" w:styleId="Stil1Char">
    <w:name w:val="Stil1 Char"/>
    <w:basedOn w:val="Balk1Char"/>
    <w:link w:val="Stil1"/>
    <w:rsid w:val="00777272"/>
    <w:rPr>
      <w:rFonts w:ascii="Times New Roman Bold" w:eastAsia="Times New Roman" w:hAnsi="Times New Roman Bold" w:cs="Times New Roman"/>
      <w:b/>
      <w:sz w:val="32"/>
      <w:szCs w:val="20"/>
      <w:lang w:val="en-US"/>
    </w:rPr>
  </w:style>
  <w:style w:type="paragraph" w:customStyle="1" w:styleId="UPbalk">
    <w:name w:val="UP_başlık"/>
    <w:basedOn w:val="Normal"/>
    <w:link w:val="UPbalkChar"/>
    <w:qFormat/>
    <w:rsid w:val="00791DC8"/>
    <w:rPr>
      <w:b/>
      <w:sz w:val="28"/>
    </w:rPr>
  </w:style>
  <w:style w:type="character" w:customStyle="1" w:styleId="UPbalkChar">
    <w:name w:val="UP_başlık Char"/>
    <w:basedOn w:val="VarsaylanParagrafYazTipi"/>
    <w:link w:val="UPbalk"/>
    <w:rsid w:val="00791DC8"/>
    <w:rPr>
      <w:rFonts w:ascii="Times New Roman" w:eastAsia="Times New Roman" w:hAnsi="Times New Roman" w:cs="Times New Roman"/>
      <w:b/>
      <w:sz w:val="28"/>
      <w:szCs w:val="20"/>
      <w:lang w:val="en-US"/>
    </w:rPr>
  </w:style>
  <w:style w:type="paragraph" w:customStyle="1" w:styleId="titre4">
    <w:name w:val="titre4"/>
    <w:basedOn w:val="Normal"/>
    <w:rsid w:val="00B17BE5"/>
    <w:pPr>
      <w:tabs>
        <w:tab w:val="decimal" w:pos="357"/>
      </w:tabs>
    </w:pPr>
    <w:rPr>
      <w:rFonts w:ascii="Arial" w:hAnsi="Arial"/>
      <w:b/>
      <w:snapToGrid w:val="0"/>
      <w:lang w:val="en-GB"/>
    </w:rPr>
  </w:style>
  <w:style w:type="character" w:customStyle="1" w:styleId="ListeParagrafChar">
    <w:name w:val="Liste Paragraf Char"/>
    <w:aliases w:val="Citation List Char,본문(내용) Char,List Paragraph (numbered (a)) Char,Colorful List - Accent 11 Char"/>
    <w:basedOn w:val="VarsaylanParagrafYazTipi"/>
    <w:link w:val="ListeParagraf"/>
    <w:uiPriority w:val="34"/>
    <w:locked/>
    <w:rsid w:val="0059144F"/>
    <w:rPr>
      <w:rFonts w:ascii="Times New Roman" w:eastAsia="Times New Roman" w:hAnsi="Times New Roman" w:cs="Times New Roman"/>
      <w:sz w:val="24"/>
      <w:szCs w:val="20"/>
      <w:lang w:val="en-US"/>
    </w:rPr>
  </w:style>
  <w:style w:type="paragraph" w:customStyle="1" w:styleId="Sub-ClauseText">
    <w:name w:val="Sub-Clause Text"/>
    <w:basedOn w:val="Normal"/>
    <w:rsid w:val="00E06927"/>
    <w:pPr>
      <w:spacing w:before="120" w:after="120"/>
      <w:jc w:val="both"/>
    </w:pPr>
    <w:rPr>
      <w:spacing w:val="-4"/>
      <w:szCs w:val="24"/>
    </w:rPr>
  </w:style>
  <w:style w:type="character" w:customStyle="1" w:styleId="StyleHeader2-SubClausesItalicChar">
    <w:name w:val="Style Header 2 - SubClauses + Italic Char"/>
    <w:rsid w:val="00BC7B80"/>
    <w:rPr>
      <w:rFonts w:cs="Arial"/>
      <w:i/>
      <w:iCs/>
      <w:sz w:val="24"/>
      <w:szCs w:val="24"/>
      <w:lang w:val="en-US" w:eastAsia="en-US" w:bidi="ar-SA"/>
    </w:rPr>
  </w:style>
  <w:style w:type="paragraph" w:customStyle="1" w:styleId="StyleHeader1-ClausesAfter10pt">
    <w:name w:val="Style Header 1 - Clauses + After:  10 pt"/>
    <w:basedOn w:val="Header1-Clauses"/>
    <w:autoRedefine/>
    <w:rsid w:val="00DD2D8D"/>
    <w:pPr>
      <w:spacing w:before="240" w:after="120"/>
      <w:ind w:left="612" w:hanging="612"/>
      <w:jc w:val="both"/>
    </w:pPr>
    <w:rPr>
      <w:bCs/>
      <w:sz w:val="20"/>
      <w:lang w:val="en-US"/>
    </w:rPr>
  </w:style>
  <w:style w:type="paragraph" w:styleId="T6">
    <w:name w:val="toc 6"/>
    <w:basedOn w:val="Normal"/>
    <w:next w:val="Normal"/>
    <w:autoRedefine/>
    <w:semiHidden/>
    <w:unhideWhenUsed/>
    <w:rsid w:val="00185C53"/>
    <w:pPr>
      <w:spacing w:after="100"/>
      <w:ind w:left="1200"/>
    </w:pPr>
  </w:style>
  <w:style w:type="character" w:styleId="AklamaBavurusu">
    <w:name w:val="annotation reference"/>
    <w:basedOn w:val="VarsaylanParagrafYazTipi"/>
    <w:semiHidden/>
    <w:unhideWhenUsed/>
    <w:rsid w:val="00BA316E"/>
    <w:rPr>
      <w:sz w:val="16"/>
      <w:szCs w:val="16"/>
    </w:rPr>
  </w:style>
  <w:style w:type="paragraph" w:customStyle="1" w:styleId="S1-Header2">
    <w:name w:val="S1-Header2"/>
    <w:basedOn w:val="Normal"/>
    <w:rsid w:val="003E4EEB"/>
    <w:pPr>
      <w:tabs>
        <w:tab w:val="num" w:pos="432"/>
      </w:tabs>
      <w:spacing w:after="200"/>
      <w:ind w:left="432" w:hanging="432"/>
    </w:pPr>
    <w:rPr>
      <w:b/>
      <w:szCs w:val="24"/>
    </w:rPr>
  </w:style>
  <w:style w:type="character" w:customStyle="1" w:styleId="UnresolvedMention1">
    <w:name w:val="Unresolved Mention1"/>
    <w:basedOn w:val="VarsaylanParagrafYazTipi"/>
    <w:uiPriority w:val="99"/>
    <w:semiHidden/>
    <w:unhideWhenUsed/>
    <w:rsid w:val="006D3194"/>
    <w:rPr>
      <w:color w:val="605E5C"/>
      <w:shd w:val="clear" w:color="auto" w:fill="E1DFDD"/>
    </w:rPr>
  </w:style>
  <w:style w:type="paragraph" w:customStyle="1" w:styleId="SubheaderTechnicalPartofEvaluation">
    <w:name w:val="Subheader Technical Part of Evaluation"/>
    <w:basedOn w:val="Normal"/>
    <w:link w:val="SubheaderTechnicalPartofEvaluationChar"/>
    <w:autoRedefine/>
    <w:qFormat/>
    <w:rsid w:val="00867443"/>
    <w:rPr>
      <w:rFonts w:ascii="Times New Roman Bold" w:hAnsi="Times New Roman Bold"/>
      <w:b/>
      <w:noProof/>
      <w:sz w:val="28"/>
      <w:szCs w:val="24"/>
    </w:rPr>
  </w:style>
  <w:style w:type="character" w:customStyle="1" w:styleId="SubheaderTechnicalPartofEvaluationChar">
    <w:name w:val="Subheader Technical Part of Evaluation Char"/>
    <w:basedOn w:val="VarsaylanParagrafYazTipi"/>
    <w:link w:val="SubheaderTechnicalPartofEvaluation"/>
    <w:rsid w:val="00867443"/>
    <w:rPr>
      <w:rFonts w:ascii="Times New Roman Bold" w:eastAsia="Times New Roman" w:hAnsi="Times New Roman Bold" w:cs="Times New Roman"/>
      <w:b/>
      <w:noProof/>
      <w:sz w:val="28"/>
      <w:szCs w:val="24"/>
      <w:lang w:val="en-US"/>
    </w:rPr>
  </w:style>
  <w:style w:type="character" w:customStyle="1" w:styleId="ClauseSubParaChar">
    <w:name w:val="ClauseSub_Para Char"/>
    <w:basedOn w:val="VarsaylanParagrafYazTipi"/>
    <w:link w:val="ClauseSubPara"/>
    <w:rsid w:val="009C5DD0"/>
    <w:rPr>
      <w:rFonts w:ascii="Times New Roman" w:eastAsia="Times New Roman" w:hAnsi="Times New Roman" w:cs="Times New Roman"/>
      <w:lang w:val="en-GB"/>
    </w:rPr>
  </w:style>
  <w:style w:type="paragraph" w:styleId="ListeNumaras2">
    <w:name w:val="List Number 2"/>
    <w:basedOn w:val="Normal"/>
    <w:uiPriority w:val="99"/>
    <w:semiHidden/>
    <w:unhideWhenUsed/>
    <w:rsid w:val="009C5DD0"/>
    <w:pPr>
      <w:numPr>
        <w:numId w:val="2"/>
      </w:numPr>
      <w:contextualSpacing/>
    </w:pPr>
  </w:style>
  <w:style w:type="paragraph" w:customStyle="1" w:styleId="Section1-Clauses">
    <w:name w:val="Section 1-Clauses"/>
    <w:basedOn w:val="Normal"/>
    <w:rsid w:val="004E708D"/>
    <w:pPr>
      <w:tabs>
        <w:tab w:val="num" w:pos="360"/>
      </w:tabs>
      <w:spacing w:after="200"/>
      <w:ind w:left="360" w:hanging="360"/>
    </w:pPr>
    <w:rPr>
      <w:b/>
      <w:bCs/>
    </w:rPr>
  </w:style>
  <w:style w:type="paragraph" w:styleId="ListeMaddemi3">
    <w:name w:val="List Bullet 3"/>
    <w:basedOn w:val="Normal"/>
    <w:autoRedefine/>
    <w:rsid w:val="005E1CBF"/>
    <w:pPr>
      <w:numPr>
        <w:numId w:val="3"/>
      </w:numPr>
    </w:pPr>
    <w:rPr>
      <w:sz w:val="20"/>
    </w:rPr>
  </w:style>
  <w:style w:type="paragraph" w:styleId="ListeMaddemi">
    <w:name w:val="List Bullet"/>
    <w:basedOn w:val="Normal"/>
    <w:unhideWhenUsed/>
    <w:rsid w:val="005E1CBF"/>
    <w:pPr>
      <w:numPr>
        <w:numId w:val="4"/>
      </w:numPr>
      <w:contextualSpacing/>
    </w:pPr>
  </w:style>
  <w:style w:type="paragraph" w:styleId="ListeNumaras3">
    <w:name w:val="List Number 3"/>
    <w:basedOn w:val="Normal"/>
    <w:rsid w:val="004E55B4"/>
    <w:pPr>
      <w:numPr>
        <w:numId w:val="5"/>
      </w:numPr>
    </w:pPr>
    <w:rPr>
      <w:sz w:val="20"/>
    </w:rPr>
  </w:style>
  <w:style w:type="paragraph" w:customStyle="1" w:styleId="Default">
    <w:name w:val="Default"/>
    <w:rsid w:val="00A2577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HeaderEvaCriteria">
    <w:name w:val="Header Eva Criteria"/>
    <w:basedOn w:val="Normal"/>
    <w:link w:val="HeaderEvaCriteriaChar"/>
    <w:qFormat/>
    <w:rsid w:val="005F30DE"/>
    <w:pPr>
      <w:numPr>
        <w:numId w:val="7"/>
      </w:numPr>
    </w:pPr>
    <w:rPr>
      <w:rFonts w:ascii="Times New Roman Bold" w:hAnsi="Times New Roman Bold"/>
      <w:b/>
      <w:sz w:val="32"/>
      <w:szCs w:val="24"/>
    </w:rPr>
  </w:style>
  <w:style w:type="character" w:customStyle="1" w:styleId="HeaderEvaCriteriaChar">
    <w:name w:val="Header Eva Criteria Char"/>
    <w:basedOn w:val="VarsaylanParagrafYazTipi"/>
    <w:link w:val="HeaderEvaCriteria"/>
    <w:rsid w:val="005F30DE"/>
    <w:rPr>
      <w:rFonts w:ascii="Times New Roman Bold" w:eastAsia="Times New Roman" w:hAnsi="Times New Roman Bold" w:cs="Times New Roman"/>
      <w:b/>
      <w:sz w:val="32"/>
      <w:szCs w:val="24"/>
      <w:lang w:val="en-US"/>
    </w:rPr>
  </w:style>
  <w:style w:type="paragraph" w:customStyle="1" w:styleId="SecondSubheaderQualifications">
    <w:name w:val="Second Subheader Qualifications"/>
    <w:basedOn w:val="Normal"/>
    <w:link w:val="SecondSubheaderQualificationsChar"/>
    <w:qFormat/>
    <w:rsid w:val="005F30DE"/>
    <w:rPr>
      <w:rFonts w:ascii="Times New Roman Bold" w:hAnsi="Times New Roman Bold"/>
      <w:b/>
      <w:szCs w:val="24"/>
    </w:rPr>
  </w:style>
  <w:style w:type="character" w:customStyle="1" w:styleId="SecondSubheaderQualificationsChar">
    <w:name w:val="Second Subheader Qualifications Char"/>
    <w:basedOn w:val="VarsaylanParagrafYazTipi"/>
    <w:link w:val="SecondSubheaderQualifications"/>
    <w:rsid w:val="005F30DE"/>
    <w:rPr>
      <w:rFonts w:ascii="Times New Roman Bold" w:eastAsia="Times New Roman" w:hAnsi="Times New Roman Bold" w:cs="Times New Roman"/>
      <w:b/>
      <w:sz w:val="24"/>
      <w:szCs w:val="24"/>
      <w:lang w:val="en-US"/>
    </w:rPr>
  </w:style>
  <w:style w:type="paragraph" w:customStyle="1" w:styleId="S3-Heading2">
    <w:name w:val="S3-Heading 2"/>
    <w:basedOn w:val="Normal"/>
    <w:rsid w:val="00527352"/>
    <w:pPr>
      <w:spacing w:after="200"/>
      <w:ind w:left="1080" w:right="288" w:hanging="720"/>
      <w:jc w:val="both"/>
    </w:pPr>
    <w:rPr>
      <w:b/>
      <w:bCs/>
      <w:szCs w:val="24"/>
    </w:rPr>
  </w:style>
  <w:style w:type="paragraph" w:styleId="Dzeltme">
    <w:name w:val="Revision"/>
    <w:hidden/>
    <w:uiPriority w:val="99"/>
    <w:semiHidden/>
    <w:rsid w:val="00C928E4"/>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42512">
      <w:bodyDiv w:val="1"/>
      <w:marLeft w:val="0"/>
      <w:marRight w:val="0"/>
      <w:marTop w:val="0"/>
      <w:marBottom w:val="0"/>
      <w:divBdr>
        <w:top w:val="none" w:sz="0" w:space="0" w:color="auto"/>
        <w:left w:val="none" w:sz="0" w:space="0" w:color="auto"/>
        <w:bottom w:val="none" w:sz="0" w:space="0" w:color="auto"/>
        <w:right w:val="none" w:sz="0" w:space="0" w:color="auto"/>
      </w:divBdr>
    </w:div>
    <w:div w:id="874929005">
      <w:bodyDiv w:val="1"/>
      <w:marLeft w:val="0"/>
      <w:marRight w:val="0"/>
      <w:marTop w:val="0"/>
      <w:marBottom w:val="0"/>
      <w:divBdr>
        <w:top w:val="none" w:sz="0" w:space="0" w:color="auto"/>
        <w:left w:val="none" w:sz="0" w:space="0" w:color="auto"/>
        <w:bottom w:val="none" w:sz="0" w:space="0" w:color="auto"/>
        <w:right w:val="none" w:sz="0" w:space="0" w:color="auto"/>
      </w:divBdr>
    </w:div>
    <w:div w:id="923762402">
      <w:bodyDiv w:val="1"/>
      <w:marLeft w:val="0"/>
      <w:marRight w:val="0"/>
      <w:marTop w:val="0"/>
      <w:marBottom w:val="0"/>
      <w:divBdr>
        <w:top w:val="none" w:sz="0" w:space="0" w:color="auto"/>
        <w:left w:val="none" w:sz="0" w:space="0" w:color="auto"/>
        <w:bottom w:val="none" w:sz="0" w:space="0" w:color="auto"/>
        <w:right w:val="none" w:sz="0" w:space="0" w:color="auto"/>
      </w:divBdr>
    </w:div>
    <w:div w:id="1035544854">
      <w:bodyDiv w:val="1"/>
      <w:marLeft w:val="0"/>
      <w:marRight w:val="0"/>
      <w:marTop w:val="0"/>
      <w:marBottom w:val="0"/>
      <w:divBdr>
        <w:top w:val="none" w:sz="0" w:space="0" w:color="auto"/>
        <w:left w:val="none" w:sz="0" w:space="0" w:color="auto"/>
        <w:bottom w:val="none" w:sz="0" w:space="0" w:color="auto"/>
        <w:right w:val="none" w:sz="0" w:space="0" w:color="auto"/>
      </w:divBdr>
    </w:div>
    <w:div w:id="20890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 Id="rId22" Type="http://schemas.openxmlformats.org/officeDocument/2006/relationships/customXml" Target="../customXml/item4.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69FA55-2916-4CDD-89D2-05E9E5542900}">
  <ds:schemaRefs>
    <ds:schemaRef ds:uri="http://schemas.openxmlformats.org/officeDocument/2006/bibliography"/>
  </ds:schemaRefs>
</ds:datastoreItem>
</file>

<file path=customXml/itemProps2.xml><?xml version="1.0" encoding="utf-8"?>
<ds:datastoreItem xmlns:ds="http://schemas.openxmlformats.org/officeDocument/2006/customXml" ds:itemID="{E320A708-7E25-406E-97C6-58A0609FDE06}"/>
</file>

<file path=customXml/itemProps3.xml><?xml version="1.0" encoding="utf-8"?>
<ds:datastoreItem xmlns:ds="http://schemas.openxmlformats.org/officeDocument/2006/customXml" ds:itemID="{510C8331-55FF-4232-9C8F-F37CF64B231D}"/>
</file>

<file path=customXml/itemProps4.xml><?xml version="1.0" encoding="utf-8"?>
<ds:datastoreItem xmlns:ds="http://schemas.openxmlformats.org/officeDocument/2006/customXml" ds:itemID="{B6A6F0C3-D2E8-4B47-86D2-5413A9607CFF}"/>
</file>

<file path=docProps/app.xml><?xml version="1.0" encoding="utf-8"?>
<Properties xmlns="http://schemas.openxmlformats.org/officeDocument/2006/extended-properties" xmlns:vt="http://schemas.openxmlformats.org/officeDocument/2006/docPropsVTypes">
  <Template>Normal</Template>
  <TotalTime>7</TotalTime>
  <Pages>15</Pages>
  <Words>3071</Words>
  <Characters>17506</Characters>
  <Application>Microsoft Office Word</Application>
  <DocSecurity>0</DocSecurity>
  <Lines>145</Lines>
  <Paragraphs>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Gökhan</dc:creator>
  <cp:lastModifiedBy>Can İbrahim YILMAZ</cp:lastModifiedBy>
  <cp:revision>4</cp:revision>
  <cp:lastPrinted>2024-05-22T13:29:00Z</cp:lastPrinted>
  <dcterms:created xsi:type="dcterms:W3CDTF">2024-07-09T07:26:00Z</dcterms:created>
  <dcterms:modified xsi:type="dcterms:W3CDTF">2024-07-09T12:19:00Z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